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DAF83" w14:textId="2CCE4FC6" w:rsidR="00207559" w:rsidRPr="0052009A" w:rsidRDefault="00391A81" w:rsidP="00207559">
      <w:pPr>
        <w:pBdr>
          <w:bottom w:val="single" w:sz="4" w:space="1" w:color="auto"/>
        </w:pBdr>
        <w:jc w:val="center"/>
        <w:rPr>
          <w:rFonts w:ascii="Times New Roman" w:hAnsi="Times New Roman" w:cs="Times New Roman"/>
          <w:b/>
          <w:sz w:val="32"/>
          <w:szCs w:val="32"/>
          <w:lang w:val="en-GB"/>
        </w:rPr>
      </w:pPr>
      <w:r w:rsidRPr="0052009A">
        <w:rPr>
          <w:rFonts w:ascii="Times New Roman" w:hAnsi="Times New Roman" w:cs="Times New Roman"/>
          <w:b/>
          <w:sz w:val="32"/>
          <w:szCs w:val="32"/>
          <w:lang w:val="en-GB"/>
        </w:rPr>
        <w:t>Statistical Analysis of Economy and Policy Seminars</w:t>
      </w:r>
      <w:r w:rsidR="00102616" w:rsidRPr="0052009A">
        <w:rPr>
          <w:rFonts w:ascii="Times New Roman" w:hAnsi="Times New Roman" w:cs="Times New Roman"/>
          <w:b/>
          <w:sz w:val="32"/>
          <w:szCs w:val="32"/>
          <w:lang w:val="en-GB"/>
        </w:rPr>
        <w:t xml:space="preserve"> (EPS) </w:t>
      </w:r>
    </w:p>
    <w:p w14:paraId="4AA343DF" w14:textId="77777777" w:rsidR="00207559" w:rsidRPr="0052009A" w:rsidRDefault="00102616" w:rsidP="00207559">
      <w:pPr>
        <w:pBdr>
          <w:bottom w:val="single" w:sz="4" w:space="1" w:color="auto"/>
        </w:pBdr>
        <w:jc w:val="center"/>
        <w:rPr>
          <w:rFonts w:ascii="Times New Roman" w:hAnsi="Times New Roman" w:cs="Times New Roman"/>
          <w:b/>
          <w:sz w:val="32"/>
          <w:szCs w:val="32"/>
          <w:lang w:val="en-GB"/>
        </w:rPr>
      </w:pPr>
      <w:r w:rsidRPr="0052009A">
        <w:rPr>
          <w:rFonts w:ascii="Times New Roman" w:hAnsi="Times New Roman" w:cs="Times New Roman"/>
          <w:b/>
          <w:sz w:val="32"/>
          <w:szCs w:val="32"/>
          <w:lang w:val="en-GB"/>
        </w:rPr>
        <w:t>2015-</w:t>
      </w:r>
      <w:r w:rsidR="00207559" w:rsidRPr="0052009A">
        <w:rPr>
          <w:rFonts w:ascii="Times New Roman" w:hAnsi="Times New Roman" w:cs="Times New Roman"/>
          <w:b/>
          <w:sz w:val="32"/>
          <w:szCs w:val="32"/>
          <w:lang w:val="en-GB"/>
        </w:rPr>
        <w:t>20</w:t>
      </w:r>
      <w:r w:rsidRPr="0052009A">
        <w:rPr>
          <w:rFonts w:ascii="Times New Roman" w:hAnsi="Times New Roman" w:cs="Times New Roman"/>
          <w:b/>
          <w:sz w:val="32"/>
          <w:szCs w:val="32"/>
          <w:lang w:val="en-GB"/>
        </w:rPr>
        <w:t>18</w:t>
      </w:r>
    </w:p>
    <w:p w14:paraId="79BAA05B" w14:textId="77777777" w:rsidR="00207559" w:rsidRPr="00495358" w:rsidRDefault="00207559" w:rsidP="00207559">
      <w:pPr>
        <w:pBdr>
          <w:bottom w:val="single" w:sz="4" w:space="1" w:color="auto"/>
        </w:pBdr>
        <w:jc w:val="center"/>
        <w:rPr>
          <w:rFonts w:ascii="Times New Roman" w:hAnsi="Times New Roman" w:cs="Times New Roman"/>
          <w:b/>
          <w:sz w:val="32"/>
          <w:szCs w:val="32"/>
          <w:lang w:val="en-GB"/>
        </w:rPr>
      </w:pPr>
    </w:p>
    <w:p w14:paraId="046F5298" w14:textId="3B74B695" w:rsidR="00207559" w:rsidRDefault="00207559" w:rsidP="00207559">
      <w:pPr>
        <w:pBdr>
          <w:bottom w:val="single" w:sz="4" w:space="1" w:color="auto"/>
        </w:pBdr>
        <w:jc w:val="center"/>
        <w:rPr>
          <w:rFonts w:ascii="Times New Roman" w:hAnsi="Times New Roman" w:cs="Times New Roman"/>
          <w:b/>
          <w:sz w:val="24"/>
          <w:szCs w:val="24"/>
          <w:lang w:val="en-GB"/>
        </w:rPr>
      </w:pPr>
      <w:r w:rsidRPr="0052009A">
        <w:rPr>
          <w:rFonts w:ascii="Times New Roman" w:hAnsi="Times New Roman" w:cs="Times New Roman"/>
          <w:b/>
          <w:sz w:val="24"/>
          <w:szCs w:val="24"/>
          <w:lang w:val="en-GB"/>
        </w:rPr>
        <w:t xml:space="preserve">Ali </w:t>
      </w:r>
      <w:proofErr w:type="spellStart"/>
      <w:r w:rsidRPr="0052009A">
        <w:rPr>
          <w:rFonts w:ascii="Times New Roman" w:hAnsi="Times New Roman" w:cs="Times New Roman"/>
          <w:b/>
          <w:sz w:val="24"/>
          <w:szCs w:val="24"/>
          <w:lang w:val="en-GB"/>
        </w:rPr>
        <w:t>Cevat</w:t>
      </w:r>
      <w:proofErr w:type="spellEnd"/>
      <w:r w:rsidRPr="0052009A">
        <w:rPr>
          <w:rFonts w:ascii="Times New Roman" w:hAnsi="Times New Roman" w:cs="Times New Roman"/>
          <w:b/>
          <w:sz w:val="24"/>
          <w:szCs w:val="24"/>
          <w:lang w:val="en-GB"/>
        </w:rPr>
        <w:t xml:space="preserve"> </w:t>
      </w:r>
      <w:proofErr w:type="spellStart"/>
      <w:r w:rsidRPr="0052009A">
        <w:rPr>
          <w:rFonts w:ascii="Times New Roman" w:hAnsi="Times New Roman" w:cs="Times New Roman"/>
          <w:b/>
          <w:sz w:val="24"/>
          <w:szCs w:val="24"/>
          <w:lang w:val="en-GB"/>
        </w:rPr>
        <w:t>Taşıran</w:t>
      </w:r>
      <w:proofErr w:type="spellEnd"/>
    </w:p>
    <w:p w14:paraId="078D55B6" w14:textId="5EE0066B" w:rsidR="0026415D" w:rsidRDefault="0026415D" w:rsidP="00207559">
      <w:pPr>
        <w:pBdr>
          <w:bottom w:val="single" w:sz="4" w:space="1" w:color="auto"/>
        </w:pBdr>
        <w:jc w:val="center"/>
        <w:rPr>
          <w:rFonts w:ascii="Times New Roman" w:hAnsi="Times New Roman" w:cs="Times New Roman"/>
          <w:b/>
          <w:sz w:val="24"/>
          <w:szCs w:val="24"/>
          <w:lang w:val="en-GB"/>
        </w:rPr>
      </w:pPr>
    </w:p>
    <w:p w14:paraId="536329F6" w14:textId="2E1E964D" w:rsidR="0026415D" w:rsidRPr="0052009A" w:rsidRDefault="0026415D" w:rsidP="00207559">
      <w:pPr>
        <w:pBdr>
          <w:bottom w:val="single" w:sz="4" w:space="1" w:color="auto"/>
        </w:pBdr>
        <w:jc w:val="center"/>
        <w:rPr>
          <w:rFonts w:ascii="Times New Roman" w:hAnsi="Times New Roman" w:cs="Times New Roman"/>
          <w:b/>
          <w:sz w:val="24"/>
          <w:szCs w:val="24"/>
          <w:lang w:val="en-GB"/>
        </w:rPr>
      </w:pPr>
      <w:r>
        <w:rPr>
          <w:rFonts w:ascii="Times New Roman" w:hAnsi="Times New Roman" w:cs="Times New Roman"/>
          <w:b/>
          <w:sz w:val="24"/>
          <w:szCs w:val="24"/>
          <w:lang w:val="en-GB"/>
        </w:rPr>
        <w:t>February 2019</w:t>
      </w:r>
    </w:p>
    <w:p w14:paraId="50F3E39E" w14:textId="77777777" w:rsidR="00207559" w:rsidRPr="00495358" w:rsidRDefault="00207559" w:rsidP="00207559">
      <w:pPr>
        <w:pBdr>
          <w:bottom w:val="single" w:sz="4" w:space="1" w:color="auto"/>
        </w:pBdr>
        <w:rPr>
          <w:rFonts w:ascii="Times New Roman" w:hAnsi="Times New Roman" w:cs="Times New Roman"/>
          <w:b/>
          <w:sz w:val="24"/>
          <w:szCs w:val="24"/>
          <w:lang w:val="en-GB"/>
        </w:rPr>
      </w:pPr>
    </w:p>
    <w:p w14:paraId="6247AFFD" w14:textId="77777777" w:rsidR="00207559" w:rsidRPr="00495358" w:rsidRDefault="00207559" w:rsidP="00207559">
      <w:pPr>
        <w:pBdr>
          <w:bottom w:val="single" w:sz="4" w:space="1" w:color="auto"/>
        </w:pBdr>
        <w:rPr>
          <w:rFonts w:ascii="Times New Roman" w:hAnsi="Times New Roman" w:cs="Times New Roman"/>
          <w:b/>
          <w:sz w:val="24"/>
          <w:szCs w:val="24"/>
          <w:lang w:val="en-GB"/>
        </w:rPr>
      </w:pPr>
    </w:p>
    <w:p w14:paraId="7420CEFF" w14:textId="59CFC1B6" w:rsidR="00495358" w:rsidRDefault="00102616" w:rsidP="00495358">
      <w:pPr>
        <w:spacing w:line="360" w:lineRule="auto"/>
        <w:rPr>
          <w:rFonts w:ascii="Times New Roman" w:hAnsi="Times New Roman" w:cs="Times New Roman"/>
          <w:sz w:val="24"/>
          <w:szCs w:val="24"/>
          <w:lang w:val="en-GB"/>
        </w:rPr>
      </w:pPr>
      <w:r w:rsidRPr="0052009A">
        <w:rPr>
          <w:rFonts w:ascii="Times New Roman" w:hAnsi="Times New Roman" w:cs="Times New Roman"/>
          <w:sz w:val="24"/>
          <w:szCs w:val="24"/>
          <w:lang w:val="en-GB"/>
        </w:rPr>
        <w:t>We started the EPS Series on 21</w:t>
      </w:r>
      <w:r w:rsidRPr="0052009A">
        <w:rPr>
          <w:rFonts w:ascii="Times New Roman" w:hAnsi="Times New Roman" w:cs="Times New Roman"/>
          <w:sz w:val="24"/>
          <w:szCs w:val="24"/>
          <w:vertAlign w:val="superscript"/>
          <w:lang w:val="en-GB"/>
        </w:rPr>
        <w:t>st</w:t>
      </w:r>
      <w:r w:rsidRPr="0052009A">
        <w:rPr>
          <w:rFonts w:ascii="Times New Roman" w:hAnsi="Times New Roman" w:cs="Times New Roman"/>
          <w:sz w:val="24"/>
          <w:szCs w:val="24"/>
          <w:lang w:val="en-GB"/>
        </w:rPr>
        <w:t xml:space="preserve"> October 2015. The latest seminar day was 26</w:t>
      </w:r>
      <w:r w:rsidRPr="0052009A">
        <w:rPr>
          <w:rFonts w:ascii="Times New Roman" w:hAnsi="Times New Roman" w:cs="Times New Roman"/>
          <w:sz w:val="24"/>
          <w:szCs w:val="24"/>
          <w:vertAlign w:val="superscript"/>
          <w:lang w:val="en-GB"/>
        </w:rPr>
        <w:t>th</w:t>
      </w:r>
      <w:r w:rsidRPr="0052009A">
        <w:rPr>
          <w:rFonts w:ascii="Times New Roman" w:hAnsi="Times New Roman" w:cs="Times New Roman"/>
          <w:sz w:val="24"/>
          <w:szCs w:val="24"/>
          <w:lang w:val="en-GB"/>
        </w:rPr>
        <w:t xml:space="preserve"> December 2018.</w:t>
      </w:r>
      <w:r w:rsidR="00A8123A" w:rsidRPr="0052009A">
        <w:rPr>
          <w:rFonts w:ascii="Times New Roman" w:hAnsi="Times New Roman" w:cs="Times New Roman"/>
          <w:sz w:val="24"/>
          <w:szCs w:val="24"/>
          <w:lang w:val="en-GB"/>
        </w:rPr>
        <w:t xml:space="preserve"> </w:t>
      </w:r>
      <w:r w:rsidRPr="0052009A">
        <w:rPr>
          <w:rFonts w:ascii="Times New Roman" w:hAnsi="Times New Roman" w:cs="Times New Roman"/>
          <w:sz w:val="24"/>
          <w:szCs w:val="24"/>
          <w:lang w:val="en-GB"/>
        </w:rPr>
        <w:t>After 3.5 year</w:t>
      </w:r>
      <w:r w:rsidR="00A8123A" w:rsidRPr="0052009A">
        <w:rPr>
          <w:rFonts w:ascii="Times New Roman" w:hAnsi="Times New Roman" w:cs="Times New Roman"/>
          <w:sz w:val="24"/>
          <w:szCs w:val="24"/>
          <w:lang w:val="en-GB"/>
        </w:rPr>
        <w:t>s</w:t>
      </w:r>
      <w:r w:rsidRPr="0052009A">
        <w:rPr>
          <w:rFonts w:ascii="Times New Roman" w:hAnsi="Times New Roman" w:cs="Times New Roman"/>
          <w:sz w:val="24"/>
          <w:szCs w:val="24"/>
          <w:lang w:val="en-GB"/>
        </w:rPr>
        <w:t>, we</w:t>
      </w:r>
      <w:r w:rsidR="00391A81" w:rsidRPr="0052009A">
        <w:rPr>
          <w:rFonts w:ascii="Times New Roman" w:hAnsi="Times New Roman" w:cs="Times New Roman"/>
          <w:sz w:val="24"/>
          <w:szCs w:val="24"/>
          <w:lang w:val="en-GB"/>
        </w:rPr>
        <w:t xml:space="preserve"> had altogether </w:t>
      </w:r>
      <w:r w:rsidRPr="0052009A">
        <w:rPr>
          <w:rFonts w:ascii="Times New Roman" w:hAnsi="Times New Roman" w:cs="Times New Roman"/>
          <w:sz w:val="24"/>
          <w:szCs w:val="24"/>
          <w:lang w:val="en-GB"/>
        </w:rPr>
        <w:t xml:space="preserve">84 paper presentations. During this period, total 2924 persons participated in the seminars. </w:t>
      </w:r>
      <w:r w:rsidR="00495358" w:rsidRPr="0052009A">
        <w:rPr>
          <w:rFonts w:ascii="Times New Roman" w:hAnsi="Times New Roman" w:cs="Times New Roman"/>
          <w:sz w:val="24"/>
          <w:szCs w:val="24"/>
          <w:lang w:val="en-GB"/>
        </w:rPr>
        <w:t>It gives a</w:t>
      </w:r>
      <w:r w:rsidR="00D32D62" w:rsidRPr="0052009A">
        <w:rPr>
          <w:rFonts w:ascii="Times New Roman" w:hAnsi="Times New Roman" w:cs="Times New Roman"/>
          <w:sz w:val="24"/>
          <w:szCs w:val="24"/>
          <w:lang w:val="en-GB"/>
        </w:rPr>
        <w:t>n average of 35</w:t>
      </w:r>
      <w:r w:rsidR="00495358" w:rsidRPr="0052009A">
        <w:rPr>
          <w:rFonts w:ascii="Times New Roman" w:hAnsi="Times New Roman" w:cs="Times New Roman"/>
          <w:sz w:val="24"/>
          <w:szCs w:val="24"/>
          <w:lang w:val="en-GB"/>
        </w:rPr>
        <w:t xml:space="preserve"> (median of 25) for each seminar.</w:t>
      </w:r>
    </w:p>
    <w:p w14:paraId="1247493F" w14:textId="77777777" w:rsidR="00495358" w:rsidRPr="00495358" w:rsidRDefault="00495358" w:rsidP="00495358">
      <w:pPr>
        <w:spacing w:line="360" w:lineRule="auto"/>
        <w:rPr>
          <w:rFonts w:ascii="Times New Roman" w:hAnsi="Times New Roman" w:cs="Times New Roman"/>
          <w:sz w:val="24"/>
          <w:szCs w:val="24"/>
          <w:lang w:val="en-GB"/>
        </w:rPr>
      </w:pPr>
    </w:p>
    <w:p w14:paraId="5A262213" w14:textId="0F5EA87A" w:rsidR="00495358" w:rsidRPr="0052009A" w:rsidRDefault="0026415D" w:rsidP="00207559">
      <w:pPr>
        <w:pBdr>
          <w:bottom w:val="single" w:sz="4" w:space="1" w:color="auto"/>
        </w:pBdr>
        <w:rPr>
          <w:rFonts w:ascii="Times New Roman" w:hAnsi="Times New Roman" w:cs="Times New Roman"/>
          <w:b/>
          <w:sz w:val="24"/>
          <w:szCs w:val="24"/>
          <w:lang w:val="en-GB"/>
        </w:rPr>
      </w:pPr>
      <w:r>
        <w:rPr>
          <w:rFonts w:ascii="Times New Roman" w:hAnsi="Times New Roman" w:cs="Times New Roman"/>
          <w:b/>
          <w:sz w:val="24"/>
          <w:szCs w:val="24"/>
          <w:lang w:val="en-GB"/>
        </w:rPr>
        <w:t>Introduction</w:t>
      </w:r>
    </w:p>
    <w:p w14:paraId="05FABCC6" w14:textId="52F17243" w:rsidR="00495358" w:rsidRDefault="00495358" w:rsidP="00391A81">
      <w:pPr>
        <w:rPr>
          <w:rFonts w:ascii="Times New Roman" w:hAnsi="Times New Roman" w:cs="Times New Roman"/>
          <w:sz w:val="24"/>
          <w:szCs w:val="24"/>
          <w:lang w:val="en-GB"/>
        </w:rPr>
      </w:pPr>
    </w:p>
    <w:p w14:paraId="13B95740" w14:textId="77777777" w:rsidR="00495358" w:rsidRDefault="00495358" w:rsidP="00391A81">
      <w:pPr>
        <w:rPr>
          <w:rFonts w:ascii="Times New Roman" w:hAnsi="Times New Roman" w:cs="Times New Roman"/>
          <w:sz w:val="24"/>
          <w:szCs w:val="24"/>
          <w:lang w:val="en-GB"/>
        </w:rPr>
      </w:pPr>
    </w:p>
    <w:p w14:paraId="0BA84A14" w14:textId="22BB4960" w:rsidR="00701509" w:rsidRPr="00495358" w:rsidRDefault="00D32D62" w:rsidP="00391A81">
      <w:pPr>
        <w:rPr>
          <w:rFonts w:ascii="Times New Roman" w:hAnsi="Times New Roman" w:cs="Times New Roman"/>
          <w:sz w:val="24"/>
          <w:szCs w:val="24"/>
          <w:lang w:val="en-GB"/>
        </w:rPr>
      </w:pPr>
      <w:r w:rsidRPr="0052009A">
        <w:rPr>
          <w:rFonts w:ascii="Times New Roman" w:hAnsi="Times New Roman" w:cs="Times New Roman"/>
          <w:noProof/>
          <w:sz w:val="24"/>
          <w:szCs w:val="24"/>
          <w:lang w:val="en-US"/>
        </w:rPr>
        <w:drawing>
          <wp:inline distT="0" distB="0" distL="0" distR="0" wp14:anchorId="4A04F1C1" wp14:editId="275F889B">
            <wp:extent cx="57531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857500"/>
                    </a:xfrm>
                    <a:prstGeom prst="rect">
                      <a:avLst/>
                    </a:prstGeom>
                    <a:noFill/>
                    <a:ln>
                      <a:noFill/>
                    </a:ln>
                  </pic:spPr>
                </pic:pic>
              </a:graphicData>
            </a:graphic>
          </wp:inline>
        </w:drawing>
      </w:r>
    </w:p>
    <w:p w14:paraId="11A0F9B1" w14:textId="49D5F02E" w:rsidR="002E653F" w:rsidRPr="00495358" w:rsidRDefault="002E653F" w:rsidP="002E653F">
      <w:pPr>
        <w:rPr>
          <w:rFonts w:ascii="Times New Roman" w:hAnsi="Times New Roman" w:cs="Times New Roman"/>
          <w:sz w:val="24"/>
          <w:szCs w:val="24"/>
          <w:lang w:val="en-GB"/>
        </w:rPr>
      </w:pPr>
      <w:r w:rsidRPr="0052009A">
        <w:rPr>
          <w:rFonts w:ascii="Times New Roman" w:hAnsi="Times New Roman" w:cs="Times New Roman"/>
          <w:sz w:val="24"/>
          <w:szCs w:val="24"/>
          <w:lang w:val="en-GB"/>
        </w:rPr>
        <w:t xml:space="preserve">Figure 1. Number of participants over </w:t>
      </w:r>
      <w:r w:rsidR="00495358" w:rsidRPr="0052009A">
        <w:rPr>
          <w:rFonts w:ascii="Times New Roman" w:hAnsi="Times New Roman" w:cs="Times New Roman"/>
          <w:sz w:val="24"/>
          <w:szCs w:val="24"/>
          <w:lang w:val="en-GB"/>
        </w:rPr>
        <w:t>seven</w:t>
      </w:r>
      <w:r w:rsidRPr="0052009A">
        <w:rPr>
          <w:rFonts w:ascii="Times New Roman" w:hAnsi="Times New Roman" w:cs="Times New Roman"/>
          <w:sz w:val="24"/>
          <w:szCs w:val="24"/>
          <w:lang w:val="en-GB"/>
        </w:rPr>
        <w:t xml:space="preserve"> semesters</w:t>
      </w:r>
    </w:p>
    <w:p w14:paraId="315A1324" w14:textId="77777777" w:rsidR="00A0444C" w:rsidRPr="00495358" w:rsidRDefault="00A0444C" w:rsidP="00391A81">
      <w:pPr>
        <w:rPr>
          <w:rFonts w:ascii="Times New Roman" w:hAnsi="Times New Roman" w:cs="Times New Roman"/>
          <w:sz w:val="24"/>
          <w:szCs w:val="24"/>
          <w:lang w:val="en-GB"/>
        </w:rPr>
      </w:pPr>
    </w:p>
    <w:p w14:paraId="54B99B9C" w14:textId="5CE25094" w:rsidR="00FF7060" w:rsidRPr="00495358" w:rsidRDefault="00FF7060" w:rsidP="00391A81">
      <w:pPr>
        <w:rPr>
          <w:rFonts w:ascii="Times New Roman" w:hAnsi="Times New Roman" w:cs="Times New Roman"/>
          <w:sz w:val="24"/>
          <w:szCs w:val="24"/>
          <w:lang w:val="en-GB"/>
        </w:rPr>
      </w:pPr>
      <w:r w:rsidRPr="0052009A">
        <w:rPr>
          <w:rFonts w:ascii="Times New Roman" w:hAnsi="Times New Roman" w:cs="Times New Roman"/>
          <w:sz w:val="24"/>
          <w:szCs w:val="24"/>
          <w:lang w:val="en-GB"/>
        </w:rPr>
        <w:t>Figure 1</w:t>
      </w:r>
      <w:r w:rsidR="00D32D62" w:rsidRPr="0052009A">
        <w:rPr>
          <w:rFonts w:ascii="Times New Roman" w:hAnsi="Times New Roman" w:cs="Times New Roman"/>
          <w:sz w:val="24"/>
          <w:szCs w:val="24"/>
          <w:lang w:val="en-GB"/>
        </w:rPr>
        <w:t xml:space="preserve"> shows the </w:t>
      </w:r>
      <w:r w:rsidR="00F138C9" w:rsidRPr="0052009A">
        <w:rPr>
          <w:rFonts w:ascii="Times New Roman" w:hAnsi="Times New Roman" w:cs="Times New Roman"/>
          <w:sz w:val="24"/>
          <w:szCs w:val="24"/>
          <w:lang w:val="en-GB"/>
        </w:rPr>
        <w:t>number</w:t>
      </w:r>
      <w:r w:rsidR="00D32D62" w:rsidRPr="0052009A">
        <w:rPr>
          <w:rFonts w:ascii="Times New Roman" w:hAnsi="Times New Roman" w:cs="Times New Roman"/>
          <w:sz w:val="24"/>
          <w:szCs w:val="24"/>
          <w:lang w:val="en-GB"/>
        </w:rPr>
        <w:t xml:space="preserve"> of participants in the last </w:t>
      </w:r>
      <w:r w:rsidR="00495358" w:rsidRPr="0052009A">
        <w:rPr>
          <w:rFonts w:ascii="Times New Roman" w:hAnsi="Times New Roman" w:cs="Times New Roman"/>
          <w:sz w:val="24"/>
          <w:szCs w:val="24"/>
          <w:lang w:val="en-GB"/>
        </w:rPr>
        <w:t>seven</w:t>
      </w:r>
      <w:r w:rsidR="00D32D62" w:rsidRPr="0052009A">
        <w:rPr>
          <w:rFonts w:ascii="Times New Roman" w:hAnsi="Times New Roman" w:cs="Times New Roman"/>
          <w:sz w:val="24"/>
          <w:szCs w:val="24"/>
          <w:lang w:val="en-GB"/>
        </w:rPr>
        <w:t xml:space="preserve"> semesters. The breaks in between the lines indicate winter and summer breaks, in that cyclical order. The blue line in the middle </w:t>
      </w:r>
      <w:r w:rsidR="00D32D62" w:rsidRPr="0052009A">
        <w:rPr>
          <w:rFonts w:ascii="Times New Roman" w:hAnsi="Times New Roman" w:cs="Times New Roman"/>
          <w:sz w:val="24"/>
          <w:szCs w:val="24"/>
          <w:lang w:val="en-GB"/>
        </w:rPr>
        <w:lastRenderedPageBreak/>
        <w:t xml:space="preserve">is the </w:t>
      </w:r>
      <w:r w:rsidR="00CF6D43" w:rsidRPr="0052009A">
        <w:rPr>
          <w:rFonts w:ascii="Times New Roman" w:hAnsi="Times New Roman" w:cs="Times New Roman"/>
          <w:sz w:val="24"/>
          <w:szCs w:val="24"/>
          <w:lang w:val="en-GB"/>
        </w:rPr>
        <w:t xml:space="preserve">non-parametric </w:t>
      </w:r>
      <w:r w:rsidR="00072B05">
        <w:rPr>
          <w:rStyle w:val="Emphasis"/>
          <w:rFonts w:ascii="Times New Roman" w:hAnsi="Times New Roman" w:cs="Times New Roman"/>
          <w:b/>
          <w:bCs/>
          <w:i w:val="0"/>
          <w:iCs w:val="0"/>
          <w:sz w:val="24"/>
          <w:szCs w:val="24"/>
          <w:shd w:val="clear" w:color="auto" w:fill="FFFFFF"/>
        </w:rPr>
        <w:t>LOESS</w:t>
      </w:r>
      <w:r w:rsidR="00072B05" w:rsidRPr="00072B05">
        <w:rPr>
          <w:rFonts w:ascii="Times New Roman" w:hAnsi="Times New Roman" w:cs="Times New Roman"/>
          <w:sz w:val="24"/>
          <w:szCs w:val="24"/>
          <w:shd w:val="clear" w:color="auto" w:fill="FFFFFF"/>
        </w:rPr>
        <w:t> (</w:t>
      </w:r>
      <w:proofErr w:type="spellStart"/>
      <w:r w:rsidR="00072B05" w:rsidRPr="00072B05">
        <w:rPr>
          <w:rFonts w:ascii="Times New Roman" w:hAnsi="Times New Roman" w:cs="Times New Roman"/>
          <w:sz w:val="24"/>
          <w:szCs w:val="24"/>
          <w:shd w:val="clear" w:color="auto" w:fill="FFFFFF"/>
        </w:rPr>
        <w:t>locally</w:t>
      </w:r>
      <w:proofErr w:type="spellEnd"/>
      <w:r w:rsidR="00072B05" w:rsidRPr="00072B05">
        <w:rPr>
          <w:rFonts w:ascii="Times New Roman" w:hAnsi="Times New Roman" w:cs="Times New Roman"/>
          <w:sz w:val="24"/>
          <w:szCs w:val="24"/>
          <w:shd w:val="clear" w:color="auto" w:fill="FFFFFF"/>
        </w:rPr>
        <w:t xml:space="preserve"> </w:t>
      </w:r>
      <w:proofErr w:type="spellStart"/>
      <w:r w:rsidR="00072B05" w:rsidRPr="00072B05">
        <w:rPr>
          <w:rFonts w:ascii="Times New Roman" w:hAnsi="Times New Roman" w:cs="Times New Roman"/>
          <w:sz w:val="24"/>
          <w:szCs w:val="24"/>
          <w:shd w:val="clear" w:color="auto" w:fill="FFFFFF"/>
        </w:rPr>
        <w:t>estimated</w:t>
      </w:r>
      <w:proofErr w:type="spellEnd"/>
      <w:r w:rsidR="00072B05" w:rsidRPr="00072B05">
        <w:rPr>
          <w:rFonts w:ascii="Times New Roman" w:hAnsi="Times New Roman" w:cs="Times New Roman"/>
          <w:sz w:val="24"/>
          <w:szCs w:val="24"/>
          <w:shd w:val="clear" w:color="auto" w:fill="FFFFFF"/>
        </w:rPr>
        <w:t xml:space="preserve"> </w:t>
      </w:r>
      <w:proofErr w:type="spellStart"/>
      <w:r w:rsidR="00072B05" w:rsidRPr="00072B05">
        <w:rPr>
          <w:rFonts w:ascii="Times New Roman" w:hAnsi="Times New Roman" w:cs="Times New Roman"/>
          <w:sz w:val="24"/>
          <w:szCs w:val="24"/>
          <w:shd w:val="clear" w:color="auto" w:fill="FFFFFF"/>
        </w:rPr>
        <w:t>scatterplot</w:t>
      </w:r>
      <w:proofErr w:type="spellEnd"/>
      <w:r w:rsidR="00072B05" w:rsidRPr="00072B05">
        <w:rPr>
          <w:rFonts w:ascii="Times New Roman" w:hAnsi="Times New Roman" w:cs="Times New Roman"/>
          <w:sz w:val="24"/>
          <w:szCs w:val="24"/>
          <w:shd w:val="clear" w:color="auto" w:fill="FFFFFF"/>
        </w:rPr>
        <w:t xml:space="preserve"> </w:t>
      </w:r>
      <w:proofErr w:type="spellStart"/>
      <w:r w:rsidR="00072B05" w:rsidRPr="00072B05">
        <w:rPr>
          <w:rFonts w:ascii="Times New Roman" w:hAnsi="Times New Roman" w:cs="Times New Roman"/>
          <w:sz w:val="24"/>
          <w:szCs w:val="24"/>
          <w:shd w:val="clear" w:color="auto" w:fill="FFFFFF"/>
        </w:rPr>
        <w:t>smoothing</w:t>
      </w:r>
      <w:proofErr w:type="spellEnd"/>
      <w:r w:rsidR="00072B05" w:rsidRPr="00072B05">
        <w:rPr>
          <w:rFonts w:ascii="Times New Roman" w:hAnsi="Times New Roman" w:cs="Times New Roman"/>
          <w:sz w:val="24"/>
          <w:szCs w:val="24"/>
          <w:shd w:val="clear" w:color="auto" w:fill="FFFFFF"/>
        </w:rPr>
        <w:t>)</w:t>
      </w:r>
      <w:r w:rsidR="00CF6D43" w:rsidRPr="00072B05">
        <w:rPr>
          <w:rFonts w:ascii="Times New Roman" w:hAnsi="Times New Roman" w:cs="Times New Roman"/>
          <w:sz w:val="24"/>
          <w:szCs w:val="24"/>
          <w:lang w:val="en-GB"/>
        </w:rPr>
        <w:t xml:space="preserve"> </w:t>
      </w:r>
      <w:r w:rsidR="00D32D62" w:rsidRPr="0052009A">
        <w:rPr>
          <w:rFonts w:ascii="Times New Roman" w:hAnsi="Times New Roman" w:cs="Times New Roman"/>
          <w:sz w:val="24"/>
          <w:szCs w:val="24"/>
          <w:lang w:val="en-GB"/>
        </w:rPr>
        <w:t>linear regression line, which seems to have a positive slope, meaning seminar participants on average, ha</w:t>
      </w:r>
      <w:r w:rsidR="00B14C98" w:rsidRPr="0052009A">
        <w:rPr>
          <w:rFonts w:ascii="Times New Roman" w:hAnsi="Times New Roman" w:cs="Times New Roman"/>
          <w:sz w:val="24"/>
          <w:szCs w:val="24"/>
          <w:lang w:val="en-GB"/>
        </w:rPr>
        <w:t>s</w:t>
      </w:r>
      <w:r w:rsidR="00D32D62" w:rsidRPr="0052009A">
        <w:rPr>
          <w:rFonts w:ascii="Times New Roman" w:hAnsi="Times New Roman" w:cs="Times New Roman"/>
          <w:sz w:val="24"/>
          <w:szCs w:val="24"/>
          <w:lang w:val="en-GB"/>
        </w:rPr>
        <w:t xml:space="preserve"> been increasing over time.</w:t>
      </w:r>
      <w:r w:rsidR="00F138C9" w:rsidRPr="0052009A">
        <w:rPr>
          <w:rFonts w:ascii="Times New Roman" w:hAnsi="Times New Roman" w:cs="Times New Roman"/>
          <w:sz w:val="24"/>
          <w:szCs w:val="24"/>
          <w:lang w:val="en-GB"/>
        </w:rPr>
        <w:t xml:space="preserve"> Most semesters either began with a highly attended seminar or had one such seminar within the first three weeks. Afterwards, a decline is seen in all semesters.</w:t>
      </w:r>
    </w:p>
    <w:p w14:paraId="4597A707" w14:textId="77777777" w:rsidR="00E23011" w:rsidRPr="00495358" w:rsidRDefault="00E23011" w:rsidP="00391A81">
      <w:pPr>
        <w:rPr>
          <w:rFonts w:ascii="Times New Roman" w:hAnsi="Times New Roman" w:cs="Times New Roman"/>
          <w:sz w:val="24"/>
          <w:szCs w:val="24"/>
          <w:lang w:val="en-GB"/>
        </w:rPr>
      </w:pPr>
    </w:p>
    <w:p w14:paraId="580A54AA" w14:textId="0A49CA32" w:rsidR="00AE2532" w:rsidRPr="00495358" w:rsidRDefault="00AE2532" w:rsidP="00391A81">
      <w:pPr>
        <w:rPr>
          <w:rFonts w:ascii="Times New Roman" w:hAnsi="Times New Roman" w:cs="Times New Roman"/>
          <w:sz w:val="24"/>
          <w:szCs w:val="24"/>
          <w:lang w:val="en-GB"/>
        </w:rPr>
      </w:pPr>
      <w:r w:rsidRPr="0052009A">
        <w:rPr>
          <w:rFonts w:ascii="Times New Roman" w:hAnsi="Times New Roman" w:cs="Times New Roman"/>
          <w:noProof/>
          <w:sz w:val="24"/>
          <w:szCs w:val="24"/>
          <w:lang w:val="en-US"/>
        </w:rPr>
        <w:drawing>
          <wp:inline distT="0" distB="0" distL="0" distR="0" wp14:anchorId="12EA29FF" wp14:editId="5EBBFB12">
            <wp:extent cx="5753100" cy="3238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2337585C" w14:textId="25D4FCE4" w:rsidR="002E653F" w:rsidRPr="00495358" w:rsidRDefault="002E653F" w:rsidP="002E653F">
      <w:pPr>
        <w:rPr>
          <w:rFonts w:ascii="Times New Roman" w:hAnsi="Times New Roman" w:cs="Times New Roman"/>
          <w:sz w:val="24"/>
          <w:szCs w:val="24"/>
          <w:lang w:val="en-GB"/>
        </w:rPr>
      </w:pPr>
      <w:r w:rsidRPr="0052009A">
        <w:rPr>
          <w:rFonts w:ascii="Times New Roman" w:hAnsi="Times New Roman" w:cs="Times New Roman"/>
          <w:sz w:val="24"/>
          <w:szCs w:val="24"/>
          <w:lang w:val="en-GB"/>
        </w:rPr>
        <w:t xml:space="preserve">Figure 2. </w:t>
      </w:r>
      <w:r w:rsidR="00495358" w:rsidRPr="0052009A">
        <w:rPr>
          <w:rFonts w:ascii="Times New Roman" w:hAnsi="Times New Roman" w:cs="Times New Roman"/>
          <w:sz w:val="24"/>
          <w:szCs w:val="24"/>
          <w:lang w:val="en-GB"/>
        </w:rPr>
        <w:t>Seminar participants by academic year</w:t>
      </w:r>
    </w:p>
    <w:p w14:paraId="4BDEA0D4" w14:textId="77777777" w:rsidR="00E23011" w:rsidRPr="00495358" w:rsidRDefault="00E23011" w:rsidP="00391A81">
      <w:pPr>
        <w:rPr>
          <w:rFonts w:ascii="Times New Roman" w:hAnsi="Times New Roman" w:cs="Times New Roman"/>
          <w:sz w:val="24"/>
          <w:szCs w:val="24"/>
          <w:lang w:val="en-GB"/>
        </w:rPr>
      </w:pPr>
    </w:p>
    <w:p w14:paraId="428D31B4" w14:textId="34DB00F9" w:rsidR="00341A4E" w:rsidRPr="00495358" w:rsidRDefault="00FF7060" w:rsidP="00391A81">
      <w:pPr>
        <w:rPr>
          <w:rFonts w:ascii="Times New Roman" w:hAnsi="Times New Roman" w:cs="Times New Roman"/>
          <w:sz w:val="24"/>
          <w:szCs w:val="24"/>
          <w:lang w:val="en-GB"/>
        </w:rPr>
      </w:pPr>
      <w:r w:rsidRPr="0052009A">
        <w:rPr>
          <w:rFonts w:ascii="Times New Roman" w:hAnsi="Times New Roman" w:cs="Times New Roman"/>
          <w:sz w:val="24"/>
          <w:szCs w:val="24"/>
          <w:lang w:val="en-GB"/>
        </w:rPr>
        <w:t xml:space="preserve">In </w:t>
      </w:r>
      <w:r w:rsidR="00495358" w:rsidRPr="0052009A">
        <w:rPr>
          <w:rFonts w:ascii="Times New Roman" w:hAnsi="Times New Roman" w:cs="Times New Roman"/>
          <w:sz w:val="24"/>
          <w:szCs w:val="24"/>
          <w:lang w:val="en-GB"/>
        </w:rPr>
        <w:t>F</w:t>
      </w:r>
      <w:r w:rsidRPr="0052009A">
        <w:rPr>
          <w:rFonts w:ascii="Times New Roman" w:hAnsi="Times New Roman" w:cs="Times New Roman"/>
          <w:sz w:val="24"/>
          <w:szCs w:val="24"/>
          <w:lang w:val="en-GB"/>
        </w:rPr>
        <w:t>igure 2</w:t>
      </w:r>
      <w:r w:rsidR="00495358" w:rsidRPr="0052009A">
        <w:rPr>
          <w:rFonts w:ascii="Times New Roman" w:hAnsi="Times New Roman" w:cs="Times New Roman"/>
          <w:sz w:val="24"/>
          <w:szCs w:val="24"/>
          <w:lang w:val="en-GB"/>
        </w:rPr>
        <w:t>,</w:t>
      </w:r>
      <w:r w:rsidRPr="0052009A">
        <w:rPr>
          <w:rFonts w:ascii="Times New Roman" w:hAnsi="Times New Roman" w:cs="Times New Roman"/>
          <w:sz w:val="24"/>
          <w:szCs w:val="24"/>
          <w:lang w:val="en-GB"/>
        </w:rPr>
        <w:t xml:space="preserve"> t</w:t>
      </w:r>
      <w:r w:rsidR="00AE2532" w:rsidRPr="0052009A">
        <w:rPr>
          <w:rFonts w:ascii="Times New Roman" w:hAnsi="Times New Roman" w:cs="Times New Roman"/>
          <w:sz w:val="24"/>
          <w:szCs w:val="24"/>
          <w:lang w:val="en-GB"/>
        </w:rPr>
        <w:t xml:space="preserve">he distribution for each academic year is shown. The red diamonds are the arithmetic averages. As can be seen, </w:t>
      </w:r>
      <w:r w:rsidR="00A0444C" w:rsidRPr="0052009A">
        <w:rPr>
          <w:rFonts w:ascii="Times New Roman" w:hAnsi="Times New Roman" w:cs="Times New Roman"/>
          <w:sz w:val="24"/>
          <w:szCs w:val="24"/>
          <w:lang w:val="en-GB"/>
        </w:rPr>
        <w:t>2016-2017 has the most inter quartile range, while 2018-2019 has the most minimum value, meaning last semester had on average more participants than before. This can be attributed to the student</w:t>
      </w:r>
      <w:r w:rsidR="00E23011" w:rsidRPr="0052009A">
        <w:rPr>
          <w:rFonts w:ascii="Times New Roman" w:hAnsi="Times New Roman" w:cs="Times New Roman"/>
          <w:sz w:val="24"/>
          <w:szCs w:val="24"/>
          <w:lang w:val="en-GB"/>
        </w:rPr>
        <w:t xml:space="preserve"> participants</w:t>
      </w:r>
      <w:r w:rsidR="00A0444C" w:rsidRPr="0052009A">
        <w:rPr>
          <w:rFonts w:ascii="Times New Roman" w:hAnsi="Times New Roman" w:cs="Times New Roman"/>
          <w:sz w:val="24"/>
          <w:szCs w:val="24"/>
          <w:lang w:val="en-GB"/>
        </w:rPr>
        <w:t xml:space="preserve"> keeping their friends in check, going to events together and encouraging each other.</w:t>
      </w:r>
    </w:p>
    <w:p w14:paraId="28CC54EA" w14:textId="65C057DC" w:rsidR="00E23011" w:rsidRPr="00495358" w:rsidRDefault="00E23011" w:rsidP="00391A81">
      <w:pPr>
        <w:rPr>
          <w:rFonts w:ascii="Times New Roman" w:hAnsi="Times New Roman" w:cs="Times New Roman"/>
          <w:sz w:val="24"/>
          <w:szCs w:val="24"/>
          <w:lang w:val="en-GB"/>
        </w:rPr>
      </w:pPr>
    </w:p>
    <w:p w14:paraId="665B5965" w14:textId="77777777" w:rsidR="00E23011" w:rsidRPr="00495358" w:rsidRDefault="00E23011" w:rsidP="00391A81">
      <w:pPr>
        <w:rPr>
          <w:rFonts w:ascii="Times New Roman" w:hAnsi="Times New Roman" w:cs="Times New Roman"/>
          <w:sz w:val="24"/>
          <w:szCs w:val="24"/>
          <w:lang w:val="en-GB"/>
        </w:rPr>
      </w:pPr>
    </w:p>
    <w:p w14:paraId="239AF22F" w14:textId="77777777" w:rsidR="00E23011" w:rsidRPr="00495358" w:rsidRDefault="00E23011" w:rsidP="00391A81">
      <w:pPr>
        <w:rPr>
          <w:rFonts w:ascii="Times New Roman" w:hAnsi="Times New Roman" w:cs="Times New Roman"/>
          <w:sz w:val="24"/>
          <w:szCs w:val="24"/>
          <w:lang w:val="en-GB"/>
        </w:rPr>
      </w:pPr>
    </w:p>
    <w:p w14:paraId="2FC88A59" w14:textId="6E329766" w:rsidR="00FF7060" w:rsidRPr="0052009A" w:rsidRDefault="0026415D" w:rsidP="00FF7060">
      <w:pPr>
        <w:pBdr>
          <w:bottom w:val="single" w:sz="4" w:space="1" w:color="auto"/>
        </w:pBdr>
        <w:rPr>
          <w:rFonts w:ascii="Times New Roman" w:hAnsi="Times New Roman" w:cs="Times New Roman"/>
          <w:b/>
          <w:sz w:val="24"/>
          <w:szCs w:val="24"/>
          <w:lang w:val="en-GB"/>
        </w:rPr>
      </w:pPr>
      <w:r>
        <w:rPr>
          <w:rFonts w:ascii="Times New Roman" w:hAnsi="Times New Roman" w:cs="Times New Roman"/>
          <w:b/>
          <w:sz w:val="24"/>
          <w:szCs w:val="24"/>
          <w:lang w:val="en-GB"/>
        </w:rPr>
        <w:t>S</w:t>
      </w:r>
      <w:r w:rsidR="00FF7060" w:rsidRPr="0052009A">
        <w:rPr>
          <w:rFonts w:ascii="Times New Roman" w:hAnsi="Times New Roman" w:cs="Times New Roman"/>
          <w:b/>
          <w:sz w:val="24"/>
          <w:szCs w:val="24"/>
          <w:lang w:val="en-GB"/>
        </w:rPr>
        <w:t>ex</w:t>
      </w:r>
      <w:r>
        <w:rPr>
          <w:rFonts w:ascii="Times New Roman" w:hAnsi="Times New Roman" w:cs="Times New Roman"/>
          <w:b/>
          <w:sz w:val="24"/>
          <w:szCs w:val="24"/>
          <w:lang w:val="en-GB"/>
        </w:rPr>
        <w:t>es</w:t>
      </w:r>
      <w:r w:rsidR="00FF7060" w:rsidRPr="0052009A">
        <w:rPr>
          <w:rFonts w:ascii="Times New Roman" w:hAnsi="Times New Roman" w:cs="Times New Roman"/>
          <w:b/>
          <w:sz w:val="24"/>
          <w:szCs w:val="24"/>
          <w:lang w:val="en-GB"/>
        </w:rPr>
        <w:t xml:space="preserve"> of the speaker</w:t>
      </w:r>
      <w:r>
        <w:rPr>
          <w:rFonts w:ascii="Times New Roman" w:hAnsi="Times New Roman" w:cs="Times New Roman"/>
          <w:b/>
          <w:sz w:val="24"/>
          <w:szCs w:val="24"/>
          <w:lang w:val="en-GB"/>
        </w:rPr>
        <w:t>s</w:t>
      </w:r>
    </w:p>
    <w:p w14:paraId="5D015641" w14:textId="77777777" w:rsidR="00495358" w:rsidRDefault="00495358" w:rsidP="00391A81">
      <w:pPr>
        <w:rPr>
          <w:rFonts w:ascii="Times New Roman" w:hAnsi="Times New Roman" w:cs="Times New Roman"/>
          <w:sz w:val="24"/>
          <w:szCs w:val="24"/>
          <w:lang w:val="en-GB"/>
        </w:rPr>
      </w:pPr>
    </w:p>
    <w:p w14:paraId="526B418E" w14:textId="05A318F6" w:rsidR="005015F6" w:rsidRPr="00495358" w:rsidRDefault="00341A4E" w:rsidP="00391A81">
      <w:pPr>
        <w:rPr>
          <w:rFonts w:ascii="Times New Roman" w:hAnsi="Times New Roman" w:cs="Times New Roman"/>
          <w:sz w:val="24"/>
          <w:szCs w:val="24"/>
          <w:lang w:val="en-GB"/>
        </w:rPr>
      </w:pPr>
      <w:r w:rsidRPr="0052009A">
        <w:rPr>
          <w:rFonts w:ascii="Times New Roman" w:hAnsi="Times New Roman" w:cs="Times New Roman"/>
          <w:sz w:val="24"/>
          <w:szCs w:val="24"/>
          <w:lang w:val="en-GB"/>
        </w:rPr>
        <w:t xml:space="preserve">Meanwhile, only </w:t>
      </w:r>
      <w:r w:rsidR="00701509" w:rsidRPr="0052009A">
        <w:rPr>
          <w:rFonts w:ascii="Times New Roman" w:hAnsi="Times New Roman" w:cs="Times New Roman"/>
          <w:sz w:val="24"/>
          <w:szCs w:val="24"/>
          <w:lang w:val="en-GB"/>
        </w:rPr>
        <w:t>23 of the 84 seminars had a female speaker. While male speakers garnered 2266 participants, female speakers only reached 658 people over the course of 3.5 years. This means on average 28 people attended female speakers’ seminars, while male speakers saw on average 37 people. This is partly due to the most attended 3 seminars being given by men. If those outliers are removed, male speakers on average have also had 28 people attend. But still there’s a di</w:t>
      </w:r>
      <w:r w:rsidR="00A0444C" w:rsidRPr="0052009A">
        <w:rPr>
          <w:rFonts w:ascii="Times New Roman" w:hAnsi="Times New Roman" w:cs="Times New Roman"/>
          <w:sz w:val="24"/>
          <w:szCs w:val="24"/>
          <w:lang w:val="en-GB"/>
        </w:rPr>
        <w:t>screpancy that can be seen in the following graphs</w:t>
      </w:r>
      <w:r w:rsidR="00FF7060" w:rsidRPr="0052009A">
        <w:rPr>
          <w:rFonts w:ascii="Times New Roman" w:hAnsi="Times New Roman" w:cs="Times New Roman"/>
          <w:sz w:val="24"/>
          <w:szCs w:val="24"/>
          <w:lang w:val="en-GB"/>
        </w:rPr>
        <w:t>:</w:t>
      </w:r>
    </w:p>
    <w:p w14:paraId="2A5D723B" w14:textId="388AE556" w:rsidR="00FF7060" w:rsidRPr="00495358" w:rsidRDefault="00FF7060" w:rsidP="00391A81">
      <w:pPr>
        <w:rPr>
          <w:rFonts w:ascii="Times New Roman" w:hAnsi="Times New Roman" w:cs="Times New Roman"/>
          <w:sz w:val="24"/>
          <w:szCs w:val="24"/>
          <w:lang w:val="en-GB"/>
        </w:rPr>
      </w:pPr>
    </w:p>
    <w:p w14:paraId="438CE8FC" w14:textId="0FD2F619" w:rsidR="00E23011" w:rsidRPr="00495358" w:rsidRDefault="00E23011" w:rsidP="00391A81">
      <w:pPr>
        <w:rPr>
          <w:rFonts w:ascii="Times New Roman" w:hAnsi="Times New Roman" w:cs="Times New Roman"/>
          <w:sz w:val="24"/>
          <w:szCs w:val="24"/>
          <w:lang w:val="en-GB"/>
        </w:rPr>
      </w:pPr>
    </w:p>
    <w:p w14:paraId="2B37DBCC" w14:textId="18F7FC3A" w:rsidR="00E23011" w:rsidRPr="00495358" w:rsidRDefault="00E23011" w:rsidP="00391A81">
      <w:pPr>
        <w:rPr>
          <w:rFonts w:ascii="Times New Roman" w:hAnsi="Times New Roman" w:cs="Times New Roman"/>
          <w:sz w:val="24"/>
          <w:szCs w:val="24"/>
          <w:lang w:val="en-GB"/>
        </w:rPr>
      </w:pPr>
    </w:p>
    <w:p w14:paraId="7438129B" w14:textId="262EB53A" w:rsidR="00FF7060" w:rsidRPr="00495358" w:rsidRDefault="00FF7060" w:rsidP="00391A81">
      <w:pPr>
        <w:rPr>
          <w:rFonts w:ascii="Times New Roman" w:hAnsi="Times New Roman" w:cs="Times New Roman"/>
          <w:sz w:val="24"/>
          <w:szCs w:val="24"/>
          <w:lang w:val="en-GB"/>
        </w:rPr>
      </w:pPr>
    </w:p>
    <w:p w14:paraId="5385E488" w14:textId="529D135E" w:rsidR="00E23011" w:rsidRPr="00495358" w:rsidRDefault="00A0444C" w:rsidP="00391A81">
      <w:pPr>
        <w:rPr>
          <w:rFonts w:ascii="Times New Roman" w:hAnsi="Times New Roman" w:cs="Times New Roman"/>
          <w:sz w:val="24"/>
          <w:szCs w:val="24"/>
          <w:lang w:val="en-GB"/>
        </w:rPr>
      </w:pPr>
      <w:r w:rsidRPr="0052009A">
        <w:rPr>
          <w:rFonts w:ascii="Times New Roman" w:hAnsi="Times New Roman" w:cs="Times New Roman"/>
          <w:noProof/>
          <w:sz w:val="24"/>
          <w:szCs w:val="24"/>
          <w:lang w:val="en-US"/>
        </w:rPr>
        <w:drawing>
          <wp:inline distT="0" distB="0" distL="0" distR="0" wp14:anchorId="2B5DBED4" wp14:editId="466EA2FB">
            <wp:extent cx="5753100" cy="3238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0A2C3B9B" w14:textId="42C814EE" w:rsidR="002E653F" w:rsidRPr="00495358" w:rsidRDefault="002E653F" w:rsidP="002E653F">
      <w:pPr>
        <w:rPr>
          <w:rFonts w:ascii="Times New Roman" w:hAnsi="Times New Roman" w:cs="Times New Roman"/>
          <w:sz w:val="24"/>
          <w:szCs w:val="24"/>
          <w:lang w:val="en-GB"/>
        </w:rPr>
      </w:pPr>
      <w:r w:rsidRPr="0052009A">
        <w:rPr>
          <w:rFonts w:ascii="Times New Roman" w:hAnsi="Times New Roman" w:cs="Times New Roman"/>
          <w:sz w:val="24"/>
          <w:szCs w:val="24"/>
          <w:lang w:val="en-GB"/>
        </w:rPr>
        <w:t xml:space="preserve">Figure 3. </w:t>
      </w:r>
      <w:r w:rsidR="0052009A" w:rsidRPr="0052009A">
        <w:rPr>
          <w:rFonts w:ascii="Times New Roman" w:hAnsi="Times New Roman" w:cs="Times New Roman"/>
          <w:sz w:val="24"/>
          <w:szCs w:val="24"/>
          <w:lang w:val="en-GB"/>
        </w:rPr>
        <w:t>S</w:t>
      </w:r>
      <w:r w:rsidRPr="0052009A">
        <w:rPr>
          <w:rFonts w:ascii="Times New Roman" w:hAnsi="Times New Roman" w:cs="Times New Roman"/>
          <w:sz w:val="24"/>
          <w:szCs w:val="24"/>
          <w:lang w:val="en-GB"/>
        </w:rPr>
        <w:t xml:space="preserve">eminars each academic year, based on </w:t>
      </w:r>
      <w:r w:rsidR="0052009A" w:rsidRPr="0052009A">
        <w:rPr>
          <w:rFonts w:ascii="Times New Roman" w:hAnsi="Times New Roman" w:cs="Times New Roman"/>
          <w:sz w:val="24"/>
          <w:szCs w:val="24"/>
          <w:lang w:val="en-GB"/>
        </w:rPr>
        <w:t xml:space="preserve">the </w:t>
      </w:r>
      <w:r w:rsidRPr="0052009A">
        <w:rPr>
          <w:rFonts w:ascii="Times New Roman" w:hAnsi="Times New Roman" w:cs="Times New Roman"/>
          <w:sz w:val="24"/>
          <w:szCs w:val="24"/>
          <w:lang w:val="en-GB"/>
        </w:rPr>
        <w:t>sexes</w:t>
      </w:r>
    </w:p>
    <w:p w14:paraId="65F76117" w14:textId="77777777" w:rsidR="00495358" w:rsidRDefault="00495358" w:rsidP="00391A81">
      <w:pPr>
        <w:rPr>
          <w:rFonts w:ascii="Times New Roman" w:hAnsi="Times New Roman" w:cs="Times New Roman"/>
          <w:sz w:val="24"/>
          <w:szCs w:val="24"/>
          <w:lang w:val="en-GB"/>
        </w:rPr>
      </w:pPr>
    </w:p>
    <w:p w14:paraId="318DAABE" w14:textId="7EA1B2F2" w:rsidR="00FF7060" w:rsidRPr="0052009A" w:rsidRDefault="00FF7060" w:rsidP="00391A81">
      <w:pPr>
        <w:rPr>
          <w:rFonts w:ascii="Times New Roman" w:hAnsi="Times New Roman" w:cs="Times New Roman"/>
          <w:sz w:val="24"/>
          <w:szCs w:val="24"/>
          <w:lang w:val="en-GB"/>
        </w:rPr>
      </w:pPr>
      <w:r w:rsidRPr="0052009A">
        <w:rPr>
          <w:rFonts w:ascii="Times New Roman" w:hAnsi="Times New Roman" w:cs="Times New Roman"/>
          <w:sz w:val="24"/>
          <w:szCs w:val="24"/>
          <w:lang w:val="en-GB"/>
        </w:rPr>
        <w:t xml:space="preserve">In </w:t>
      </w:r>
      <w:r w:rsidR="00495358" w:rsidRPr="0052009A">
        <w:rPr>
          <w:rFonts w:ascii="Times New Roman" w:hAnsi="Times New Roman" w:cs="Times New Roman"/>
          <w:sz w:val="24"/>
          <w:szCs w:val="24"/>
          <w:lang w:val="en-GB"/>
        </w:rPr>
        <w:t>F</w:t>
      </w:r>
      <w:r w:rsidRPr="0052009A">
        <w:rPr>
          <w:rFonts w:ascii="Times New Roman" w:hAnsi="Times New Roman" w:cs="Times New Roman"/>
          <w:sz w:val="24"/>
          <w:szCs w:val="24"/>
          <w:lang w:val="en-GB"/>
        </w:rPr>
        <w:t>igure 3, each academic period has had more male speakers than female, but more strikingly, the number of female speakers is decreasing each period as well.</w:t>
      </w:r>
    </w:p>
    <w:p w14:paraId="0C609227" w14:textId="797F6A97" w:rsidR="00701509" w:rsidRPr="00495358" w:rsidRDefault="00701509" w:rsidP="00391A81">
      <w:pPr>
        <w:rPr>
          <w:rFonts w:ascii="Times New Roman" w:hAnsi="Times New Roman" w:cs="Times New Roman"/>
          <w:sz w:val="24"/>
          <w:szCs w:val="24"/>
          <w:lang w:val="en-GB"/>
        </w:rPr>
      </w:pPr>
      <w:r w:rsidRPr="0052009A">
        <w:rPr>
          <w:rFonts w:ascii="Times New Roman" w:hAnsi="Times New Roman" w:cs="Times New Roman"/>
          <w:noProof/>
          <w:sz w:val="24"/>
          <w:szCs w:val="24"/>
          <w:lang w:val="en-US"/>
        </w:rPr>
        <w:drawing>
          <wp:inline distT="0" distB="0" distL="0" distR="0" wp14:anchorId="628AF787" wp14:editId="6179FAFB">
            <wp:extent cx="5753100" cy="323611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53100" cy="3236118"/>
                    </a:xfrm>
                    <a:prstGeom prst="rect">
                      <a:avLst/>
                    </a:prstGeom>
                    <a:noFill/>
                    <a:ln>
                      <a:noFill/>
                    </a:ln>
                  </pic:spPr>
                </pic:pic>
              </a:graphicData>
            </a:graphic>
          </wp:inline>
        </w:drawing>
      </w:r>
    </w:p>
    <w:p w14:paraId="2F4D40F2" w14:textId="77777777" w:rsidR="002E653F" w:rsidRPr="00495358" w:rsidRDefault="002E653F" w:rsidP="002E653F">
      <w:pPr>
        <w:rPr>
          <w:rFonts w:ascii="Times New Roman" w:hAnsi="Times New Roman" w:cs="Times New Roman"/>
          <w:sz w:val="24"/>
          <w:szCs w:val="24"/>
          <w:lang w:val="en-GB"/>
        </w:rPr>
      </w:pPr>
      <w:r w:rsidRPr="0052009A">
        <w:rPr>
          <w:rFonts w:ascii="Times New Roman" w:hAnsi="Times New Roman" w:cs="Times New Roman"/>
          <w:sz w:val="24"/>
          <w:szCs w:val="24"/>
          <w:lang w:val="en-GB"/>
        </w:rPr>
        <w:lastRenderedPageBreak/>
        <w:t>Figure 4. Number of participants depending on the sex of the speaker, per academic period</w:t>
      </w:r>
    </w:p>
    <w:p w14:paraId="05163526" w14:textId="4EC61BF5" w:rsidR="00FF7060" w:rsidRPr="00495358" w:rsidRDefault="00FF7060" w:rsidP="00391A81">
      <w:pPr>
        <w:rPr>
          <w:rFonts w:ascii="Times New Roman" w:hAnsi="Times New Roman" w:cs="Times New Roman"/>
          <w:sz w:val="24"/>
          <w:szCs w:val="24"/>
          <w:lang w:val="en-GB"/>
        </w:rPr>
      </w:pPr>
      <w:r w:rsidRPr="0052009A">
        <w:rPr>
          <w:rFonts w:ascii="Times New Roman" w:hAnsi="Times New Roman" w:cs="Times New Roman"/>
          <w:sz w:val="24"/>
          <w:szCs w:val="24"/>
          <w:lang w:val="en-GB"/>
        </w:rPr>
        <w:t xml:space="preserve">Figure 4 shows the number of participants each sex garnered over </w:t>
      </w:r>
      <w:r w:rsidR="00495358" w:rsidRPr="0052009A">
        <w:rPr>
          <w:rFonts w:ascii="Times New Roman" w:hAnsi="Times New Roman" w:cs="Times New Roman"/>
          <w:sz w:val="24"/>
          <w:szCs w:val="24"/>
          <w:lang w:val="en-GB"/>
        </w:rPr>
        <w:t>four</w:t>
      </w:r>
      <w:r w:rsidRPr="0052009A">
        <w:rPr>
          <w:rFonts w:ascii="Times New Roman" w:hAnsi="Times New Roman" w:cs="Times New Roman"/>
          <w:sz w:val="24"/>
          <w:szCs w:val="24"/>
          <w:lang w:val="en-GB"/>
        </w:rPr>
        <w:t xml:space="preserve"> academic periods. Men also have more participants overall than women.</w:t>
      </w:r>
    </w:p>
    <w:p w14:paraId="757E7CAE" w14:textId="108224E3" w:rsidR="00FF7060" w:rsidRPr="00495358" w:rsidRDefault="00FF7060" w:rsidP="00391A81">
      <w:pPr>
        <w:rPr>
          <w:rFonts w:ascii="Times New Roman" w:hAnsi="Times New Roman" w:cs="Times New Roman"/>
          <w:sz w:val="24"/>
          <w:szCs w:val="24"/>
          <w:lang w:val="en-GB"/>
        </w:rPr>
      </w:pPr>
    </w:p>
    <w:p w14:paraId="4DE5A68C" w14:textId="7E332205" w:rsidR="00EC2002" w:rsidRPr="00495358" w:rsidRDefault="00EC2002" w:rsidP="00391A81">
      <w:pPr>
        <w:rPr>
          <w:rFonts w:ascii="Times New Roman" w:hAnsi="Times New Roman" w:cs="Times New Roman"/>
          <w:sz w:val="24"/>
          <w:szCs w:val="24"/>
          <w:lang w:val="en-GB"/>
        </w:rPr>
      </w:pPr>
      <w:r w:rsidRPr="0052009A">
        <w:rPr>
          <w:rFonts w:ascii="Times New Roman" w:hAnsi="Times New Roman" w:cs="Times New Roman"/>
          <w:noProof/>
          <w:sz w:val="24"/>
          <w:szCs w:val="24"/>
          <w:lang w:val="en-US"/>
        </w:rPr>
        <w:drawing>
          <wp:inline distT="0" distB="0" distL="0" distR="0" wp14:anchorId="04770226" wp14:editId="6BE53BD6">
            <wp:extent cx="5753100" cy="3238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249B3391" w14:textId="77777777" w:rsidR="002E653F" w:rsidRPr="00495358" w:rsidRDefault="002E653F" w:rsidP="002E653F">
      <w:pPr>
        <w:rPr>
          <w:rFonts w:ascii="Times New Roman" w:hAnsi="Times New Roman" w:cs="Times New Roman"/>
          <w:sz w:val="24"/>
          <w:szCs w:val="24"/>
          <w:lang w:val="en-GB"/>
        </w:rPr>
      </w:pPr>
      <w:r w:rsidRPr="0052009A">
        <w:rPr>
          <w:rFonts w:ascii="Times New Roman" w:hAnsi="Times New Roman" w:cs="Times New Roman"/>
          <w:sz w:val="24"/>
          <w:szCs w:val="24"/>
          <w:lang w:val="en-GB"/>
        </w:rPr>
        <w:t>Figure 5. Participants by sex of the speaker</w:t>
      </w:r>
    </w:p>
    <w:p w14:paraId="0AAD1FDE" w14:textId="5FDA1A34" w:rsidR="00EC2002" w:rsidRPr="00495358" w:rsidRDefault="00AD1C13" w:rsidP="00391A81">
      <w:pPr>
        <w:rPr>
          <w:rFonts w:ascii="Times New Roman" w:hAnsi="Times New Roman" w:cs="Times New Roman"/>
          <w:sz w:val="24"/>
          <w:szCs w:val="24"/>
          <w:lang w:val="en-GB"/>
        </w:rPr>
      </w:pPr>
      <w:r w:rsidRPr="0052009A">
        <w:rPr>
          <w:rFonts w:ascii="Times New Roman" w:hAnsi="Times New Roman" w:cs="Times New Roman"/>
          <w:sz w:val="24"/>
          <w:szCs w:val="24"/>
          <w:lang w:val="en-GB"/>
        </w:rPr>
        <w:t>Figure 5</w:t>
      </w:r>
      <w:r w:rsidR="00EC2002" w:rsidRPr="0052009A">
        <w:rPr>
          <w:rFonts w:ascii="Times New Roman" w:hAnsi="Times New Roman" w:cs="Times New Roman"/>
          <w:sz w:val="24"/>
          <w:szCs w:val="24"/>
          <w:lang w:val="en-GB"/>
        </w:rPr>
        <w:t xml:space="preserve"> shows the distribution of participant numbers based on the sex, and red diamonds indicate the arithmetic mean.</w:t>
      </w:r>
      <w:r w:rsidRPr="0052009A">
        <w:rPr>
          <w:rFonts w:ascii="Times New Roman" w:hAnsi="Times New Roman" w:cs="Times New Roman"/>
          <w:sz w:val="24"/>
          <w:szCs w:val="24"/>
          <w:lang w:val="en-GB"/>
        </w:rPr>
        <w:t xml:space="preserve"> The line in the middle of the box is the median, which shouldn’t be affected by outliers. But even the median participants of male speakers are higher than female speakers’ median.</w:t>
      </w:r>
    </w:p>
    <w:p w14:paraId="3BD6E8F0" w14:textId="28AB4793" w:rsidR="001102B8" w:rsidRPr="00495358" w:rsidRDefault="001102B8" w:rsidP="00391A81">
      <w:pPr>
        <w:rPr>
          <w:rFonts w:ascii="Times New Roman" w:hAnsi="Times New Roman" w:cs="Times New Roman"/>
          <w:sz w:val="24"/>
          <w:szCs w:val="24"/>
          <w:lang w:val="en-GB"/>
        </w:rPr>
      </w:pPr>
      <w:r w:rsidRPr="0052009A">
        <w:rPr>
          <w:rFonts w:ascii="Times New Roman" w:hAnsi="Times New Roman" w:cs="Times New Roman"/>
          <w:noProof/>
          <w:sz w:val="24"/>
          <w:szCs w:val="24"/>
          <w:lang w:val="en-US"/>
        </w:rPr>
        <w:drawing>
          <wp:inline distT="0" distB="0" distL="0" distR="0" wp14:anchorId="6D95DD84" wp14:editId="34976041">
            <wp:extent cx="5753100" cy="3238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0839E840" w14:textId="77777777" w:rsidR="002E653F" w:rsidRPr="00495358" w:rsidRDefault="002E653F" w:rsidP="002E653F">
      <w:pPr>
        <w:rPr>
          <w:rFonts w:ascii="Times New Roman" w:hAnsi="Times New Roman" w:cs="Times New Roman"/>
          <w:sz w:val="24"/>
          <w:szCs w:val="24"/>
          <w:lang w:val="en-GB"/>
        </w:rPr>
      </w:pPr>
      <w:r w:rsidRPr="0052009A">
        <w:rPr>
          <w:rFonts w:ascii="Times New Roman" w:hAnsi="Times New Roman" w:cs="Times New Roman"/>
          <w:sz w:val="24"/>
          <w:szCs w:val="24"/>
          <w:lang w:val="en-GB"/>
        </w:rPr>
        <w:lastRenderedPageBreak/>
        <w:t>Figure 6. Number of participants each year, based on sex</w:t>
      </w:r>
    </w:p>
    <w:p w14:paraId="2784C73F" w14:textId="60F560E9" w:rsidR="00EC2002" w:rsidRDefault="00AD1C13" w:rsidP="00391A81">
      <w:pPr>
        <w:rPr>
          <w:rFonts w:ascii="Times New Roman" w:hAnsi="Times New Roman" w:cs="Times New Roman"/>
          <w:sz w:val="24"/>
          <w:szCs w:val="24"/>
          <w:lang w:val="en-GB"/>
        </w:rPr>
      </w:pPr>
      <w:r w:rsidRPr="0052009A">
        <w:rPr>
          <w:rFonts w:ascii="Times New Roman" w:hAnsi="Times New Roman" w:cs="Times New Roman"/>
          <w:sz w:val="24"/>
          <w:szCs w:val="24"/>
          <w:lang w:val="en-GB"/>
        </w:rPr>
        <w:t>Figure 6</w:t>
      </w:r>
      <w:r w:rsidR="00EC2002" w:rsidRPr="0052009A">
        <w:rPr>
          <w:rFonts w:ascii="Times New Roman" w:hAnsi="Times New Roman" w:cs="Times New Roman"/>
          <w:sz w:val="24"/>
          <w:szCs w:val="24"/>
          <w:lang w:val="en-GB"/>
        </w:rPr>
        <w:t xml:space="preserve"> </w:t>
      </w:r>
      <w:r w:rsidR="00495358" w:rsidRPr="0052009A">
        <w:rPr>
          <w:rFonts w:ascii="Times New Roman" w:hAnsi="Times New Roman" w:cs="Times New Roman"/>
          <w:sz w:val="24"/>
          <w:szCs w:val="24"/>
          <w:lang w:val="en-GB"/>
        </w:rPr>
        <w:t>shows</w:t>
      </w:r>
      <w:r w:rsidR="00EC2002" w:rsidRPr="0052009A">
        <w:rPr>
          <w:rFonts w:ascii="Times New Roman" w:hAnsi="Times New Roman" w:cs="Times New Roman"/>
          <w:sz w:val="24"/>
          <w:szCs w:val="24"/>
          <w:lang w:val="en-GB"/>
        </w:rPr>
        <w:t xml:space="preserve"> how many seminars were conducted </w:t>
      </w:r>
      <w:r w:rsidR="00CF6D43" w:rsidRPr="0052009A">
        <w:rPr>
          <w:rFonts w:ascii="Times New Roman" w:hAnsi="Times New Roman" w:cs="Times New Roman"/>
          <w:sz w:val="24"/>
          <w:szCs w:val="24"/>
          <w:lang w:val="en-GB"/>
        </w:rPr>
        <w:t xml:space="preserve">both </w:t>
      </w:r>
      <w:r w:rsidR="00EC2002" w:rsidRPr="0052009A">
        <w:rPr>
          <w:rFonts w:ascii="Times New Roman" w:hAnsi="Times New Roman" w:cs="Times New Roman"/>
          <w:sz w:val="24"/>
          <w:szCs w:val="24"/>
          <w:lang w:val="en-GB"/>
        </w:rPr>
        <w:t xml:space="preserve">by men </w:t>
      </w:r>
      <w:r w:rsidRPr="0052009A">
        <w:rPr>
          <w:rFonts w:ascii="Times New Roman" w:hAnsi="Times New Roman" w:cs="Times New Roman"/>
          <w:sz w:val="24"/>
          <w:szCs w:val="24"/>
          <w:lang w:val="en-GB"/>
        </w:rPr>
        <w:t>and</w:t>
      </w:r>
      <w:r w:rsidR="00EC2002" w:rsidRPr="0052009A">
        <w:rPr>
          <w:rFonts w:ascii="Times New Roman" w:hAnsi="Times New Roman" w:cs="Times New Roman"/>
          <w:sz w:val="24"/>
          <w:szCs w:val="24"/>
          <w:lang w:val="en-GB"/>
        </w:rPr>
        <w:t xml:space="preserve"> women, and at the same time the participation each </w:t>
      </w:r>
      <w:r w:rsidR="00CF6D43" w:rsidRPr="0052009A">
        <w:rPr>
          <w:rFonts w:ascii="Times New Roman" w:hAnsi="Times New Roman" w:cs="Times New Roman"/>
          <w:sz w:val="24"/>
          <w:szCs w:val="24"/>
          <w:lang w:val="en-GB"/>
        </w:rPr>
        <w:t>received</w:t>
      </w:r>
      <w:r w:rsidR="00EC2002" w:rsidRPr="0052009A">
        <w:rPr>
          <w:rFonts w:ascii="Times New Roman" w:hAnsi="Times New Roman" w:cs="Times New Roman"/>
          <w:sz w:val="24"/>
          <w:szCs w:val="24"/>
          <w:lang w:val="en-GB"/>
        </w:rPr>
        <w:t xml:space="preserve">. The blue lines are the linear </w:t>
      </w:r>
      <w:r w:rsidR="00072B05">
        <w:rPr>
          <w:rFonts w:ascii="Times New Roman" w:hAnsi="Times New Roman" w:cs="Times New Roman"/>
          <w:sz w:val="24"/>
          <w:szCs w:val="24"/>
          <w:lang w:val="en-GB"/>
        </w:rPr>
        <w:t>LOESS</w:t>
      </w:r>
      <w:r w:rsidR="00CF6D43" w:rsidRPr="0052009A">
        <w:rPr>
          <w:rFonts w:ascii="Times New Roman" w:hAnsi="Times New Roman" w:cs="Times New Roman"/>
          <w:sz w:val="24"/>
          <w:szCs w:val="24"/>
          <w:lang w:val="en-GB"/>
        </w:rPr>
        <w:t xml:space="preserve"> </w:t>
      </w:r>
      <w:r w:rsidR="00EC2002" w:rsidRPr="0052009A">
        <w:rPr>
          <w:rFonts w:ascii="Times New Roman" w:hAnsi="Times New Roman" w:cs="Times New Roman"/>
          <w:sz w:val="24"/>
          <w:szCs w:val="24"/>
          <w:lang w:val="en-GB"/>
        </w:rPr>
        <w:t>regression estimates of the trend.</w:t>
      </w:r>
    </w:p>
    <w:p w14:paraId="0A8D4F11" w14:textId="77777777" w:rsidR="00495358" w:rsidRPr="00495358" w:rsidRDefault="00495358" w:rsidP="00391A81">
      <w:pPr>
        <w:rPr>
          <w:rFonts w:ascii="Times New Roman" w:hAnsi="Times New Roman" w:cs="Times New Roman"/>
          <w:sz w:val="24"/>
          <w:szCs w:val="24"/>
          <w:lang w:val="en-GB"/>
        </w:rPr>
      </w:pPr>
    </w:p>
    <w:p w14:paraId="105E8255" w14:textId="3AFF7B21" w:rsidR="00AD1C13" w:rsidRPr="0052009A" w:rsidRDefault="0026415D" w:rsidP="00AD1C13">
      <w:pPr>
        <w:pBdr>
          <w:bottom w:val="single" w:sz="4" w:space="1" w:color="auto"/>
        </w:pBdr>
        <w:rPr>
          <w:rFonts w:ascii="Times New Roman" w:hAnsi="Times New Roman" w:cs="Times New Roman"/>
          <w:b/>
          <w:sz w:val="24"/>
          <w:szCs w:val="24"/>
          <w:lang w:val="en-GB"/>
        </w:rPr>
      </w:pPr>
      <w:r>
        <w:rPr>
          <w:rFonts w:ascii="Times New Roman" w:hAnsi="Times New Roman" w:cs="Times New Roman"/>
          <w:b/>
          <w:sz w:val="24"/>
          <w:szCs w:val="24"/>
          <w:lang w:val="en-GB"/>
        </w:rPr>
        <w:t>L</w:t>
      </w:r>
      <w:r w:rsidR="00AD1C13" w:rsidRPr="0052009A">
        <w:rPr>
          <w:rFonts w:ascii="Times New Roman" w:hAnsi="Times New Roman" w:cs="Times New Roman"/>
          <w:b/>
          <w:sz w:val="24"/>
          <w:szCs w:val="24"/>
          <w:lang w:val="en-GB"/>
        </w:rPr>
        <w:t>anguage</w:t>
      </w:r>
      <w:r>
        <w:rPr>
          <w:rFonts w:ascii="Times New Roman" w:hAnsi="Times New Roman" w:cs="Times New Roman"/>
          <w:b/>
          <w:sz w:val="24"/>
          <w:szCs w:val="24"/>
          <w:lang w:val="en-GB"/>
        </w:rPr>
        <w:t>s</w:t>
      </w:r>
      <w:r w:rsidR="00AD1C13" w:rsidRPr="0052009A">
        <w:rPr>
          <w:rFonts w:ascii="Times New Roman" w:hAnsi="Times New Roman" w:cs="Times New Roman"/>
          <w:b/>
          <w:sz w:val="24"/>
          <w:szCs w:val="24"/>
          <w:lang w:val="en-GB"/>
        </w:rPr>
        <w:t xml:space="preserve"> of the seminar</w:t>
      </w:r>
      <w:r>
        <w:rPr>
          <w:rFonts w:ascii="Times New Roman" w:hAnsi="Times New Roman" w:cs="Times New Roman"/>
          <w:b/>
          <w:sz w:val="24"/>
          <w:szCs w:val="24"/>
          <w:lang w:val="en-GB"/>
        </w:rPr>
        <w:t>s</w:t>
      </w:r>
    </w:p>
    <w:p w14:paraId="6CDA0A96" w14:textId="77777777" w:rsidR="00495358" w:rsidRDefault="00495358" w:rsidP="00391A81">
      <w:pPr>
        <w:rPr>
          <w:rFonts w:ascii="Times New Roman" w:hAnsi="Times New Roman" w:cs="Times New Roman"/>
          <w:sz w:val="24"/>
          <w:szCs w:val="24"/>
          <w:lang w:val="en-GB"/>
        </w:rPr>
      </w:pPr>
    </w:p>
    <w:p w14:paraId="4FA84B60" w14:textId="153CE3D1" w:rsidR="00EC2002" w:rsidRPr="00495358" w:rsidRDefault="00EC2002" w:rsidP="00391A81">
      <w:pPr>
        <w:rPr>
          <w:rFonts w:ascii="Times New Roman" w:hAnsi="Times New Roman" w:cs="Times New Roman"/>
          <w:sz w:val="24"/>
          <w:szCs w:val="24"/>
          <w:lang w:val="en-GB"/>
        </w:rPr>
      </w:pPr>
      <w:r w:rsidRPr="0052009A">
        <w:rPr>
          <w:rFonts w:ascii="Times New Roman" w:hAnsi="Times New Roman" w:cs="Times New Roman"/>
          <w:sz w:val="24"/>
          <w:szCs w:val="24"/>
          <w:lang w:val="en-GB"/>
        </w:rPr>
        <w:t xml:space="preserve">If we were to look at the language of the seminars, 20 out of 84 were held in Turkish, while 60 were held in English. 1252 people attended Turkish seminars, while 1672 people attended English seminars. This means on average 62 people attended Turkish seminars while 28 people attended English seminars. Again, the numbers on the Turkish side were inflated by the </w:t>
      </w:r>
      <w:r w:rsidR="00495358" w:rsidRPr="0052009A">
        <w:rPr>
          <w:rFonts w:ascii="Times New Roman" w:hAnsi="Times New Roman" w:cs="Times New Roman"/>
          <w:sz w:val="24"/>
          <w:szCs w:val="24"/>
          <w:lang w:val="en-GB"/>
        </w:rPr>
        <w:t>three</w:t>
      </w:r>
      <w:r w:rsidRPr="0052009A">
        <w:rPr>
          <w:rFonts w:ascii="Times New Roman" w:hAnsi="Times New Roman" w:cs="Times New Roman"/>
          <w:sz w:val="24"/>
          <w:szCs w:val="24"/>
          <w:lang w:val="en-GB"/>
        </w:rPr>
        <w:t xml:space="preserve"> of the biggest seminars being held in Turkish. </w:t>
      </w:r>
    </w:p>
    <w:p w14:paraId="5915EC2F" w14:textId="3912AEED" w:rsidR="001374A9" w:rsidRPr="00495358" w:rsidRDefault="001374A9" w:rsidP="00391A81">
      <w:pPr>
        <w:rPr>
          <w:rFonts w:ascii="Times New Roman" w:hAnsi="Times New Roman" w:cs="Times New Roman"/>
          <w:sz w:val="24"/>
          <w:szCs w:val="24"/>
          <w:lang w:val="en-GB"/>
        </w:rPr>
      </w:pPr>
    </w:p>
    <w:p w14:paraId="1CCD8A80" w14:textId="77777777" w:rsidR="001374A9" w:rsidRPr="00495358" w:rsidRDefault="001374A9" w:rsidP="00391A81">
      <w:pPr>
        <w:rPr>
          <w:rFonts w:ascii="Times New Roman" w:hAnsi="Times New Roman" w:cs="Times New Roman"/>
          <w:sz w:val="24"/>
          <w:szCs w:val="24"/>
          <w:lang w:val="en-GB"/>
        </w:rPr>
      </w:pPr>
    </w:p>
    <w:p w14:paraId="67C12189" w14:textId="77307DA0" w:rsidR="00EC2002" w:rsidRPr="00495358" w:rsidRDefault="0062047F" w:rsidP="00391A81">
      <w:pPr>
        <w:rPr>
          <w:rFonts w:ascii="Times New Roman" w:hAnsi="Times New Roman" w:cs="Times New Roman"/>
          <w:sz w:val="24"/>
          <w:szCs w:val="24"/>
          <w:lang w:val="en-GB"/>
        </w:rPr>
      </w:pPr>
      <w:r w:rsidRPr="0052009A">
        <w:rPr>
          <w:rFonts w:ascii="Times New Roman" w:hAnsi="Times New Roman" w:cs="Times New Roman"/>
          <w:noProof/>
          <w:sz w:val="24"/>
          <w:szCs w:val="24"/>
          <w:lang w:val="en-US"/>
        </w:rPr>
        <w:drawing>
          <wp:inline distT="0" distB="0" distL="0" distR="0" wp14:anchorId="6B192DF6" wp14:editId="2DF343A0">
            <wp:extent cx="5753100" cy="323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46470B78" w14:textId="0D1C2D82" w:rsidR="002E653F" w:rsidRPr="00495358" w:rsidRDefault="002E653F" w:rsidP="002E653F">
      <w:pPr>
        <w:rPr>
          <w:rFonts w:ascii="Times New Roman" w:hAnsi="Times New Roman" w:cs="Times New Roman"/>
          <w:sz w:val="24"/>
          <w:szCs w:val="24"/>
          <w:lang w:val="en-GB"/>
        </w:rPr>
      </w:pPr>
      <w:r w:rsidRPr="0052009A">
        <w:rPr>
          <w:rFonts w:ascii="Times New Roman" w:hAnsi="Times New Roman" w:cs="Times New Roman"/>
          <w:sz w:val="24"/>
          <w:szCs w:val="24"/>
          <w:lang w:val="en-GB"/>
        </w:rPr>
        <w:t xml:space="preserve">Figure 7. </w:t>
      </w:r>
      <w:r w:rsidR="0052009A" w:rsidRPr="0052009A">
        <w:rPr>
          <w:rFonts w:ascii="Times New Roman" w:hAnsi="Times New Roman" w:cs="Times New Roman"/>
          <w:sz w:val="24"/>
          <w:szCs w:val="24"/>
          <w:lang w:val="en-GB"/>
        </w:rPr>
        <w:t>S</w:t>
      </w:r>
      <w:r w:rsidRPr="0052009A">
        <w:rPr>
          <w:rFonts w:ascii="Times New Roman" w:hAnsi="Times New Roman" w:cs="Times New Roman"/>
          <w:sz w:val="24"/>
          <w:szCs w:val="24"/>
          <w:lang w:val="en-GB"/>
        </w:rPr>
        <w:t>eminars each academic year, based on language</w:t>
      </w:r>
    </w:p>
    <w:p w14:paraId="0B2C33B3" w14:textId="2502F805" w:rsidR="00AD1C13" w:rsidRPr="00495358" w:rsidRDefault="00AD1C13" w:rsidP="00391A81">
      <w:pPr>
        <w:rPr>
          <w:rFonts w:ascii="Times New Roman" w:hAnsi="Times New Roman" w:cs="Times New Roman"/>
          <w:noProof/>
          <w:sz w:val="24"/>
          <w:szCs w:val="24"/>
          <w:lang w:val="en-GB"/>
        </w:rPr>
      </w:pPr>
      <w:r w:rsidRPr="0052009A">
        <w:rPr>
          <w:rFonts w:ascii="Times New Roman" w:hAnsi="Times New Roman" w:cs="Times New Roman"/>
          <w:sz w:val="24"/>
          <w:szCs w:val="24"/>
          <w:lang w:val="en-GB"/>
        </w:rPr>
        <w:t>Figure 7</w:t>
      </w:r>
      <w:r w:rsidR="0062047F" w:rsidRPr="0052009A">
        <w:rPr>
          <w:rFonts w:ascii="Times New Roman" w:hAnsi="Times New Roman" w:cs="Times New Roman"/>
          <w:sz w:val="24"/>
          <w:szCs w:val="24"/>
          <w:lang w:val="en-GB"/>
        </w:rPr>
        <w:t xml:space="preserve"> shows that most seminars were given in English.</w:t>
      </w:r>
      <w:r w:rsidR="00EC2002" w:rsidRPr="0052009A">
        <w:rPr>
          <w:rFonts w:ascii="Times New Roman" w:hAnsi="Times New Roman" w:cs="Times New Roman"/>
          <w:noProof/>
          <w:sz w:val="24"/>
          <w:szCs w:val="24"/>
          <w:lang w:val="en-GB"/>
        </w:rPr>
        <w:t xml:space="preserve"> </w:t>
      </w:r>
      <w:r w:rsidRPr="0052009A">
        <w:rPr>
          <w:rFonts w:ascii="Times New Roman" w:hAnsi="Times New Roman" w:cs="Times New Roman"/>
          <w:noProof/>
          <w:sz w:val="24"/>
          <w:szCs w:val="24"/>
          <w:lang w:val="en-GB"/>
        </w:rPr>
        <w:t xml:space="preserve">Most amount of </w:t>
      </w:r>
      <w:r w:rsidR="00495358" w:rsidRPr="0052009A">
        <w:rPr>
          <w:rFonts w:ascii="Times New Roman" w:hAnsi="Times New Roman" w:cs="Times New Roman"/>
          <w:noProof/>
          <w:sz w:val="24"/>
          <w:szCs w:val="24"/>
          <w:lang w:val="en-GB"/>
        </w:rPr>
        <w:t>T</w:t>
      </w:r>
      <w:r w:rsidRPr="0052009A">
        <w:rPr>
          <w:rFonts w:ascii="Times New Roman" w:hAnsi="Times New Roman" w:cs="Times New Roman"/>
          <w:noProof/>
          <w:sz w:val="24"/>
          <w:szCs w:val="24"/>
          <w:lang w:val="en-GB"/>
        </w:rPr>
        <w:t>urkish seminars were given in the 2016-2017 period.</w:t>
      </w:r>
    </w:p>
    <w:p w14:paraId="183327A9" w14:textId="4242748A" w:rsidR="00EC2002" w:rsidRPr="00495358" w:rsidRDefault="00EC2002" w:rsidP="00EC2002">
      <w:pPr>
        <w:rPr>
          <w:rFonts w:ascii="Times New Roman" w:hAnsi="Times New Roman" w:cs="Times New Roman"/>
          <w:i/>
          <w:noProof/>
          <w:sz w:val="24"/>
          <w:szCs w:val="24"/>
          <w:lang w:val="en-GB"/>
        </w:rPr>
      </w:pPr>
      <w:r w:rsidRPr="0052009A">
        <w:rPr>
          <w:rFonts w:ascii="Times New Roman" w:hAnsi="Times New Roman" w:cs="Times New Roman"/>
          <w:i/>
          <w:noProof/>
          <w:sz w:val="24"/>
          <w:szCs w:val="24"/>
          <w:lang w:val="en-US"/>
        </w:rPr>
        <w:lastRenderedPageBreak/>
        <w:drawing>
          <wp:inline distT="0" distB="0" distL="0" distR="0" wp14:anchorId="7F03A5A8" wp14:editId="49F723DA">
            <wp:extent cx="5753100" cy="3238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1D795425" w14:textId="77777777" w:rsidR="00C102D1" w:rsidRPr="00495358" w:rsidRDefault="002E653F" w:rsidP="00EC2002">
      <w:pPr>
        <w:rPr>
          <w:rFonts w:ascii="Times New Roman" w:hAnsi="Times New Roman" w:cs="Times New Roman"/>
          <w:noProof/>
          <w:sz w:val="24"/>
          <w:szCs w:val="24"/>
          <w:lang w:val="en-GB"/>
        </w:rPr>
      </w:pPr>
      <w:r w:rsidRPr="0052009A">
        <w:rPr>
          <w:rFonts w:ascii="Times New Roman" w:hAnsi="Times New Roman" w:cs="Times New Roman"/>
          <w:noProof/>
          <w:sz w:val="24"/>
          <w:szCs w:val="24"/>
          <w:lang w:val="en-GB"/>
        </w:rPr>
        <w:t xml:space="preserve">Figure 8. Number of participants each year, based on language </w:t>
      </w:r>
    </w:p>
    <w:p w14:paraId="77C857E2" w14:textId="7EC8D04C" w:rsidR="00AE2532" w:rsidRPr="0052009A" w:rsidRDefault="00AD1C13" w:rsidP="00EC2002">
      <w:pPr>
        <w:rPr>
          <w:rFonts w:ascii="Times New Roman" w:hAnsi="Times New Roman" w:cs="Times New Roman"/>
          <w:noProof/>
          <w:sz w:val="24"/>
          <w:szCs w:val="24"/>
          <w:lang w:val="en-GB"/>
        </w:rPr>
      </w:pPr>
      <w:r w:rsidRPr="0052009A">
        <w:rPr>
          <w:rFonts w:ascii="Times New Roman" w:hAnsi="Times New Roman" w:cs="Times New Roman"/>
          <w:noProof/>
          <w:sz w:val="24"/>
          <w:szCs w:val="24"/>
          <w:lang w:val="en-GB"/>
        </w:rPr>
        <w:t>Figure 8</w:t>
      </w:r>
      <w:r w:rsidR="00EC2002" w:rsidRPr="0052009A">
        <w:rPr>
          <w:rFonts w:ascii="Times New Roman" w:hAnsi="Times New Roman" w:cs="Times New Roman"/>
          <w:noProof/>
          <w:sz w:val="24"/>
          <w:szCs w:val="24"/>
          <w:lang w:val="en-GB"/>
        </w:rPr>
        <w:t xml:space="preserve"> shows the </w:t>
      </w:r>
      <w:r w:rsidR="00072B05">
        <w:rPr>
          <w:rFonts w:ascii="Times New Roman" w:hAnsi="Times New Roman" w:cs="Times New Roman"/>
          <w:noProof/>
          <w:sz w:val="24"/>
          <w:szCs w:val="24"/>
          <w:lang w:val="en-GB"/>
        </w:rPr>
        <w:t>LOESS</w:t>
      </w:r>
      <w:r w:rsidR="00CF6D43" w:rsidRPr="0052009A">
        <w:rPr>
          <w:rFonts w:ascii="Times New Roman" w:hAnsi="Times New Roman" w:cs="Times New Roman"/>
          <w:noProof/>
          <w:sz w:val="24"/>
          <w:szCs w:val="24"/>
          <w:lang w:val="en-GB"/>
        </w:rPr>
        <w:t xml:space="preserve"> </w:t>
      </w:r>
      <w:r w:rsidR="00EC2002" w:rsidRPr="0052009A">
        <w:rPr>
          <w:rFonts w:ascii="Times New Roman" w:hAnsi="Times New Roman" w:cs="Times New Roman"/>
          <w:noProof/>
          <w:sz w:val="24"/>
          <w:szCs w:val="24"/>
          <w:lang w:val="en-GB"/>
        </w:rPr>
        <w:t>linear regression lines</w:t>
      </w:r>
      <w:r w:rsidR="00AE2532" w:rsidRPr="0052009A">
        <w:rPr>
          <w:rFonts w:ascii="Times New Roman" w:hAnsi="Times New Roman" w:cs="Times New Roman"/>
          <w:noProof/>
          <w:sz w:val="24"/>
          <w:szCs w:val="24"/>
          <w:lang w:val="en-GB"/>
        </w:rPr>
        <w:t xml:space="preserve">, which for the </w:t>
      </w:r>
      <w:r w:rsidR="00B14C98" w:rsidRPr="0052009A">
        <w:rPr>
          <w:rFonts w:ascii="Times New Roman" w:hAnsi="Times New Roman" w:cs="Times New Roman"/>
          <w:noProof/>
          <w:sz w:val="24"/>
          <w:szCs w:val="24"/>
          <w:lang w:val="en-GB"/>
        </w:rPr>
        <w:t>T</w:t>
      </w:r>
      <w:r w:rsidR="00AE2532" w:rsidRPr="0052009A">
        <w:rPr>
          <w:rFonts w:ascii="Times New Roman" w:hAnsi="Times New Roman" w:cs="Times New Roman"/>
          <w:noProof/>
          <w:sz w:val="24"/>
          <w:szCs w:val="24"/>
          <w:lang w:val="en-GB"/>
        </w:rPr>
        <w:t>urkish case is a positively sloped curve.</w:t>
      </w:r>
    </w:p>
    <w:p w14:paraId="73852F38" w14:textId="77777777" w:rsidR="002972A6" w:rsidRPr="00495358" w:rsidRDefault="002972A6" w:rsidP="00EC2002">
      <w:pPr>
        <w:rPr>
          <w:rFonts w:ascii="Times New Roman" w:hAnsi="Times New Roman" w:cs="Times New Roman"/>
          <w:noProof/>
          <w:sz w:val="24"/>
          <w:szCs w:val="24"/>
          <w:lang w:val="en-GB"/>
        </w:rPr>
      </w:pPr>
    </w:p>
    <w:p w14:paraId="7CDF0DB3" w14:textId="4A8C0685" w:rsidR="00AE2532" w:rsidRPr="00495358" w:rsidRDefault="00AE2532" w:rsidP="00EC2002">
      <w:pPr>
        <w:rPr>
          <w:rFonts w:ascii="Times New Roman" w:hAnsi="Times New Roman" w:cs="Times New Roman"/>
          <w:noProof/>
          <w:sz w:val="24"/>
          <w:szCs w:val="24"/>
          <w:lang w:val="en-GB"/>
        </w:rPr>
      </w:pPr>
      <w:r w:rsidRPr="0052009A">
        <w:rPr>
          <w:rFonts w:ascii="Times New Roman" w:hAnsi="Times New Roman" w:cs="Times New Roman"/>
          <w:noProof/>
          <w:sz w:val="24"/>
          <w:szCs w:val="24"/>
          <w:lang w:val="en-US"/>
        </w:rPr>
        <w:drawing>
          <wp:inline distT="0" distB="0" distL="0" distR="0" wp14:anchorId="78E30630" wp14:editId="38715287">
            <wp:extent cx="5753100" cy="3238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41C7243A" w14:textId="77777777" w:rsidR="00C102D1" w:rsidRPr="00495358" w:rsidRDefault="00C102D1" w:rsidP="00C102D1">
      <w:pPr>
        <w:rPr>
          <w:rFonts w:ascii="Times New Roman" w:hAnsi="Times New Roman" w:cs="Times New Roman"/>
          <w:noProof/>
          <w:sz w:val="24"/>
          <w:szCs w:val="24"/>
          <w:lang w:val="en-GB"/>
        </w:rPr>
      </w:pPr>
      <w:r w:rsidRPr="0052009A">
        <w:rPr>
          <w:rFonts w:ascii="Times New Roman" w:hAnsi="Times New Roman" w:cs="Times New Roman"/>
          <w:noProof/>
          <w:sz w:val="24"/>
          <w:szCs w:val="24"/>
          <w:lang w:val="en-GB"/>
        </w:rPr>
        <w:t>Figure 9. Participants by language of the speaker</w:t>
      </w:r>
    </w:p>
    <w:p w14:paraId="7A315047" w14:textId="454564CA" w:rsidR="002972A6" w:rsidRPr="00495358" w:rsidRDefault="00AD1C13" w:rsidP="00EC2002">
      <w:pPr>
        <w:rPr>
          <w:rFonts w:ascii="Times New Roman" w:hAnsi="Times New Roman" w:cs="Times New Roman"/>
          <w:noProof/>
          <w:sz w:val="24"/>
          <w:szCs w:val="24"/>
          <w:lang w:val="en-GB"/>
        </w:rPr>
      </w:pPr>
      <w:r w:rsidRPr="0052009A">
        <w:rPr>
          <w:rFonts w:ascii="Times New Roman" w:hAnsi="Times New Roman" w:cs="Times New Roman"/>
          <w:noProof/>
          <w:sz w:val="24"/>
          <w:szCs w:val="24"/>
          <w:lang w:val="en-GB"/>
        </w:rPr>
        <w:t>Figure 9</w:t>
      </w:r>
      <w:r w:rsidR="00AE2532" w:rsidRPr="0052009A">
        <w:rPr>
          <w:rFonts w:ascii="Times New Roman" w:hAnsi="Times New Roman" w:cs="Times New Roman"/>
          <w:noProof/>
          <w:sz w:val="24"/>
          <w:szCs w:val="24"/>
          <w:lang w:val="en-GB"/>
        </w:rPr>
        <w:t xml:space="preserve"> shows the distribution of the participant numbers based on the language.</w:t>
      </w:r>
      <w:r w:rsidR="002972A6" w:rsidRPr="0052009A">
        <w:rPr>
          <w:rFonts w:ascii="Times New Roman" w:hAnsi="Times New Roman" w:cs="Times New Roman"/>
          <w:noProof/>
          <w:sz w:val="24"/>
          <w:szCs w:val="24"/>
          <w:lang w:val="en-GB"/>
        </w:rPr>
        <w:t xml:space="preserve"> As can be seen</w:t>
      </w:r>
      <w:r w:rsidR="00495358" w:rsidRPr="0052009A">
        <w:rPr>
          <w:rFonts w:ascii="Times New Roman" w:hAnsi="Times New Roman" w:cs="Times New Roman"/>
          <w:noProof/>
          <w:sz w:val="24"/>
          <w:szCs w:val="24"/>
          <w:lang w:val="en-GB"/>
        </w:rPr>
        <w:t>, while being in the minority, T</w:t>
      </w:r>
      <w:r w:rsidR="002972A6" w:rsidRPr="0052009A">
        <w:rPr>
          <w:rFonts w:ascii="Times New Roman" w:hAnsi="Times New Roman" w:cs="Times New Roman"/>
          <w:noProof/>
          <w:sz w:val="24"/>
          <w:szCs w:val="24"/>
          <w:lang w:val="en-GB"/>
        </w:rPr>
        <w:t xml:space="preserve">urkish seminars attracted a wider range of participants overall. </w:t>
      </w:r>
    </w:p>
    <w:p w14:paraId="5F7A3713" w14:textId="77777777" w:rsidR="001374A9" w:rsidRPr="00495358" w:rsidRDefault="001374A9" w:rsidP="002972A6">
      <w:pPr>
        <w:pBdr>
          <w:bottom w:val="single" w:sz="4" w:space="1" w:color="auto"/>
        </w:pBdr>
        <w:tabs>
          <w:tab w:val="left" w:pos="2415"/>
        </w:tabs>
        <w:rPr>
          <w:rFonts w:ascii="Times New Roman" w:hAnsi="Times New Roman" w:cs="Times New Roman"/>
          <w:b/>
          <w:sz w:val="24"/>
          <w:szCs w:val="24"/>
          <w:lang w:val="en-GB"/>
        </w:rPr>
      </w:pPr>
    </w:p>
    <w:p w14:paraId="2E14D66D" w14:textId="30F2CDA4" w:rsidR="002972A6" w:rsidRPr="0052009A" w:rsidRDefault="0052009A" w:rsidP="002972A6">
      <w:pPr>
        <w:pBdr>
          <w:bottom w:val="single" w:sz="4" w:space="1" w:color="auto"/>
        </w:pBdr>
        <w:tabs>
          <w:tab w:val="left" w:pos="2415"/>
        </w:tabs>
        <w:rPr>
          <w:rFonts w:ascii="Times New Roman" w:hAnsi="Times New Roman" w:cs="Times New Roman"/>
          <w:b/>
          <w:sz w:val="24"/>
          <w:szCs w:val="24"/>
          <w:lang w:val="en-GB"/>
        </w:rPr>
      </w:pPr>
      <w:r w:rsidRPr="0052009A">
        <w:rPr>
          <w:rFonts w:ascii="Times New Roman" w:hAnsi="Times New Roman" w:cs="Times New Roman"/>
          <w:b/>
          <w:sz w:val="24"/>
          <w:szCs w:val="24"/>
          <w:lang w:val="en-GB"/>
        </w:rPr>
        <w:t>T</w:t>
      </w:r>
      <w:r w:rsidR="002972A6" w:rsidRPr="0052009A">
        <w:rPr>
          <w:rFonts w:ascii="Times New Roman" w:hAnsi="Times New Roman" w:cs="Times New Roman"/>
          <w:b/>
          <w:sz w:val="24"/>
          <w:szCs w:val="24"/>
          <w:lang w:val="en-GB"/>
        </w:rPr>
        <w:t>echnical level</w:t>
      </w:r>
      <w:r w:rsidR="0026415D">
        <w:rPr>
          <w:rFonts w:ascii="Times New Roman" w:hAnsi="Times New Roman" w:cs="Times New Roman"/>
          <w:b/>
          <w:sz w:val="24"/>
          <w:szCs w:val="24"/>
          <w:lang w:val="en-GB"/>
        </w:rPr>
        <w:t>s</w:t>
      </w:r>
      <w:r w:rsidR="002972A6" w:rsidRPr="0052009A">
        <w:rPr>
          <w:rFonts w:ascii="Times New Roman" w:hAnsi="Times New Roman" w:cs="Times New Roman"/>
          <w:b/>
          <w:sz w:val="24"/>
          <w:szCs w:val="24"/>
          <w:lang w:val="en-GB"/>
        </w:rPr>
        <w:t xml:space="preserve"> of the seminars</w:t>
      </w:r>
    </w:p>
    <w:p w14:paraId="02C8C886" w14:textId="41E50FFA" w:rsidR="00C102D1" w:rsidRPr="00495358" w:rsidRDefault="00AE2532" w:rsidP="00C102D1">
      <w:pPr>
        <w:tabs>
          <w:tab w:val="left" w:pos="2415"/>
        </w:tabs>
        <w:rPr>
          <w:rFonts w:ascii="Times New Roman" w:hAnsi="Times New Roman" w:cs="Times New Roman"/>
          <w:sz w:val="24"/>
          <w:szCs w:val="24"/>
          <w:lang w:val="en-GB"/>
        </w:rPr>
      </w:pPr>
      <w:r w:rsidRPr="0052009A">
        <w:rPr>
          <w:rFonts w:ascii="Times New Roman" w:hAnsi="Times New Roman" w:cs="Times New Roman"/>
          <w:noProof/>
          <w:sz w:val="24"/>
          <w:szCs w:val="24"/>
          <w:lang w:val="en-US"/>
        </w:rPr>
        <w:drawing>
          <wp:inline distT="0" distB="0" distL="0" distR="0" wp14:anchorId="09F1A821" wp14:editId="773F7EFE">
            <wp:extent cx="5753100" cy="3238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r w:rsidR="00C102D1" w:rsidRPr="0052009A">
        <w:rPr>
          <w:rFonts w:ascii="Times New Roman" w:hAnsi="Times New Roman" w:cs="Times New Roman"/>
          <w:sz w:val="24"/>
          <w:szCs w:val="24"/>
          <w:lang w:val="en-GB"/>
        </w:rPr>
        <w:t xml:space="preserve"> Figure 10. </w:t>
      </w:r>
      <w:r w:rsidR="0052009A" w:rsidRPr="0052009A">
        <w:rPr>
          <w:rFonts w:ascii="Times New Roman" w:hAnsi="Times New Roman" w:cs="Times New Roman"/>
          <w:sz w:val="24"/>
          <w:szCs w:val="24"/>
          <w:lang w:val="en-GB"/>
        </w:rPr>
        <w:t>S</w:t>
      </w:r>
      <w:r w:rsidR="00C102D1" w:rsidRPr="0052009A">
        <w:rPr>
          <w:rFonts w:ascii="Times New Roman" w:hAnsi="Times New Roman" w:cs="Times New Roman"/>
          <w:sz w:val="24"/>
          <w:szCs w:val="24"/>
          <w:lang w:val="en-GB"/>
        </w:rPr>
        <w:t>eminars each academic year, based on</w:t>
      </w:r>
      <w:r w:rsidR="0052009A" w:rsidRPr="0052009A">
        <w:rPr>
          <w:rFonts w:ascii="Times New Roman" w:hAnsi="Times New Roman" w:cs="Times New Roman"/>
          <w:sz w:val="24"/>
          <w:szCs w:val="24"/>
          <w:lang w:val="en-GB"/>
        </w:rPr>
        <w:t xml:space="preserve"> the</w:t>
      </w:r>
      <w:r w:rsidR="00C102D1" w:rsidRPr="0052009A">
        <w:rPr>
          <w:rFonts w:ascii="Times New Roman" w:hAnsi="Times New Roman" w:cs="Times New Roman"/>
          <w:sz w:val="24"/>
          <w:szCs w:val="24"/>
          <w:lang w:val="en-GB"/>
        </w:rPr>
        <w:t xml:space="preserve"> technical level</w:t>
      </w:r>
      <w:r w:rsidR="0052009A" w:rsidRPr="0052009A">
        <w:rPr>
          <w:rFonts w:ascii="Times New Roman" w:hAnsi="Times New Roman" w:cs="Times New Roman"/>
          <w:sz w:val="24"/>
          <w:szCs w:val="24"/>
          <w:lang w:val="en-GB"/>
        </w:rPr>
        <w:t>s</w:t>
      </w:r>
    </w:p>
    <w:p w14:paraId="11978DEF" w14:textId="5E16AE07" w:rsidR="002972A6" w:rsidRPr="0052009A" w:rsidRDefault="002972A6" w:rsidP="002972A6">
      <w:pPr>
        <w:tabs>
          <w:tab w:val="left" w:pos="2415"/>
        </w:tabs>
        <w:rPr>
          <w:rFonts w:ascii="Times New Roman" w:hAnsi="Times New Roman" w:cs="Times New Roman"/>
          <w:sz w:val="24"/>
          <w:szCs w:val="24"/>
          <w:lang w:val="en-GB"/>
        </w:rPr>
      </w:pPr>
      <w:r w:rsidRPr="0052009A">
        <w:rPr>
          <w:rFonts w:ascii="Times New Roman" w:hAnsi="Times New Roman" w:cs="Times New Roman"/>
          <w:sz w:val="24"/>
          <w:szCs w:val="24"/>
          <w:lang w:val="en-GB"/>
        </w:rPr>
        <w:t>Figure 10 shows that most seminars required low level of technical understanding, but medium level seminars are also increasing in number, given that the last period is only representing one semester.</w:t>
      </w:r>
    </w:p>
    <w:p w14:paraId="02783EDD" w14:textId="600EA399" w:rsidR="00AE2532" w:rsidRPr="00495358" w:rsidRDefault="00AE2532" w:rsidP="00AE2532">
      <w:pPr>
        <w:tabs>
          <w:tab w:val="left" w:pos="2415"/>
        </w:tabs>
        <w:rPr>
          <w:rFonts w:ascii="Times New Roman" w:hAnsi="Times New Roman" w:cs="Times New Roman"/>
          <w:sz w:val="24"/>
          <w:szCs w:val="24"/>
          <w:lang w:val="en-GB"/>
        </w:rPr>
      </w:pPr>
    </w:p>
    <w:p w14:paraId="2A068ED8" w14:textId="77777777" w:rsidR="00A0444C" w:rsidRPr="00495358" w:rsidRDefault="00AE2532" w:rsidP="00AE2532">
      <w:pPr>
        <w:tabs>
          <w:tab w:val="left" w:pos="2415"/>
        </w:tabs>
        <w:rPr>
          <w:rFonts w:ascii="Times New Roman" w:hAnsi="Times New Roman" w:cs="Times New Roman"/>
          <w:sz w:val="24"/>
          <w:szCs w:val="24"/>
          <w:lang w:val="en-GB"/>
        </w:rPr>
      </w:pPr>
      <w:r w:rsidRPr="0052009A">
        <w:rPr>
          <w:rFonts w:ascii="Times New Roman" w:hAnsi="Times New Roman" w:cs="Times New Roman"/>
          <w:noProof/>
          <w:sz w:val="24"/>
          <w:szCs w:val="24"/>
          <w:lang w:val="en-US"/>
        </w:rPr>
        <w:drawing>
          <wp:inline distT="0" distB="0" distL="0" distR="0" wp14:anchorId="637F7B67" wp14:editId="57B9952B">
            <wp:extent cx="5753100" cy="3238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4F133948" w14:textId="77777777" w:rsidR="00C102D1" w:rsidRPr="00495358" w:rsidRDefault="00C102D1" w:rsidP="00C102D1">
      <w:pPr>
        <w:tabs>
          <w:tab w:val="left" w:pos="2415"/>
        </w:tabs>
        <w:rPr>
          <w:rFonts w:ascii="Times New Roman" w:hAnsi="Times New Roman" w:cs="Times New Roman"/>
          <w:sz w:val="24"/>
          <w:szCs w:val="24"/>
          <w:lang w:val="en-GB"/>
        </w:rPr>
      </w:pPr>
      <w:r w:rsidRPr="0052009A">
        <w:rPr>
          <w:rFonts w:ascii="Times New Roman" w:hAnsi="Times New Roman" w:cs="Times New Roman"/>
          <w:sz w:val="24"/>
          <w:szCs w:val="24"/>
          <w:lang w:val="en-GB"/>
        </w:rPr>
        <w:t>Figure 11. Participants by technical level of the seminar</w:t>
      </w:r>
    </w:p>
    <w:p w14:paraId="7428940A" w14:textId="78A69C74" w:rsidR="00A0444C" w:rsidRPr="0052009A" w:rsidRDefault="002972A6" w:rsidP="00AE2532">
      <w:pPr>
        <w:tabs>
          <w:tab w:val="left" w:pos="2415"/>
        </w:tabs>
        <w:rPr>
          <w:rFonts w:ascii="Times New Roman" w:hAnsi="Times New Roman" w:cs="Times New Roman"/>
          <w:sz w:val="24"/>
          <w:szCs w:val="24"/>
          <w:lang w:val="en-GB"/>
        </w:rPr>
      </w:pPr>
      <w:r w:rsidRPr="0052009A">
        <w:rPr>
          <w:rFonts w:ascii="Times New Roman" w:hAnsi="Times New Roman" w:cs="Times New Roman"/>
          <w:sz w:val="24"/>
          <w:szCs w:val="24"/>
          <w:lang w:val="en-GB"/>
        </w:rPr>
        <w:lastRenderedPageBreak/>
        <w:t>Figure 11 shows the distribution of participant numbers across technical levels.</w:t>
      </w:r>
    </w:p>
    <w:p w14:paraId="0A32C52F" w14:textId="58C35684" w:rsidR="002972A6" w:rsidRPr="00495358" w:rsidRDefault="002972A6" w:rsidP="00AE2532">
      <w:pPr>
        <w:tabs>
          <w:tab w:val="left" w:pos="2415"/>
        </w:tabs>
        <w:rPr>
          <w:rFonts w:ascii="Times New Roman" w:hAnsi="Times New Roman" w:cs="Times New Roman"/>
          <w:sz w:val="24"/>
          <w:szCs w:val="24"/>
          <w:lang w:val="en-GB"/>
        </w:rPr>
      </w:pPr>
    </w:p>
    <w:p w14:paraId="22CE125E" w14:textId="53C43346" w:rsidR="00AE2532" w:rsidRPr="00495358" w:rsidRDefault="00AE2532" w:rsidP="00AE2532">
      <w:pPr>
        <w:tabs>
          <w:tab w:val="left" w:pos="2415"/>
        </w:tabs>
        <w:rPr>
          <w:rFonts w:ascii="Times New Roman" w:hAnsi="Times New Roman" w:cs="Times New Roman"/>
          <w:sz w:val="24"/>
          <w:szCs w:val="24"/>
          <w:lang w:val="en-GB"/>
        </w:rPr>
      </w:pPr>
      <w:r w:rsidRPr="0052009A">
        <w:rPr>
          <w:rFonts w:ascii="Times New Roman" w:hAnsi="Times New Roman" w:cs="Times New Roman"/>
          <w:noProof/>
          <w:sz w:val="24"/>
          <w:szCs w:val="24"/>
          <w:lang w:val="en-US"/>
        </w:rPr>
        <w:drawing>
          <wp:inline distT="0" distB="0" distL="0" distR="0" wp14:anchorId="1DD0B03D" wp14:editId="29BDB730">
            <wp:extent cx="5753100" cy="3238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3F580E58" w14:textId="528B2FF5" w:rsidR="00C102D1" w:rsidRPr="00495358" w:rsidRDefault="00C102D1" w:rsidP="00C102D1">
      <w:pPr>
        <w:tabs>
          <w:tab w:val="left" w:pos="2415"/>
        </w:tabs>
        <w:rPr>
          <w:rFonts w:ascii="Times New Roman" w:hAnsi="Times New Roman" w:cs="Times New Roman"/>
          <w:sz w:val="24"/>
          <w:szCs w:val="24"/>
          <w:lang w:val="en-GB"/>
        </w:rPr>
      </w:pPr>
      <w:r w:rsidRPr="0052009A">
        <w:rPr>
          <w:rFonts w:ascii="Times New Roman" w:hAnsi="Times New Roman" w:cs="Times New Roman"/>
          <w:sz w:val="24"/>
          <w:szCs w:val="24"/>
          <w:lang w:val="en-GB"/>
        </w:rPr>
        <w:t xml:space="preserve">Figure 12. </w:t>
      </w:r>
      <w:r w:rsidR="0052009A" w:rsidRPr="0052009A">
        <w:rPr>
          <w:rFonts w:ascii="Times New Roman" w:hAnsi="Times New Roman" w:cs="Times New Roman"/>
          <w:sz w:val="24"/>
          <w:szCs w:val="24"/>
          <w:lang w:val="en-GB"/>
        </w:rPr>
        <w:t>P</w:t>
      </w:r>
      <w:r w:rsidRPr="0052009A">
        <w:rPr>
          <w:rFonts w:ascii="Times New Roman" w:hAnsi="Times New Roman" w:cs="Times New Roman"/>
          <w:sz w:val="24"/>
          <w:szCs w:val="24"/>
          <w:lang w:val="en-GB"/>
        </w:rPr>
        <w:t xml:space="preserve">articipants each year, based on </w:t>
      </w:r>
      <w:r w:rsidR="0052009A" w:rsidRPr="0052009A">
        <w:rPr>
          <w:rFonts w:ascii="Times New Roman" w:hAnsi="Times New Roman" w:cs="Times New Roman"/>
          <w:sz w:val="24"/>
          <w:szCs w:val="24"/>
          <w:lang w:val="en-GB"/>
        </w:rPr>
        <w:t xml:space="preserve">the </w:t>
      </w:r>
      <w:r w:rsidRPr="0052009A">
        <w:rPr>
          <w:rFonts w:ascii="Times New Roman" w:hAnsi="Times New Roman" w:cs="Times New Roman"/>
          <w:sz w:val="24"/>
          <w:szCs w:val="24"/>
          <w:lang w:val="en-GB"/>
        </w:rPr>
        <w:t>technical level</w:t>
      </w:r>
      <w:r w:rsidR="0052009A" w:rsidRPr="0052009A">
        <w:rPr>
          <w:rFonts w:ascii="Times New Roman" w:hAnsi="Times New Roman" w:cs="Times New Roman"/>
          <w:sz w:val="24"/>
          <w:szCs w:val="24"/>
          <w:lang w:val="en-GB"/>
        </w:rPr>
        <w:t>s</w:t>
      </w:r>
    </w:p>
    <w:p w14:paraId="02DDC618" w14:textId="0D85A526" w:rsidR="001374A9" w:rsidRPr="0052009A" w:rsidRDefault="002972A6" w:rsidP="00AE2532">
      <w:pPr>
        <w:tabs>
          <w:tab w:val="left" w:pos="2415"/>
        </w:tabs>
        <w:rPr>
          <w:rFonts w:ascii="Times New Roman" w:hAnsi="Times New Roman" w:cs="Times New Roman"/>
          <w:sz w:val="24"/>
          <w:szCs w:val="24"/>
          <w:lang w:val="en-GB"/>
        </w:rPr>
      </w:pPr>
      <w:r w:rsidRPr="0052009A">
        <w:rPr>
          <w:rFonts w:ascii="Times New Roman" w:hAnsi="Times New Roman" w:cs="Times New Roman"/>
          <w:sz w:val="24"/>
          <w:szCs w:val="24"/>
          <w:lang w:val="en-GB"/>
        </w:rPr>
        <w:t>Figure 12</w:t>
      </w:r>
      <w:r w:rsidR="00A0444C" w:rsidRPr="0052009A">
        <w:rPr>
          <w:rFonts w:ascii="Times New Roman" w:hAnsi="Times New Roman" w:cs="Times New Roman"/>
          <w:sz w:val="24"/>
          <w:szCs w:val="24"/>
          <w:lang w:val="en-GB"/>
        </w:rPr>
        <w:t xml:space="preserve"> shows that while low technical level seminars were increasing in participation, medium and high remain mostly unchanged.</w:t>
      </w:r>
    </w:p>
    <w:p w14:paraId="5B1D52FB" w14:textId="77777777" w:rsidR="001374A9" w:rsidRPr="00495358" w:rsidRDefault="001374A9" w:rsidP="00AE2532">
      <w:pPr>
        <w:tabs>
          <w:tab w:val="left" w:pos="2415"/>
        </w:tabs>
        <w:rPr>
          <w:rFonts w:ascii="Times New Roman" w:hAnsi="Times New Roman" w:cs="Times New Roman"/>
          <w:sz w:val="24"/>
          <w:szCs w:val="24"/>
          <w:lang w:val="en-GB"/>
        </w:rPr>
      </w:pPr>
    </w:p>
    <w:p w14:paraId="522791DE" w14:textId="685C9A4F" w:rsidR="002972A6" w:rsidRPr="0052009A" w:rsidRDefault="0052009A" w:rsidP="002972A6">
      <w:pPr>
        <w:pBdr>
          <w:bottom w:val="single" w:sz="4" w:space="1" w:color="auto"/>
        </w:pBdr>
        <w:tabs>
          <w:tab w:val="left" w:pos="2415"/>
        </w:tabs>
        <w:rPr>
          <w:rFonts w:ascii="Times New Roman" w:hAnsi="Times New Roman" w:cs="Times New Roman"/>
          <w:b/>
          <w:sz w:val="24"/>
          <w:szCs w:val="24"/>
          <w:lang w:val="en-GB"/>
        </w:rPr>
      </w:pPr>
      <w:r>
        <w:rPr>
          <w:rFonts w:ascii="Times New Roman" w:hAnsi="Times New Roman" w:cs="Times New Roman"/>
          <w:b/>
          <w:sz w:val="24"/>
          <w:szCs w:val="24"/>
          <w:lang w:val="en-GB"/>
        </w:rPr>
        <w:t>A</w:t>
      </w:r>
      <w:r w:rsidR="002972A6" w:rsidRPr="0052009A">
        <w:rPr>
          <w:rFonts w:ascii="Times New Roman" w:hAnsi="Times New Roman" w:cs="Times New Roman"/>
          <w:b/>
          <w:sz w:val="24"/>
          <w:szCs w:val="24"/>
          <w:lang w:val="en-GB"/>
        </w:rPr>
        <w:t>cademic programs</w:t>
      </w:r>
    </w:p>
    <w:p w14:paraId="34B1AC64" w14:textId="4577D66F" w:rsidR="00D55ACE" w:rsidRPr="00495358" w:rsidRDefault="00D55ACE" w:rsidP="00AE2532">
      <w:pPr>
        <w:tabs>
          <w:tab w:val="left" w:pos="2415"/>
        </w:tabs>
        <w:rPr>
          <w:rFonts w:ascii="Times New Roman" w:hAnsi="Times New Roman" w:cs="Times New Roman"/>
          <w:sz w:val="24"/>
          <w:szCs w:val="24"/>
          <w:lang w:val="en-GB"/>
        </w:rPr>
      </w:pPr>
      <w:r w:rsidRPr="0052009A">
        <w:rPr>
          <w:rFonts w:ascii="Times New Roman" w:hAnsi="Times New Roman" w:cs="Times New Roman"/>
          <w:noProof/>
          <w:sz w:val="24"/>
          <w:szCs w:val="24"/>
          <w:lang w:val="en-US"/>
        </w:rPr>
        <w:drawing>
          <wp:inline distT="0" distB="0" distL="0" distR="0" wp14:anchorId="74451ABD" wp14:editId="1A1FCB02">
            <wp:extent cx="5759450" cy="3241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3241675"/>
                    </a:xfrm>
                    <a:prstGeom prst="rect">
                      <a:avLst/>
                    </a:prstGeom>
                    <a:noFill/>
                    <a:ln>
                      <a:noFill/>
                    </a:ln>
                  </pic:spPr>
                </pic:pic>
              </a:graphicData>
            </a:graphic>
          </wp:inline>
        </w:drawing>
      </w:r>
    </w:p>
    <w:p w14:paraId="0D2A0194" w14:textId="00A7635C" w:rsidR="008A2287" w:rsidRPr="00495358" w:rsidRDefault="008A2287" w:rsidP="008A2287">
      <w:pPr>
        <w:tabs>
          <w:tab w:val="left" w:pos="2415"/>
        </w:tabs>
        <w:rPr>
          <w:rFonts w:ascii="Times New Roman" w:hAnsi="Times New Roman" w:cs="Times New Roman"/>
          <w:sz w:val="24"/>
          <w:szCs w:val="24"/>
          <w:lang w:val="en-GB"/>
        </w:rPr>
      </w:pPr>
      <w:r w:rsidRPr="0052009A">
        <w:rPr>
          <w:rFonts w:ascii="Times New Roman" w:hAnsi="Times New Roman" w:cs="Times New Roman"/>
          <w:sz w:val="24"/>
          <w:szCs w:val="24"/>
          <w:lang w:val="en-GB"/>
        </w:rPr>
        <w:t xml:space="preserve">Figure 13. Participants </w:t>
      </w:r>
      <w:r w:rsidR="0052009A">
        <w:rPr>
          <w:rFonts w:ascii="Times New Roman" w:hAnsi="Times New Roman" w:cs="Times New Roman"/>
          <w:sz w:val="24"/>
          <w:szCs w:val="24"/>
          <w:lang w:val="en-GB"/>
        </w:rPr>
        <w:t>of</w:t>
      </w:r>
      <w:r w:rsidRPr="0052009A">
        <w:rPr>
          <w:rFonts w:ascii="Times New Roman" w:hAnsi="Times New Roman" w:cs="Times New Roman"/>
          <w:sz w:val="24"/>
          <w:szCs w:val="24"/>
          <w:lang w:val="en-GB"/>
        </w:rPr>
        <w:t xml:space="preserve"> program</w:t>
      </w:r>
      <w:r w:rsidR="0026573D" w:rsidRPr="0052009A">
        <w:rPr>
          <w:rFonts w:ascii="Times New Roman" w:hAnsi="Times New Roman" w:cs="Times New Roman"/>
          <w:sz w:val="24"/>
          <w:szCs w:val="24"/>
          <w:lang w:val="en-GB"/>
        </w:rPr>
        <w:t>s</w:t>
      </w:r>
    </w:p>
    <w:p w14:paraId="216A3E96" w14:textId="0EC5A759" w:rsidR="00D55ACE" w:rsidRPr="00495358" w:rsidRDefault="00D55ACE" w:rsidP="00AE2532">
      <w:pPr>
        <w:tabs>
          <w:tab w:val="left" w:pos="2415"/>
        </w:tabs>
        <w:rPr>
          <w:rFonts w:ascii="Times New Roman" w:hAnsi="Times New Roman" w:cs="Times New Roman"/>
          <w:sz w:val="24"/>
          <w:szCs w:val="24"/>
          <w:lang w:val="en-GB"/>
        </w:rPr>
      </w:pPr>
      <w:r w:rsidRPr="0052009A">
        <w:rPr>
          <w:rFonts w:ascii="Times New Roman" w:hAnsi="Times New Roman" w:cs="Times New Roman"/>
          <w:sz w:val="24"/>
          <w:szCs w:val="24"/>
          <w:lang w:val="en-GB"/>
        </w:rPr>
        <w:lastRenderedPageBreak/>
        <w:t xml:space="preserve">Figure 13 shows the distribution of seminars in terms of programs. Social is a broader category with fewer </w:t>
      </w:r>
      <w:r w:rsidR="0052009A">
        <w:rPr>
          <w:rFonts w:ascii="Times New Roman" w:hAnsi="Times New Roman" w:cs="Times New Roman"/>
          <w:sz w:val="24"/>
          <w:szCs w:val="24"/>
          <w:lang w:val="en-GB"/>
        </w:rPr>
        <w:t>seminars, but</w:t>
      </w:r>
      <w:r w:rsidRPr="0052009A">
        <w:rPr>
          <w:rFonts w:ascii="Times New Roman" w:hAnsi="Times New Roman" w:cs="Times New Roman"/>
          <w:sz w:val="24"/>
          <w:szCs w:val="24"/>
          <w:lang w:val="en-GB"/>
        </w:rPr>
        <w:t xml:space="preserve"> higher variability in the participant numbers. The other programs look similar, with economics having the most outliers.</w:t>
      </w:r>
    </w:p>
    <w:p w14:paraId="50AA6ECC" w14:textId="35695B81" w:rsidR="00D55ACE" w:rsidRPr="00495358" w:rsidRDefault="00D55ACE" w:rsidP="00AE2532">
      <w:pPr>
        <w:tabs>
          <w:tab w:val="left" w:pos="2415"/>
        </w:tabs>
        <w:rPr>
          <w:rFonts w:ascii="Times New Roman" w:hAnsi="Times New Roman" w:cs="Times New Roman"/>
          <w:sz w:val="24"/>
          <w:szCs w:val="24"/>
          <w:lang w:val="en-GB"/>
        </w:rPr>
      </w:pPr>
    </w:p>
    <w:p w14:paraId="1CC0BC80" w14:textId="17808BE8" w:rsidR="00D55ACE" w:rsidRPr="00495358" w:rsidRDefault="00D55ACE" w:rsidP="00D55ACE">
      <w:pPr>
        <w:tabs>
          <w:tab w:val="left" w:pos="2415"/>
        </w:tabs>
        <w:rPr>
          <w:rFonts w:ascii="Times New Roman" w:hAnsi="Times New Roman" w:cs="Times New Roman"/>
          <w:sz w:val="24"/>
          <w:szCs w:val="24"/>
          <w:lang w:val="en-GB"/>
        </w:rPr>
      </w:pPr>
      <w:r w:rsidRPr="0052009A">
        <w:rPr>
          <w:rFonts w:ascii="Times New Roman" w:hAnsi="Times New Roman" w:cs="Times New Roman"/>
          <w:noProof/>
          <w:sz w:val="24"/>
          <w:szCs w:val="24"/>
          <w:lang w:val="en-US"/>
        </w:rPr>
        <w:drawing>
          <wp:inline distT="0" distB="0" distL="0" distR="0" wp14:anchorId="5566294F" wp14:editId="4B4B91B7">
            <wp:extent cx="5759450" cy="32416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3241675"/>
                    </a:xfrm>
                    <a:prstGeom prst="rect">
                      <a:avLst/>
                    </a:prstGeom>
                    <a:noFill/>
                    <a:ln>
                      <a:noFill/>
                    </a:ln>
                  </pic:spPr>
                </pic:pic>
              </a:graphicData>
            </a:graphic>
          </wp:inline>
        </w:drawing>
      </w:r>
    </w:p>
    <w:p w14:paraId="21D4D055" w14:textId="2B1F885A" w:rsidR="008A2287" w:rsidRPr="00495358" w:rsidRDefault="008A2287" w:rsidP="008A2287">
      <w:pPr>
        <w:tabs>
          <w:tab w:val="left" w:pos="2415"/>
        </w:tabs>
        <w:rPr>
          <w:rFonts w:ascii="Times New Roman" w:hAnsi="Times New Roman" w:cs="Times New Roman"/>
          <w:sz w:val="24"/>
          <w:szCs w:val="24"/>
          <w:lang w:val="en-GB"/>
        </w:rPr>
      </w:pPr>
      <w:r w:rsidRPr="0052009A">
        <w:rPr>
          <w:rFonts w:ascii="Times New Roman" w:hAnsi="Times New Roman" w:cs="Times New Roman"/>
          <w:sz w:val="24"/>
          <w:szCs w:val="24"/>
          <w:lang w:val="en-GB"/>
        </w:rPr>
        <w:t xml:space="preserve">Figure 14. </w:t>
      </w:r>
      <w:r w:rsidR="0052009A">
        <w:rPr>
          <w:rFonts w:ascii="Times New Roman" w:hAnsi="Times New Roman" w:cs="Times New Roman"/>
          <w:sz w:val="24"/>
          <w:szCs w:val="24"/>
          <w:lang w:val="en-GB"/>
        </w:rPr>
        <w:t>Scatter</w:t>
      </w:r>
      <w:r w:rsidR="000A00BD">
        <w:rPr>
          <w:rFonts w:ascii="Times New Roman" w:hAnsi="Times New Roman" w:cs="Times New Roman"/>
          <w:sz w:val="24"/>
          <w:szCs w:val="24"/>
          <w:lang w:val="en-GB"/>
        </w:rPr>
        <w:t xml:space="preserve"> </w:t>
      </w:r>
      <w:r w:rsidR="0052009A">
        <w:rPr>
          <w:rFonts w:ascii="Times New Roman" w:hAnsi="Times New Roman" w:cs="Times New Roman"/>
          <w:sz w:val="24"/>
          <w:szCs w:val="24"/>
          <w:lang w:val="en-GB"/>
        </w:rPr>
        <w:t>plot</w:t>
      </w:r>
      <w:r w:rsidRPr="0052009A">
        <w:rPr>
          <w:rFonts w:ascii="Times New Roman" w:hAnsi="Times New Roman" w:cs="Times New Roman"/>
          <w:sz w:val="24"/>
          <w:szCs w:val="24"/>
          <w:lang w:val="en-GB"/>
        </w:rPr>
        <w:t xml:space="preserve"> of seminar year vs participants for each combination of topics and sex</w:t>
      </w:r>
    </w:p>
    <w:p w14:paraId="398400DF" w14:textId="77777777" w:rsidR="001374A9" w:rsidRPr="00495358" w:rsidRDefault="001374A9" w:rsidP="00D55ACE">
      <w:pPr>
        <w:tabs>
          <w:tab w:val="left" w:pos="2415"/>
        </w:tabs>
        <w:rPr>
          <w:rFonts w:ascii="Times New Roman" w:hAnsi="Times New Roman" w:cs="Times New Roman"/>
          <w:sz w:val="24"/>
          <w:szCs w:val="24"/>
          <w:lang w:val="en-GB"/>
        </w:rPr>
      </w:pPr>
    </w:p>
    <w:p w14:paraId="60C70B3F" w14:textId="32047672" w:rsidR="00A0444C" w:rsidRPr="00495358" w:rsidRDefault="00D55ACE" w:rsidP="00AE2532">
      <w:pPr>
        <w:tabs>
          <w:tab w:val="left" w:pos="2415"/>
        </w:tabs>
        <w:rPr>
          <w:rFonts w:ascii="Times New Roman" w:hAnsi="Times New Roman" w:cs="Times New Roman"/>
          <w:sz w:val="24"/>
          <w:szCs w:val="24"/>
          <w:lang w:val="en-GB"/>
        </w:rPr>
      </w:pPr>
      <w:r w:rsidRPr="0052009A">
        <w:rPr>
          <w:rFonts w:ascii="Times New Roman" w:hAnsi="Times New Roman" w:cs="Times New Roman"/>
          <w:sz w:val="24"/>
          <w:szCs w:val="24"/>
          <w:lang w:val="en-GB"/>
        </w:rPr>
        <w:t xml:space="preserve">Figure 14 shows participant numbers over time for different </w:t>
      </w:r>
      <w:r w:rsidR="004F7E6B" w:rsidRPr="0052009A">
        <w:rPr>
          <w:rFonts w:ascii="Times New Roman" w:hAnsi="Times New Roman" w:cs="Times New Roman"/>
          <w:sz w:val="24"/>
          <w:szCs w:val="24"/>
          <w:lang w:val="en-GB"/>
        </w:rPr>
        <w:t xml:space="preserve">programs and technical level, as well as the sex of the speaker. Talking about technical levels for a moment, all </w:t>
      </w:r>
      <w:r w:rsidR="0052009A">
        <w:rPr>
          <w:rFonts w:ascii="Times New Roman" w:hAnsi="Times New Roman" w:cs="Times New Roman"/>
          <w:sz w:val="24"/>
          <w:szCs w:val="24"/>
          <w:lang w:val="en-GB"/>
        </w:rPr>
        <w:t>Econometrics</w:t>
      </w:r>
      <w:r w:rsidR="004F7E6B" w:rsidRPr="0052009A">
        <w:rPr>
          <w:rFonts w:ascii="Times New Roman" w:hAnsi="Times New Roman" w:cs="Times New Roman"/>
          <w:sz w:val="24"/>
          <w:szCs w:val="24"/>
          <w:lang w:val="en-GB"/>
        </w:rPr>
        <w:t xml:space="preserve"> topics were high level, and all social topics were low level. Economics (ECO) has the most spread in all three technical levels, followed by Political Science and International Relations (PSIR). Also, regarding sex, only </w:t>
      </w:r>
      <w:r w:rsidR="0026573D" w:rsidRPr="0052009A">
        <w:rPr>
          <w:rFonts w:ascii="Times New Roman" w:hAnsi="Times New Roman" w:cs="Times New Roman"/>
          <w:sz w:val="24"/>
          <w:szCs w:val="24"/>
          <w:lang w:val="en-GB"/>
        </w:rPr>
        <w:t>one</w:t>
      </w:r>
      <w:r w:rsidR="004F7E6B" w:rsidRPr="0052009A">
        <w:rPr>
          <w:rFonts w:ascii="Times New Roman" w:hAnsi="Times New Roman" w:cs="Times New Roman"/>
          <w:sz w:val="24"/>
          <w:szCs w:val="24"/>
          <w:lang w:val="en-GB"/>
        </w:rPr>
        <w:t xml:space="preserve"> female speaker gave a high technical level seminar.</w:t>
      </w:r>
    </w:p>
    <w:p w14:paraId="5869BB90" w14:textId="15477B99" w:rsidR="004F7E6B" w:rsidRPr="00495358" w:rsidRDefault="004F7E6B" w:rsidP="00AE2532">
      <w:pPr>
        <w:tabs>
          <w:tab w:val="left" w:pos="2415"/>
        </w:tabs>
        <w:rPr>
          <w:rFonts w:ascii="Times New Roman" w:hAnsi="Times New Roman" w:cs="Times New Roman"/>
          <w:sz w:val="24"/>
          <w:szCs w:val="24"/>
          <w:lang w:val="en-GB"/>
        </w:rPr>
      </w:pPr>
    </w:p>
    <w:p w14:paraId="7E9B3CC2" w14:textId="763240FA" w:rsidR="004F7E6B" w:rsidRPr="00495358" w:rsidRDefault="004F7E6B" w:rsidP="002972A6">
      <w:pPr>
        <w:rPr>
          <w:rFonts w:ascii="Times New Roman" w:hAnsi="Times New Roman" w:cs="Times New Roman"/>
          <w:noProof/>
          <w:sz w:val="24"/>
          <w:szCs w:val="24"/>
          <w:lang w:val="en-GB"/>
        </w:rPr>
      </w:pPr>
    </w:p>
    <w:p w14:paraId="7C24AF2A" w14:textId="71B46DA8" w:rsidR="004F7E6B" w:rsidRPr="00495358" w:rsidRDefault="004F7E6B" w:rsidP="002972A6">
      <w:pPr>
        <w:rPr>
          <w:rFonts w:ascii="Times New Roman" w:hAnsi="Times New Roman" w:cs="Times New Roman"/>
          <w:noProof/>
          <w:sz w:val="24"/>
          <w:szCs w:val="24"/>
          <w:lang w:val="en-GB"/>
        </w:rPr>
      </w:pPr>
    </w:p>
    <w:p w14:paraId="6EB03643" w14:textId="35DEECDA" w:rsidR="004F7E6B" w:rsidRPr="00495358" w:rsidRDefault="004F7E6B" w:rsidP="002972A6">
      <w:pPr>
        <w:rPr>
          <w:rFonts w:ascii="Times New Roman" w:hAnsi="Times New Roman" w:cs="Times New Roman"/>
          <w:noProof/>
          <w:sz w:val="24"/>
          <w:szCs w:val="24"/>
          <w:lang w:val="en-GB"/>
        </w:rPr>
      </w:pPr>
    </w:p>
    <w:p w14:paraId="072923C2" w14:textId="4AE9A70F" w:rsidR="004F7E6B" w:rsidRPr="00495358" w:rsidRDefault="004F7E6B" w:rsidP="002972A6">
      <w:pPr>
        <w:rPr>
          <w:rFonts w:ascii="Times New Roman" w:hAnsi="Times New Roman" w:cs="Times New Roman"/>
          <w:noProof/>
          <w:sz w:val="24"/>
          <w:szCs w:val="24"/>
          <w:lang w:val="en-GB"/>
        </w:rPr>
      </w:pPr>
    </w:p>
    <w:p w14:paraId="49071F92" w14:textId="7CF2143B" w:rsidR="004F7E6B" w:rsidRPr="00495358" w:rsidRDefault="004F7E6B" w:rsidP="002972A6">
      <w:pPr>
        <w:rPr>
          <w:rFonts w:ascii="Times New Roman" w:hAnsi="Times New Roman" w:cs="Times New Roman"/>
          <w:noProof/>
          <w:sz w:val="24"/>
          <w:szCs w:val="24"/>
          <w:lang w:val="en-GB"/>
        </w:rPr>
      </w:pPr>
    </w:p>
    <w:p w14:paraId="5667037B" w14:textId="35E9A3A9" w:rsidR="004F7E6B" w:rsidRPr="00495358" w:rsidRDefault="004F7E6B" w:rsidP="002972A6">
      <w:pPr>
        <w:rPr>
          <w:rFonts w:ascii="Times New Roman" w:hAnsi="Times New Roman" w:cs="Times New Roman"/>
          <w:i/>
          <w:noProof/>
          <w:sz w:val="24"/>
          <w:szCs w:val="24"/>
          <w:lang w:val="en-GB"/>
        </w:rPr>
      </w:pPr>
    </w:p>
    <w:p w14:paraId="5C2E4037" w14:textId="0E4F5E90" w:rsidR="001374A9" w:rsidRPr="00495358" w:rsidRDefault="001374A9" w:rsidP="002972A6">
      <w:pPr>
        <w:rPr>
          <w:rFonts w:ascii="Times New Roman" w:hAnsi="Times New Roman" w:cs="Times New Roman"/>
          <w:i/>
          <w:noProof/>
          <w:sz w:val="24"/>
          <w:szCs w:val="24"/>
          <w:lang w:val="en-GB"/>
        </w:rPr>
      </w:pPr>
    </w:p>
    <w:p w14:paraId="5A59B33E" w14:textId="3AA8D919" w:rsidR="001374A9" w:rsidRPr="00495358" w:rsidRDefault="001374A9" w:rsidP="002972A6">
      <w:pPr>
        <w:rPr>
          <w:rFonts w:ascii="Times New Roman" w:hAnsi="Times New Roman" w:cs="Times New Roman"/>
          <w:i/>
          <w:noProof/>
          <w:sz w:val="24"/>
          <w:szCs w:val="24"/>
          <w:lang w:val="en-GB"/>
        </w:rPr>
      </w:pPr>
    </w:p>
    <w:p w14:paraId="73A4CE59" w14:textId="30665D57" w:rsidR="001374A9" w:rsidRPr="00495358" w:rsidRDefault="001374A9" w:rsidP="002972A6">
      <w:pPr>
        <w:rPr>
          <w:rFonts w:ascii="Times New Roman" w:hAnsi="Times New Roman" w:cs="Times New Roman"/>
          <w:i/>
          <w:noProof/>
          <w:sz w:val="24"/>
          <w:szCs w:val="24"/>
          <w:lang w:val="en-GB"/>
        </w:rPr>
      </w:pPr>
    </w:p>
    <w:p w14:paraId="4F20469B" w14:textId="77777777" w:rsidR="002972A6" w:rsidRPr="00495358" w:rsidRDefault="002972A6" w:rsidP="002972A6">
      <w:pPr>
        <w:rPr>
          <w:rFonts w:ascii="Times New Roman" w:hAnsi="Times New Roman" w:cs="Times New Roman"/>
          <w:noProof/>
          <w:sz w:val="24"/>
          <w:szCs w:val="24"/>
          <w:lang w:val="en-GB"/>
        </w:rPr>
      </w:pPr>
      <w:r w:rsidRPr="0052009A">
        <w:rPr>
          <w:rFonts w:ascii="Times New Roman" w:hAnsi="Times New Roman" w:cs="Times New Roman"/>
          <w:noProof/>
          <w:sz w:val="24"/>
          <w:szCs w:val="24"/>
          <w:lang w:val="en-US"/>
        </w:rPr>
        <w:lastRenderedPageBreak/>
        <w:drawing>
          <wp:inline distT="0" distB="0" distL="0" distR="0" wp14:anchorId="00D735B9" wp14:editId="5B349C26">
            <wp:extent cx="5753100" cy="3238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2D0E0783" w14:textId="02C42463" w:rsidR="008A2287" w:rsidRPr="00495358" w:rsidRDefault="008A2287" w:rsidP="008A2287">
      <w:pPr>
        <w:rPr>
          <w:rFonts w:ascii="Times New Roman" w:hAnsi="Times New Roman" w:cs="Times New Roman"/>
          <w:noProof/>
          <w:sz w:val="20"/>
          <w:szCs w:val="24"/>
          <w:lang w:val="en-GB"/>
        </w:rPr>
      </w:pPr>
      <w:r w:rsidRPr="0052009A">
        <w:rPr>
          <w:rFonts w:ascii="Times New Roman" w:hAnsi="Times New Roman" w:cs="Times New Roman"/>
          <w:noProof/>
          <w:sz w:val="20"/>
          <w:szCs w:val="24"/>
          <w:lang w:val="en-GB"/>
        </w:rPr>
        <w:t>Figure 15. Scatter</w:t>
      </w:r>
      <w:r w:rsidR="0052009A" w:rsidRPr="0052009A">
        <w:rPr>
          <w:rFonts w:ascii="Times New Roman" w:hAnsi="Times New Roman" w:cs="Times New Roman"/>
          <w:noProof/>
          <w:sz w:val="20"/>
          <w:szCs w:val="24"/>
          <w:lang w:val="en-GB"/>
        </w:rPr>
        <w:t xml:space="preserve"> </w:t>
      </w:r>
      <w:r w:rsidRPr="0052009A">
        <w:rPr>
          <w:rFonts w:ascii="Times New Roman" w:hAnsi="Times New Roman" w:cs="Times New Roman"/>
          <w:noProof/>
          <w:sz w:val="20"/>
          <w:szCs w:val="24"/>
          <w:lang w:val="en-GB"/>
        </w:rPr>
        <w:t xml:space="preserve">plot of </w:t>
      </w:r>
      <w:r w:rsidR="0052009A" w:rsidRPr="0052009A">
        <w:rPr>
          <w:rFonts w:ascii="Times New Roman" w:hAnsi="Times New Roman" w:cs="Times New Roman"/>
          <w:noProof/>
          <w:sz w:val="20"/>
          <w:szCs w:val="24"/>
          <w:lang w:val="en-GB"/>
        </w:rPr>
        <w:t xml:space="preserve">the </w:t>
      </w:r>
      <w:r w:rsidRPr="0052009A">
        <w:rPr>
          <w:rFonts w:ascii="Times New Roman" w:hAnsi="Times New Roman" w:cs="Times New Roman"/>
          <w:noProof/>
          <w:sz w:val="20"/>
          <w:szCs w:val="24"/>
          <w:lang w:val="en-GB"/>
        </w:rPr>
        <w:t>speaker’s language vs participants for each combination of technical level and program</w:t>
      </w:r>
    </w:p>
    <w:p w14:paraId="244186A5" w14:textId="292111EA" w:rsidR="002972A6" w:rsidRPr="00495358" w:rsidRDefault="002972A6" w:rsidP="002972A6">
      <w:pPr>
        <w:tabs>
          <w:tab w:val="left" w:pos="2415"/>
        </w:tabs>
        <w:rPr>
          <w:rFonts w:ascii="Times New Roman" w:hAnsi="Times New Roman" w:cs="Times New Roman"/>
          <w:sz w:val="24"/>
          <w:szCs w:val="24"/>
          <w:lang w:val="en-GB"/>
        </w:rPr>
      </w:pPr>
      <w:r w:rsidRPr="0052009A">
        <w:rPr>
          <w:rFonts w:ascii="Times New Roman" w:hAnsi="Times New Roman" w:cs="Times New Roman"/>
          <w:sz w:val="24"/>
          <w:szCs w:val="24"/>
          <w:lang w:val="en-GB"/>
        </w:rPr>
        <w:t>Figure 1</w:t>
      </w:r>
      <w:r w:rsidR="00CD4671" w:rsidRPr="0052009A">
        <w:rPr>
          <w:rFonts w:ascii="Times New Roman" w:hAnsi="Times New Roman" w:cs="Times New Roman"/>
          <w:sz w:val="24"/>
          <w:szCs w:val="24"/>
          <w:lang w:val="en-GB"/>
        </w:rPr>
        <w:t>5</w:t>
      </w:r>
      <w:r w:rsidRPr="0052009A">
        <w:rPr>
          <w:rFonts w:ascii="Times New Roman" w:hAnsi="Times New Roman" w:cs="Times New Roman"/>
          <w:sz w:val="24"/>
          <w:szCs w:val="24"/>
          <w:lang w:val="en-GB"/>
        </w:rPr>
        <w:t xml:space="preserve"> shows the allocation of each seminar in terms of its language, sex, and the program it was in. As you can see, most of the clustering is in ECO and PSIR programs, held in English. While most other quadrants are dominated by men, in these two narrow slices, men and women seemed to have similar numbers of participations overall, and a similar number of seminars given.</w:t>
      </w:r>
    </w:p>
    <w:p w14:paraId="53053582" w14:textId="09E2AD26" w:rsidR="00CD4671" w:rsidRPr="00495358" w:rsidRDefault="00CD4671" w:rsidP="002972A6">
      <w:pPr>
        <w:tabs>
          <w:tab w:val="left" w:pos="2415"/>
        </w:tabs>
        <w:rPr>
          <w:rFonts w:ascii="Times New Roman" w:hAnsi="Times New Roman" w:cs="Times New Roman"/>
          <w:sz w:val="24"/>
          <w:szCs w:val="24"/>
          <w:lang w:val="en-GB"/>
        </w:rPr>
      </w:pPr>
    </w:p>
    <w:p w14:paraId="58193404" w14:textId="0A7690C5" w:rsidR="00CD4671" w:rsidRPr="0052009A" w:rsidRDefault="0026573D" w:rsidP="00CD4671">
      <w:pPr>
        <w:pBdr>
          <w:bottom w:val="single" w:sz="4" w:space="1" w:color="auto"/>
        </w:pBdr>
        <w:tabs>
          <w:tab w:val="left" w:pos="2415"/>
        </w:tabs>
        <w:rPr>
          <w:rFonts w:ascii="Times New Roman" w:hAnsi="Times New Roman" w:cs="Times New Roman"/>
          <w:b/>
          <w:sz w:val="24"/>
          <w:szCs w:val="24"/>
          <w:lang w:val="en-GB"/>
        </w:rPr>
      </w:pPr>
      <w:r w:rsidRPr="0052009A">
        <w:rPr>
          <w:rFonts w:ascii="Times New Roman" w:hAnsi="Times New Roman" w:cs="Times New Roman"/>
          <w:b/>
          <w:sz w:val="24"/>
          <w:szCs w:val="24"/>
          <w:lang w:val="en-GB"/>
        </w:rPr>
        <w:t>R</w:t>
      </w:r>
      <w:r w:rsidR="00CD4671" w:rsidRPr="0052009A">
        <w:rPr>
          <w:rFonts w:ascii="Times New Roman" w:hAnsi="Times New Roman" w:cs="Times New Roman"/>
          <w:b/>
          <w:sz w:val="24"/>
          <w:szCs w:val="24"/>
          <w:lang w:val="en-GB"/>
        </w:rPr>
        <w:t>egion</w:t>
      </w:r>
      <w:r w:rsidR="0026415D">
        <w:rPr>
          <w:rFonts w:ascii="Times New Roman" w:hAnsi="Times New Roman" w:cs="Times New Roman"/>
          <w:b/>
          <w:sz w:val="24"/>
          <w:szCs w:val="24"/>
          <w:lang w:val="en-GB"/>
        </w:rPr>
        <w:t>s</w:t>
      </w:r>
      <w:r w:rsidR="00CD4671" w:rsidRPr="0052009A">
        <w:rPr>
          <w:rFonts w:ascii="Times New Roman" w:hAnsi="Times New Roman" w:cs="Times New Roman"/>
          <w:b/>
          <w:sz w:val="24"/>
          <w:szCs w:val="24"/>
          <w:lang w:val="en-GB"/>
        </w:rPr>
        <w:t xml:space="preserve"> concerned</w:t>
      </w:r>
    </w:p>
    <w:p w14:paraId="58B08C97" w14:textId="09EE9012" w:rsidR="00CD4671" w:rsidRPr="00495358" w:rsidRDefault="00CD4671" w:rsidP="00AE2532">
      <w:pPr>
        <w:tabs>
          <w:tab w:val="left" w:pos="2415"/>
        </w:tabs>
        <w:rPr>
          <w:rFonts w:ascii="Times New Roman" w:hAnsi="Times New Roman" w:cs="Times New Roman"/>
          <w:sz w:val="24"/>
          <w:szCs w:val="24"/>
          <w:lang w:val="en-GB"/>
        </w:rPr>
      </w:pPr>
      <w:r w:rsidRPr="0052009A">
        <w:rPr>
          <w:rFonts w:ascii="Times New Roman" w:hAnsi="Times New Roman" w:cs="Times New Roman"/>
          <w:noProof/>
          <w:sz w:val="24"/>
          <w:szCs w:val="24"/>
          <w:lang w:val="en-US"/>
        </w:rPr>
        <w:drawing>
          <wp:inline distT="0" distB="0" distL="0" distR="0" wp14:anchorId="6096F358" wp14:editId="488802C5">
            <wp:extent cx="5753100" cy="3238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48867C2F" w14:textId="202CFD18" w:rsidR="008A2287" w:rsidRPr="00495358" w:rsidRDefault="008A2287" w:rsidP="008A2287">
      <w:pPr>
        <w:tabs>
          <w:tab w:val="left" w:pos="2415"/>
        </w:tabs>
        <w:rPr>
          <w:rFonts w:ascii="Times New Roman" w:hAnsi="Times New Roman" w:cs="Times New Roman"/>
          <w:sz w:val="24"/>
          <w:szCs w:val="24"/>
          <w:lang w:val="en-GB"/>
        </w:rPr>
      </w:pPr>
      <w:r w:rsidRPr="0052009A">
        <w:rPr>
          <w:rFonts w:ascii="Times New Roman" w:hAnsi="Times New Roman" w:cs="Times New Roman"/>
          <w:sz w:val="24"/>
          <w:szCs w:val="24"/>
          <w:lang w:val="en-GB"/>
        </w:rPr>
        <w:lastRenderedPageBreak/>
        <w:t xml:space="preserve">Figure 16. </w:t>
      </w:r>
      <w:r w:rsidR="0052009A" w:rsidRPr="0052009A">
        <w:rPr>
          <w:rFonts w:ascii="Times New Roman" w:hAnsi="Times New Roman" w:cs="Times New Roman"/>
          <w:sz w:val="24"/>
          <w:szCs w:val="24"/>
          <w:lang w:val="en-GB"/>
        </w:rPr>
        <w:t>S</w:t>
      </w:r>
      <w:r w:rsidRPr="0052009A">
        <w:rPr>
          <w:rFonts w:ascii="Times New Roman" w:hAnsi="Times New Roman" w:cs="Times New Roman"/>
          <w:sz w:val="24"/>
          <w:szCs w:val="24"/>
          <w:lang w:val="en-GB"/>
        </w:rPr>
        <w:t>eminars each academic year, based on region concerned</w:t>
      </w:r>
    </w:p>
    <w:p w14:paraId="626F4E29" w14:textId="554111D8" w:rsidR="001374A9" w:rsidRPr="00495358" w:rsidRDefault="00CD4671" w:rsidP="00AE2532">
      <w:pPr>
        <w:tabs>
          <w:tab w:val="left" w:pos="2415"/>
        </w:tabs>
        <w:rPr>
          <w:rFonts w:ascii="Times New Roman" w:hAnsi="Times New Roman" w:cs="Times New Roman"/>
          <w:sz w:val="24"/>
          <w:szCs w:val="24"/>
          <w:lang w:val="en-GB"/>
        </w:rPr>
      </w:pPr>
      <w:r w:rsidRPr="0052009A">
        <w:rPr>
          <w:rFonts w:ascii="Times New Roman" w:hAnsi="Times New Roman" w:cs="Times New Roman"/>
          <w:sz w:val="24"/>
          <w:szCs w:val="24"/>
          <w:lang w:val="en-GB"/>
        </w:rPr>
        <w:t xml:space="preserve">Figure 16 shows that </w:t>
      </w:r>
      <w:r w:rsidR="0052009A">
        <w:rPr>
          <w:rFonts w:ascii="Times New Roman" w:hAnsi="Times New Roman" w:cs="Times New Roman"/>
          <w:sz w:val="24"/>
          <w:szCs w:val="24"/>
          <w:lang w:val="en-GB"/>
        </w:rPr>
        <w:t>most</w:t>
      </w:r>
      <w:r w:rsidRPr="0052009A">
        <w:rPr>
          <w:rFonts w:ascii="Times New Roman" w:hAnsi="Times New Roman" w:cs="Times New Roman"/>
          <w:sz w:val="24"/>
          <w:szCs w:val="24"/>
          <w:lang w:val="en-GB"/>
        </w:rPr>
        <w:t xml:space="preserve"> international subjects and subjects regarding </w:t>
      </w:r>
      <w:r w:rsidR="0026573D" w:rsidRPr="0052009A">
        <w:rPr>
          <w:rFonts w:ascii="Times New Roman" w:hAnsi="Times New Roman" w:cs="Times New Roman"/>
          <w:sz w:val="24"/>
          <w:szCs w:val="24"/>
          <w:lang w:val="en-GB"/>
        </w:rPr>
        <w:t>T</w:t>
      </w:r>
      <w:r w:rsidRPr="0052009A">
        <w:rPr>
          <w:rFonts w:ascii="Times New Roman" w:hAnsi="Times New Roman" w:cs="Times New Roman"/>
          <w:sz w:val="24"/>
          <w:szCs w:val="24"/>
          <w:lang w:val="en-GB"/>
        </w:rPr>
        <w:t xml:space="preserve">urkey are similar in size, despite the language gap. Meanwhile, </w:t>
      </w:r>
      <w:r w:rsidR="0052009A">
        <w:rPr>
          <w:rFonts w:ascii="Times New Roman" w:hAnsi="Times New Roman" w:cs="Times New Roman"/>
          <w:sz w:val="24"/>
          <w:szCs w:val="24"/>
          <w:lang w:val="en-GB"/>
        </w:rPr>
        <w:t>the North Cyprus region</w:t>
      </w:r>
      <w:r w:rsidRPr="0052009A">
        <w:rPr>
          <w:rFonts w:ascii="Times New Roman" w:hAnsi="Times New Roman" w:cs="Times New Roman"/>
          <w:sz w:val="24"/>
          <w:szCs w:val="24"/>
          <w:lang w:val="en-GB"/>
        </w:rPr>
        <w:t xml:space="preserve"> got the least attention in the form of seminars.</w:t>
      </w:r>
    </w:p>
    <w:p w14:paraId="45ACE8C3" w14:textId="77777777" w:rsidR="001374A9" w:rsidRPr="00495358" w:rsidRDefault="001374A9" w:rsidP="00AE2532">
      <w:pPr>
        <w:tabs>
          <w:tab w:val="left" w:pos="2415"/>
        </w:tabs>
        <w:rPr>
          <w:rFonts w:ascii="Times New Roman" w:hAnsi="Times New Roman" w:cs="Times New Roman"/>
          <w:sz w:val="24"/>
          <w:szCs w:val="24"/>
          <w:lang w:val="en-GB"/>
        </w:rPr>
      </w:pPr>
    </w:p>
    <w:p w14:paraId="6AB9DECC" w14:textId="2141183A" w:rsidR="00BC5340" w:rsidRPr="00495358" w:rsidRDefault="00D32DF0" w:rsidP="00AE2532">
      <w:pPr>
        <w:tabs>
          <w:tab w:val="left" w:pos="2415"/>
        </w:tabs>
        <w:rPr>
          <w:rFonts w:ascii="Times New Roman" w:hAnsi="Times New Roman" w:cs="Times New Roman"/>
          <w:sz w:val="24"/>
          <w:szCs w:val="24"/>
          <w:lang w:val="en-GB"/>
        </w:rPr>
      </w:pPr>
      <w:r w:rsidRPr="0052009A">
        <w:rPr>
          <w:rFonts w:ascii="Times New Roman" w:hAnsi="Times New Roman" w:cs="Times New Roman"/>
          <w:noProof/>
          <w:sz w:val="24"/>
          <w:szCs w:val="24"/>
          <w:lang w:val="en-US"/>
        </w:rPr>
        <w:drawing>
          <wp:inline distT="0" distB="0" distL="0" distR="0" wp14:anchorId="476C89AD" wp14:editId="74483933">
            <wp:extent cx="5760720" cy="3240405"/>
            <wp:effectExtent l="0" t="0" r="0" b="0"/>
            <wp:docPr id="10" name="Picture 10" descr="C:\Users\speed\Document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eed\Documents\1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47690A9A" w14:textId="77777777" w:rsidR="008A2287" w:rsidRPr="00495358" w:rsidRDefault="008A2287" w:rsidP="008A2287">
      <w:pPr>
        <w:tabs>
          <w:tab w:val="left" w:pos="2415"/>
        </w:tabs>
        <w:rPr>
          <w:rFonts w:ascii="Times New Roman" w:hAnsi="Times New Roman" w:cs="Times New Roman"/>
          <w:sz w:val="24"/>
          <w:szCs w:val="24"/>
          <w:lang w:val="en-GB"/>
        </w:rPr>
      </w:pPr>
      <w:r w:rsidRPr="0052009A">
        <w:rPr>
          <w:rFonts w:ascii="Times New Roman" w:hAnsi="Times New Roman" w:cs="Times New Roman"/>
          <w:sz w:val="24"/>
          <w:szCs w:val="24"/>
          <w:lang w:val="en-GB"/>
        </w:rPr>
        <w:t>Figure 17. Participants by region the topic was concerned about</w:t>
      </w:r>
    </w:p>
    <w:p w14:paraId="0E2EC9A0" w14:textId="6B79A187" w:rsidR="00D32DF0" w:rsidRPr="00495358" w:rsidRDefault="00D32DF0" w:rsidP="00AE2532">
      <w:pPr>
        <w:tabs>
          <w:tab w:val="left" w:pos="2415"/>
        </w:tabs>
        <w:rPr>
          <w:rFonts w:ascii="Times New Roman" w:hAnsi="Times New Roman" w:cs="Times New Roman"/>
          <w:sz w:val="24"/>
          <w:szCs w:val="24"/>
          <w:lang w:val="en-GB"/>
        </w:rPr>
      </w:pPr>
      <w:r w:rsidRPr="0052009A">
        <w:rPr>
          <w:rFonts w:ascii="Times New Roman" w:hAnsi="Times New Roman" w:cs="Times New Roman"/>
          <w:sz w:val="24"/>
          <w:szCs w:val="24"/>
          <w:lang w:val="en-GB"/>
        </w:rPr>
        <w:t xml:space="preserve">Figure 17 shows the distribution of participants along the three categories. While the distributions are </w:t>
      </w:r>
      <w:r w:rsidR="001374A9" w:rsidRPr="0052009A">
        <w:rPr>
          <w:rFonts w:ascii="Times New Roman" w:hAnsi="Times New Roman" w:cs="Times New Roman"/>
          <w:sz w:val="24"/>
          <w:szCs w:val="24"/>
          <w:lang w:val="en-GB"/>
        </w:rPr>
        <w:t>close</w:t>
      </w:r>
      <w:r w:rsidRPr="0052009A">
        <w:rPr>
          <w:rFonts w:ascii="Times New Roman" w:hAnsi="Times New Roman" w:cs="Times New Roman"/>
          <w:sz w:val="24"/>
          <w:szCs w:val="24"/>
          <w:lang w:val="en-GB"/>
        </w:rPr>
        <w:t xml:space="preserve"> to each other, despite the under representation, seminars about North Cyprus has had considerable participation, even garnering 250 participants at one point when the </w:t>
      </w:r>
      <w:r w:rsidR="0026573D" w:rsidRPr="0052009A">
        <w:rPr>
          <w:rFonts w:ascii="Times New Roman" w:hAnsi="Times New Roman" w:cs="Times New Roman"/>
          <w:sz w:val="24"/>
          <w:szCs w:val="24"/>
          <w:lang w:val="en-GB"/>
        </w:rPr>
        <w:t>President of TRNC</w:t>
      </w:r>
      <w:r w:rsidRPr="0052009A">
        <w:rPr>
          <w:rFonts w:ascii="Times New Roman" w:hAnsi="Times New Roman" w:cs="Times New Roman"/>
          <w:sz w:val="24"/>
          <w:szCs w:val="24"/>
          <w:lang w:val="en-GB"/>
        </w:rPr>
        <w:t xml:space="preserve"> talked about the ongoing Cyprus issue. </w:t>
      </w:r>
    </w:p>
    <w:p w14:paraId="030D773E" w14:textId="77777777" w:rsidR="00D32DF0" w:rsidRPr="00495358" w:rsidRDefault="00D32DF0" w:rsidP="00AE2532">
      <w:pPr>
        <w:tabs>
          <w:tab w:val="left" w:pos="2415"/>
        </w:tabs>
        <w:rPr>
          <w:rFonts w:ascii="Times New Roman" w:hAnsi="Times New Roman" w:cs="Times New Roman"/>
          <w:sz w:val="24"/>
          <w:szCs w:val="24"/>
          <w:lang w:val="en-GB"/>
        </w:rPr>
      </w:pPr>
    </w:p>
    <w:p w14:paraId="5679CA24" w14:textId="77777777" w:rsidR="001374A9" w:rsidRPr="00495358" w:rsidRDefault="001374A9" w:rsidP="00AE2532">
      <w:pPr>
        <w:tabs>
          <w:tab w:val="left" w:pos="2415"/>
        </w:tabs>
        <w:rPr>
          <w:rFonts w:ascii="Times New Roman" w:hAnsi="Times New Roman" w:cs="Times New Roman"/>
          <w:i/>
          <w:sz w:val="24"/>
          <w:szCs w:val="24"/>
          <w:lang w:val="en-GB"/>
        </w:rPr>
      </w:pPr>
    </w:p>
    <w:p w14:paraId="2D36187E" w14:textId="77777777" w:rsidR="001374A9" w:rsidRPr="00495358" w:rsidRDefault="001374A9" w:rsidP="00AE2532">
      <w:pPr>
        <w:tabs>
          <w:tab w:val="left" w:pos="2415"/>
        </w:tabs>
        <w:rPr>
          <w:rFonts w:ascii="Times New Roman" w:hAnsi="Times New Roman" w:cs="Times New Roman"/>
          <w:i/>
          <w:sz w:val="24"/>
          <w:szCs w:val="24"/>
          <w:lang w:val="en-GB"/>
        </w:rPr>
      </w:pPr>
    </w:p>
    <w:p w14:paraId="7E3D1224" w14:textId="77777777" w:rsidR="001374A9" w:rsidRPr="00495358" w:rsidRDefault="001374A9" w:rsidP="00AE2532">
      <w:pPr>
        <w:tabs>
          <w:tab w:val="left" w:pos="2415"/>
        </w:tabs>
        <w:rPr>
          <w:rFonts w:ascii="Times New Roman" w:hAnsi="Times New Roman" w:cs="Times New Roman"/>
          <w:i/>
          <w:sz w:val="24"/>
          <w:szCs w:val="24"/>
          <w:lang w:val="en-GB"/>
        </w:rPr>
      </w:pPr>
    </w:p>
    <w:p w14:paraId="4D54F6A9" w14:textId="77777777" w:rsidR="001374A9" w:rsidRPr="00495358" w:rsidRDefault="001374A9" w:rsidP="00AE2532">
      <w:pPr>
        <w:tabs>
          <w:tab w:val="left" w:pos="2415"/>
        </w:tabs>
        <w:rPr>
          <w:rFonts w:ascii="Times New Roman" w:hAnsi="Times New Roman" w:cs="Times New Roman"/>
          <w:i/>
          <w:sz w:val="24"/>
          <w:szCs w:val="24"/>
          <w:lang w:val="en-GB"/>
        </w:rPr>
      </w:pPr>
    </w:p>
    <w:p w14:paraId="217EC5BC" w14:textId="77777777" w:rsidR="001374A9" w:rsidRPr="00495358" w:rsidRDefault="001374A9" w:rsidP="00AE2532">
      <w:pPr>
        <w:tabs>
          <w:tab w:val="left" w:pos="2415"/>
        </w:tabs>
        <w:rPr>
          <w:rFonts w:ascii="Times New Roman" w:hAnsi="Times New Roman" w:cs="Times New Roman"/>
          <w:i/>
          <w:sz w:val="24"/>
          <w:szCs w:val="24"/>
          <w:lang w:val="en-GB"/>
        </w:rPr>
      </w:pPr>
    </w:p>
    <w:p w14:paraId="69F483A4" w14:textId="77777777" w:rsidR="001374A9" w:rsidRPr="00495358" w:rsidRDefault="001374A9" w:rsidP="00AE2532">
      <w:pPr>
        <w:tabs>
          <w:tab w:val="left" w:pos="2415"/>
        </w:tabs>
        <w:rPr>
          <w:rFonts w:ascii="Times New Roman" w:hAnsi="Times New Roman" w:cs="Times New Roman"/>
          <w:i/>
          <w:sz w:val="24"/>
          <w:szCs w:val="24"/>
          <w:lang w:val="en-GB"/>
        </w:rPr>
      </w:pPr>
    </w:p>
    <w:p w14:paraId="7CB43F14" w14:textId="77777777" w:rsidR="001374A9" w:rsidRPr="00495358" w:rsidRDefault="001374A9" w:rsidP="00AE2532">
      <w:pPr>
        <w:tabs>
          <w:tab w:val="left" w:pos="2415"/>
        </w:tabs>
        <w:rPr>
          <w:rFonts w:ascii="Times New Roman" w:hAnsi="Times New Roman" w:cs="Times New Roman"/>
          <w:i/>
          <w:sz w:val="24"/>
          <w:szCs w:val="24"/>
          <w:lang w:val="en-GB"/>
        </w:rPr>
      </w:pPr>
    </w:p>
    <w:p w14:paraId="4A4FE41B" w14:textId="77777777" w:rsidR="001374A9" w:rsidRPr="00495358" w:rsidRDefault="001374A9" w:rsidP="00AE2532">
      <w:pPr>
        <w:tabs>
          <w:tab w:val="left" w:pos="2415"/>
        </w:tabs>
        <w:rPr>
          <w:rFonts w:ascii="Times New Roman" w:hAnsi="Times New Roman" w:cs="Times New Roman"/>
          <w:i/>
          <w:sz w:val="24"/>
          <w:szCs w:val="24"/>
          <w:lang w:val="en-GB"/>
        </w:rPr>
      </w:pPr>
    </w:p>
    <w:p w14:paraId="62018ABA" w14:textId="77777777" w:rsidR="001374A9" w:rsidRPr="00495358" w:rsidRDefault="001374A9" w:rsidP="00AE2532">
      <w:pPr>
        <w:tabs>
          <w:tab w:val="left" w:pos="2415"/>
        </w:tabs>
        <w:rPr>
          <w:rFonts w:ascii="Times New Roman" w:hAnsi="Times New Roman" w:cs="Times New Roman"/>
          <w:i/>
          <w:sz w:val="24"/>
          <w:szCs w:val="24"/>
          <w:lang w:val="en-GB"/>
        </w:rPr>
      </w:pPr>
    </w:p>
    <w:p w14:paraId="111055D6" w14:textId="77777777" w:rsidR="001374A9" w:rsidRPr="00495358" w:rsidRDefault="001374A9" w:rsidP="00AE2532">
      <w:pPr>
        <w:tabs>
          <w:tab w:val="left" w:pos="2415"/>
        </w:tabs>
        <w:rPr>
          <w:rFonts w:ascii="Times New Roman" w:hAnsi="Times New Roman" w:cs="Times New Roman"/>
          <w:i/>
          <w:sz w:val="24"/>
          <w:szCs w:val="24"/>
          <w:lang w:val="en-GB"/>
        </w:rPr>
      </w:pPr>
    </w:p>
    <w:p w14:paraId="003E779B" w14:textId="77777777" w:rsidR="001374A9" w:rsidRPr="00495358" w:rsidRDefault="001374A9" w:rsidP="00AE2532">
      <w:pPr>
        <w:tabs>
          <w:tab w:val="left" w:pos="2415"/>
        </w:tabs>
        <w:rPr>
          <w:rFonts w:ascii="Times New Roman" w:hAnsi="Times New Roman" w:cs="Times New Roman"/>
          <w:i/>
          <w:sz w:val="24"/>
          <w:szCs w:val="24"/>
          <w:lang w:val="en-GB"/>
        </w:rPr>
      </w:pPr>
    </w:p>
    <w:p w14:paraId="33DBAF8A" w14:textId="3CADF9CB" w:rsidR="00BC5340" w:rsidRPr="00495358" w:rsidRDefault="00BC5340" w:rsidP="00AE2532">
      <w:pPr>
        <w:tabs>
          <w:tab w:val="left" w:pos="2415"/>
        </w:tabs>
        <w:rPr>
          <w:rFonts w:ascii="Times New Roman" w:hAnsi="Times New Roman" w:cs="Times New Roman"/>
          <w:sz w:val="24"/>
          <w:szCs w:val="24"/>
          <w:lang w:val="en-GB"/>
        </w:rPr>
      </w:pPr>
      <w:r w:rsidRPr="0052009A">
        <w:rPr>
          <w:rFonts w:ascii="Times New Roman" w:hAnsi="Times New Roman" w:cs="Times New Roman"/>
          <w:noProof/>
          <w:sz w:val="24"/>
          <w:szCs w:val="24"/>
          <w:lang w:val="en-US"/>
        </w:rPr>
        <w:drawing>
          <wp:inline distT="0" distB="0" distL="0" distR="0" wp14:anchorId="2D7B1763" wp14:editId="125E09E3">
            <wp:extent cx="5753100" cy="3238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01DDCDD0" w14:textId="77777777" w:rsidR="008A2287" w:rsidRPr="0052009A" w:rsidRDefault="008A2287" w:rsidP="008A2287">
      <w:pPr>
        <w:tabs>
          <w:tab w:val="left" w:pos="2415"/>
        </w:tabs>
        <w:rPr>
          <w:rFonts w:ascii="Times New Roman" w:hAnsi="Times New Roman" w:cs="Times New Roman"/>
          <w:sz w:val="24"/>
          <w:szCs w:val="24"/>
          <w:lang w:val="en-GB"/>
        </w:rPr>
      </w:pPr>
      <w:r w:rsidRPr="0052009A">
        <w:rPr>
          <w:rFonts w:ascii="Times New Roman" w:hAnsi="Times New Roman" w:cs="Times New Roman"/>
          <w:sz w:val="24"/>
          <w:szCs w:val="24"/>
          <w:lang w:val="en-GB"/>
        </w:rPr>
        <w:t>Figure 18 Number of participants each year, based on region</w:t>
      </w:r>
    </w:p>
    <w:p w14:paraId="37ABCE33" w14:textId="0CEFFD06" w:rsidR="00A0444C" w:rsidRPr="0052009A" w:rsidRDefault="00D32DF0" w:rsidP="00AE2532">
      <w:pPr>
        <w:tabs>
          <w:tab w:val="left" w:pos="2415"/>
        </w:tabs>
        <w:rPr>
          <w:rFonts w:ascii="Times New Roman" w:hAnsi="Times New Roman" w:cs="Times New Roman"/>
          <w:sz w:val="24"/>
          <w:szCs w:val="24"/>
          <w:lang w:val="en-GB"/>
        </w:rPr>
      </w:pPr>
      <w:r w:rsidRPr="0052009A">
        <w:rPr>
          <w:rFonts w:ascii="Times New Roman" w:hAnsi="Times New Roman" w:cs="Times New Roman"/>
          <w:sz w:val="24"/>
          <w:szCs w:val="24"/>
          <w:lang w:val="en-GB"/>
        </w:rPr>
        <w:t>Figure 18 shows that while topics about international matters have a stable participation amount, other two categories have a slight increase over the years.</w:t>
      </w:r>
    </w:p>
    <w:p w14:paraId="3C499FAA" w14:textId="6F7F1266" w:rsidR="00A0444C" w:rsidRPr="00495358" w:rsidRDefault="00A0444C" w:rsidP="008A2287">
      <w:pPr>
        <w:tabs>
          <w:tab w:val="left" w:pos="2415"/>
        </w:tabs>
        <w:rPr>
          <w:rFonts w:ascii="Times New Roman" w:hAnsi="Times New Roman" w:cs="Times New Roman"/>
          <w:sz w:val="24"/>
          <w:szCs w:val="24"/>
          <w:lang w:val="en-GB"/>
        </w:rPr>
      </w:pPr>
    </w:p>
    <w:p w14:paraId="78F1C47E" w14:textId="6E0C1646" w:rsidR="00A0444C" w:rsidRPr="00495358" w:rsidRDefault="00A0444C" w:rsidP="008A2287">
      <w:pPr>
        <w:tabs>
          <w:tab w:val="left" w:pos="2415"/>
        </w:tabs>
        <w:rPr>
          <w:rFonts w:ascii="Times New Roman" w:hAnsi="Times New Roman" w:cs="Times New Roman"/>
          <w:sz w:val="24"/>
          <w:szCs w:val="24"/>
          <w:lang w:val="en-GB"/>
        </w:rPr>
      </w:pPr>
    </w:p>
    <w:p w14:paraId="60BF690C" w14:textId="2A2DE7AC" w:rsidR="00A0444C" w:rsidRPr="00495358" w:rsidRDefault="00A0444C" w:rsidP="008A2287">
      <w:pPr>
        <w:tabs>
          <w:tab w:val="left" w:pos="2415"/>
        </w:tabs>
        <w:rPr>
          <w:rFonts w:ascii="Times New Roman" w:hAnsi="Times New Roman" w:cs="Times New Roman"/>
          <w:sz w:val="24"/>
          <w:szCs w:val="24"/>
          <w:lang w:val="en-GB"/>
        </w:rPr>
      </w:pPr>
    </w:p>
    <w:p w14:paraId="16B13D8D" w14:textId="77777777" w:rsidR="001374A9" w:rsidRPr="00495358" w:rsidRDefault="001374A9" w:rsidP="008A2287">
      <w:pPr>
        <w:tabs>
          <w:tab w:val="left" w:pos="2415"/>
        </w:tabs>
        <w:rPr>
          <w:rFonts w:ascii="Times New Roman" w:hAnsi="Times New Roman" w:cs="Times New Roman"/>
          <w:b/>
          <w:sz w:val="32"/>
          <w:szCs w:val="24"/>
          <w:lang w:val="en-GB"/>
        </w:rPr>
      </w:pPr>
    </w:p>
    <w:p w14:paraId="2DFE20F4" w14:textId="77777777" w:rsidR="001374A9" w:rsidRPr="00495358" w:rsidRDefault="001374A9" w:rsidP="008A2287">
      <w:pPr>
        <w:tabs>
          <w:tab w:val="left" w:pos="2415"/>
        </w:tabs>
        <w:rPr>
          <w:rFonts w:ascii="Times New Roman" w:hAnsi="Times New Roman" w:cs="Times New Roman"/>
          <w:b/>
          <w:sz w:val="32"/>
          <w:szCs w:val="24"/>
          <w:lang w:val="en-GB"/>
        </w:rPr>
      </w:pPr>
    </w:p>
    <w:p w14:paraId="6AED6E40" w14:textId="77777777" w:rsidR="001374A9" w:rsidRPr="00495358" w:rsidRDefault="001374A9" w:rsidP="008A2287">
      <w:pPr>
        <w:tabs>
          <w:tab w:val="left" w:pos="2415"/>
        </w:tabs>
        <w:rPr>
          <w:rFonts w:ascii="Times New Roman" w:hAnsi="Times New Roman" w:cs="Times New Roman"/>
          <w:b/>
          <w:sz w:val="32"/>
          <w:szCs w:val="24"/>
          <w:lang w:val="en-GB"/>
        </w:rPr>
      </w:pPr>
    </w:p>
    <w:p w14:paraId="1CA0B56D" w14:textId="77777777" w:rsidR="001374A9" w:rsidRPr="00495358" w:rsidRDefault="001374A9" w:rsidP="008A2287">
      <w:pPr>
        <w:tabs>
          <w:tab w:val="left" w:pos="2415"/>
        </w:tabs>
        <w:rPr>
          <w:rFonts w:ascii="Times New Roman" w:hAnsi="Times New Roman" w:cs="Times New Roman"/>
          <w:b/>
          <w:sz w:val="32"/>
          <w:szCs w:val="24"/>
          <w:lang w:val="en-GB"/>
        </w:rPr>
      </w:pPr>
    </w:p>
    <w:p w14:paraId="703F5B5F" w14:textId="77777777" w:rsidR="001374A9" w:rsidRPr="00495358" w:rsidRDefault="001374A9" w:rsidP="008A2287">
      <w:pPr>
        <w:tabs>
          <w:tab w:val="left" w:pos="2415"/>
        </w:tabs>
        <w:rPr>
          <w:rFonts w:ascii="Times New Roman" w:hAnsi="Times New Roman" w:cs="Times New Roman"/>
          <w:b/>
          <w:sz w:val="32"/>
          <w:szCs w:val="24"/>
          <w:lang w:val="en-GB"/>
        </w:rPr>
      </w:pPr>
    </w:p>
    <w:p w14:paraId="4A2AB117" w14:textId="77777777" w:rsidR="001374A9" w:rsidRPr="00495358" w:rsidRDefault="001374A9" w:rsidP="008A2287">
      <w:pPr>
        <w:tabs>
          <w:tab w:val="left" w:pos="2415"/>
        </w:tabs>
        <w:rPr>
          <w:rFonts w:ascii="Times New Roman" w:hAnsi="Times New Roman" w:cs="Times New Roman"/>
          <w:b/>
          <w:sz w:val="32"/>
          <w:szCs w:val="24"/>
          <w:lang w:val="en-GB"/>
        </w:rPr>
      </w:pPr>
    </w:p>
    <w:p w14:paraId="294092EF" w14:textId="77777777" w:rsidR="001374A9" w:rsidRPr="00495358" w:rsidRDefault="001374A9" w:rsidP="008A2287">
      <w:pPr>
        <w:tabs>
          <w:tab w:val="left" w:pos="2415"/>
        </w:tabs>
        <w:rPr>
          <w:rFonts w:ascii="Times New Roman" w:hAnsi="Times New Roman" w:cs="Times New Roman"/>
          <w:b/>
          <w:sz w:val="32"/>
          <w:szCs w:val="24"/>
          <w:lang w:val="en-GB"/>
        </w:rPr>
      </w:pPr>
    </w:p>
    <w:p w14:paraId="30CF237A" w14:textId="77777777" w:rsidR="001374A9" w:rsidRPr="00495358" w:rsidRDefault="001374A9" w:rsidP="008A2287">
      <w:pPr>
        <w:tabs>
          <w:tab w:val="left" w:pos="2415"/>
        </w:tabs>
        <w:rPr>
          <w:rFonts w:ascii="Times New Roman" w:hAnsi="Times New Roman" w:cs="Times New Roman"/>
          <w:b/>
          <w:sz w:val="32"/>
          <w:szCs w:val="24"/>
          <w:lang w:val="en-GB"/>
        </w:rPr>
      </w:pPr>
    </w:p>
    <w:p w14:paraId="6ED4037D" w14:textId="77777777" w:rsidR="001374A9" w:rsidRPr="00495358" w:rsidRDefault="001374A9" w:rsidP="008A2287">
      <w:pPr>
        <w:tabs>
          <w:tab w:val="left" w:pos="2415"/>
        </w:tabs>
        <w:rPr>
          <w:rFonts w:ascii="Times New Roman" w:hAnsi="Times New Roman" w:cs="Times New Roman"/>
          <w:b/>
          <w:sz w:val="32"/>
          <w:szCs w:val="24"/>
          <w:lang w:val="en-GB"/>
        </w:rPr>
      </w:pPr>
    </w:p>
    <w:p w14:paraId="64E6C26B" w14:textId="78AAEFE6" w:rsidR="001374A9" w:rsidRPr="00495358" w:rsidRDefault="001374A9" w:rsidP="008A2287">
      <w:pPr>
        <w:tabs>
          <w:tab w:val="left" w:pos="2415"/>
        </w:tabs>
        <w:rPr>
          <w:rFonts w:ascii="Times New Roman" w:hAnsi="Times New Roman" w:cs="Times New Roman"/>
          <w:b/>
          <w:sz w:val="32"/>
          <w:szCs w:val="24"/>
          <w:lang w:val="en-GB"/>
        </w:rPr>
      </w:pPr>
    </w:p>
    <w:p w14:paraId="78E24420" w14:textId="2CEDBAF4" w:rsidR="008A2287" w:rsidRPr="00495358" w:rsidRDefault="008A2287" w:rsidP="008A2287">
      <w:pPr>
        <w:tabs>
          <w:tab w:val="left" w:pos="2415"/>
        </w:tabs>
        <w:rPr>
          <w:rFonts w:ascii="Times New Roman" w:hAnsi="Times New Roman" w:cs="Times New Roman"/>
          <w:b/>
          <w:sz w:val="32"/>
          <w:szCs w:val="24"/>
          <w:lang w:val="en-GB"/>
        </w:rPr>
      </w:pPr>
    </w:p>
    <w:p w14:paraId="2BBE362F" w14:textId="465FE09E" w:rsidR="00A0444C" w:rsidRPr="0052009A" w:rsidRDefault="0026415D" w:rsidP="007F404A">
      <w:pPr>
        <w:pBdr>
          <w:bottom w:val="single" w:sz="4" w:space="1" w:color="auto"/>
        </w:pBdr>
        <w:tabs>
          <w:tab w:val="left" w:pos="2415"/>
        </w:tabs>
        <w:rPr>
          <w:rFonts w:ascii="Times New Roman" w:hAnsi="Times New Roman" w:cs="Times New Roman"/>
          <w:b/>
          <w:sz w:val="32"/>
          <w:szCs w:val="24"/>
          <w:lang w:val="en-GB"/>
        </w:rPr>
      </w:pPr>
      <w:r>
        <w:rPr>
          <w:rFonts w:ascii="Times New Roman" w:hAnsi="Times New Roman" w:cs="Times New Roman"/>
          <w:b/>
          <w:sz w:val="32"/>
          <w:szCs w:val="24"/>
          <w:lang w:val="en-GB"/>
        </w:rPr>
        <w:t>T</w:t>
      </w:r>
      <w:r w:rsidR="00A0444C" w:rsidRPr="0052009A">
        <w:rPr>
          <w:rFonts w:ascii="Times New Roman" w:hAnsi="Times New Roman" w:cs="Times New Roman"/>
          <w:b/>
          <w:sz w:val="32"/>
          <w:szCs w:val="24"/>
          <w:lang w:val="en-GB"/>
        </w:rPr>
        <w:t>hanks to;</w:t>
      </w:r>
    </w:p>
    <w:p w14:paraId="3E1D840E" w14:textId="645CE564" w:rsidR="00A0444C" w:rsidRPr="0052009A" w:rsidRDefault="00207559" w:rsidP="00AE2532">
      <w:pPr>
        <w:tabs>
          <w:tab w:val="left" w:pos="2415"/>
        </w:tabs>
        <w:rPr>
          <w:rFonts w:ascii="Times New Roman" w:hAnsi="Times New Roman" w:cs="Times New Roman"/>
          <w:sz w:val="24"/>
          <w:szCs w:val="24"/>
          <w:lang w:val="en-GB"/>
        </w:rPr>
      </w:pPr>
      <w:r w:rsidRPr="0052009A">
        <w:rPr>
          <w:rFonts w:ascii="Times New Roman" w:hAnsi="Times New Roman" w:cs="Times New Roman"/>
          <w:sz w:val="24"/>
          <w:szCs w:val="24"/>
          <w:lang w:val="en-GB"/>
        </w:rPr>
        <w:t xml:space="preserve">Volga </w:t>
      </w:r>
      <w:proofErr w:type="spellStart"/>
      <w:r w:rsidRPr="0052009A">
        <w:rPr>
          <w:rFonts w:ascii="Times New Roman" w:hAnsi="Times New Roman" w:cs="Times New Roman"/>
          <w:sz w:val="24"/>
          <w:szCs w:val="24"/>
          <w:lang w:val="en-GB"/>
        </w:rPr>
        <w:t>Sezen</w:t>
      </w:r>
      <w:proofErr w:type="spellEnd"/>
      <w:r w:rsidR="00A0444C" w:rsidRPr="0052009A">
        <w:rPr>
          <w:rFonts w:ascii="Times New Roman" w:hAnsi="Times New Roman" w:cs="Times New Roman"/>
          <w:sz w:val="24"/>
          <w:szCs w:val="24"/>
          <w:lang w:val="en-GB"/>
        </w:rPr>
        <w:t xml:space="preserve"> for his contribution in th</w:t>
      </w:r>
      <w:r w:rsidRPr="0052009A">
        <w:rPr>
          <w:rFonts w:ascii="Times New Roman" w:hAnsi="Times New Roman" w:cs="Times New Roman"/>
          <w:sz w:val="24"/>
          <w:szCs w:val="24"/>
          <w:lang w:val="en-GB"/>
        </w:rPr>
        <w:t>is report</w:t>
      </w:r>
      <w:r w:rsidR="00A0444C" w:rsidRPr="0052009A">
        <w:rPr>
          <w:rFonts w:ascii="Times New Roman" w:hAnsi="Times New Roman" w:cs="Times New Roman"/>
          <w:sz w:val="24"/>
          <w:szCs w:val="24"/>
          <w:lang w:val="en-GB"/>
        </w:rPr>
        <w:t xml:space="preserve"> </w:t>
      </w:r>
      <w:r w:rsidRPr="0052009A">
        <w:rPr>
          <w:rFonts w:ascii="Times New Roman" w:hAnsi="Times New Roman" w:cs="Times New Roman"/>
          <w:sz w:val="24"/>
          <w:szCs w:val="24"/>
          <w:lang w:val="en-GB"/>
        </w:rPr>
        <w:t>of</w:t>
      </w:r>
      <w:r w:rsidR="00A0444C" w:rsidRPr="0052009A">
        <w:rPr>
          <w:rFonts w:ascii="Times New Roman" w:hAnsi="Times New Roman" w:cs="Times New Roman"/>
          <w:sz w:val="24"/>
          <w:szCs w:val="24"/>
          <w:lang w:val="en-GB"/>
        </w:rPr>
        <w:t xml:space="preserve"> a stati</w:t>
      </w:r>
      <w:r w:rsidRPr="0052009A">
        <w:rPr>
          <w:rFonts w:ascii="Times New Roman" w:hAnsi="Times New Roman" w:cs="Times New Roman"/>
          <w:sz w:val="24"/>
          <w:szCs w:val="24"/>
          <w:lang w:val="en-GB"/>
        </w:rPr>
        <w:t>stical analysis of the 2015-2018</w:t>
      </w:r>
      <w:r w:rsidR="00A0444C" w:rsidRPr="0052009A">
        <w:rPr>
          <w:rFonts w:ascii="Times New Roman" w:hAnsi="Times New Roman" w:cs="Times New Roman"/>
          <w:sz w:val="24"/>
          <w:szCs w:val="24"/>
          <w:lang w:val="en-GB"/>
        </w:rPr>
        <w:t xml:space="preserve"> academic year</w:t>
      </w:r>
      <w:r w:rsidR="0026573D" w:rsidRPr="0052009A">
        <w:rPr>
          <w:rFonts w:ascii="Times New Roman" w:hAnsi="Times New Roman" w:cs="Times New Roman"/>
          <w:sz w:val="24"/>
          <w:szCs w:val="24"/>
          <w:lang w:val="en-GB"/>
        </w:rPr>
        <w:t>s</w:t>
      </w:r>
      <w:r w:rsidR="00A0444C" w:rsidRPr="0052009A">
        <w:rPr>
          <w:rFonts w:ascii="Times New Roman" w:hAnsi="Times New Roman" w:cs="Times New Roman"/>
          <w:sz w:val="24"/>
          <w:szCs w:val="24"/>
          <w:lang w:val="en-GB"/>
        </w:rPr>
        <w:t>,</w:t>
      </w:r>
    </w:p>
    <w:p w14:paraId="4223288B" w14:textId="77777777" w:rsidR="00207559" w:rsidRPr="0052009A" w:rsidRDefault="00207559" w:rsidP="00207559">
      <w:pPr>
        <w:tabs>
          <w:tab w:val="left" w:pos="2415"/>
        </w:tabs>
        <w:rPr>
          <w:rFonts w:ascii="Times New Roman" w:hAnsi="Times New Roman" w:cs="Times New Roman"/>
          <w:sz w:val="24"/>
          <w:szCs w:val="24"/>
          <w:lang w:val="en-GB"/>
        </w:rPr>
      </w:pPr>
      <w:proofErr w:type="spellStart"/>
      <w:r w:rsidRPr="0052009A">
        <w:rPr>
          <w:rFonts w:ascii="Times New Roman" w:hAnsi="Times New Roman" w:cs="Times New Roman"/>
          <w:sz w:val="24"/>
          <w:szCs w:val="24"/>
          <w:lang w:val="en-GB"/>
        </w:rPr>
        <w:t>Mehmentcan</w:t>
      </w:r>
      <w:proofErr w:type="spellEnd"/>
      <w:r w:rsidRPr="0052009A">
        <w:rPr>
          <w:rFonts w:ascii="Times New Roman" w:hAnsi="Times New Roman" w:cs="Times New Roman"/>
          <w:sz w:val="24"/>
          <w:szCs w:val="24"/>
          <w:lang w:val="en-GB"/>
        </w:rPr>
        <w:t xml:space="preserve"> </w:t>
      </w:r>
      <w:proofErr w:type="spellStart"/>
      <w:r w:rsidRPr="0052009A">
        <w:rPr>
          <w:rFonts w:ascii="Times New Roman" w:hAnsi="Times New Roman" w:cs="Times New Roman"/>
          <w:sz w:val="24"/>
          <w:szCs w:val="24"/>
          <w:lang w:val="en-GB"/>
        </w:rPr>
        <w:t>Oralalp</w:t>
      </w:r>
      <w:proofErr w:type="spellEnd"/>
      <w:r w:rsidRPr="0052009A">
        <w:rPr>
          <w:rFonts w:ascii="Times New Roman" w:hAnsi="Times New Roman" w:cs="Times New Roman"/>
          <w:sz w:val="24"/>
          <w:szCs w:val="24"/>
          <w:lang w:val="en-GB"/>
        </w:rPr>
        <w:t xml:space="preserve"> for his contribution in the previous report of a statistical analysis of the 2015-2016 academic year,</w:t>
      </w:r>
    </w:p>
    <w:p w14:paraId="7F371C20" w14:textId="46454254" w:rsidR="00A0444C" w:rsidRPr="0052009A" w:rsidRDefault="00A0444C" w:rsidP="00AE2532">
      <w:pPr>
        <w:tabs>
          <w:tab w:val="left" w:pos="2415"/>
        </w:tabs>
        <w:rPr>
          <w:rFonts w:ascii="Times New Roman" w:hAnsi="Times New Roman" w:cs="Times New Roman"/>
          <w:sz w:val="24"/>
          <w:szCs w:val="24"/>
          <w:lang w:val="en-GB"/>
        </w:rPr>
      </w:pPr>
      <w:proofErr w:type="spellStart"/>
      <w:r w:rsidRPr="0052009A">
        <w:rPr>
          <w:rFonts w:ascii="Times New Roman" w:hAnsi="Times New Roman" w:cs="Times New Roman"/>
          <w:sz w:val="24"/>
          <w:szCs w:val="24"/>
          <w:lang w:val="en-GB"/>
        </w:rPr>
        <w:t>Merve</w:t>
      </w:r>
      <w:proofErr w:type="spellEnd"/>
      <w:r w:rsidRPr="0052009A">
        <w:rPr>
          <w:rFonts w:ascii="Times New Roman" w:hAnsi="Times New Roman" w:cs="Times New Roman"/>
          <w:sz w:val="24"/>
          <w:szCs w:val="24"/>
          <w:lang w:val="en-GB"/>
        </w:rPr>
        <w:t xml:space="preserve"> </w:t>
      </w:r>
      <w:proofErr w:type="spellStart"/>
      <w:r w:rsidRPr="0052009A">
        <w:rPr>
          <w:rFonts w:ascii="Times New Roman" w:hAnsi="Times New Roman" w:cs="Times New Roman"/>
          <w:sz w:val="24"/>
          <w:szCs w:val="24"/>
          <w:lang w:val="en-GB"/>
        </w:rPr>
        <w:t>Balcı</w:t>
      </w:r>
      <w:proofErr w:type="spellEnd"/>
      <w:r w:rsidRPr="0052009A">
        <w:rPr>
          <w:rFonts w:ascii="Times New Roman" w:hAnsi="Times New Roman" w:cs="Times New Roman"/>
          <w:sz w:val="24"/>
          <w:szCs w:val="24"/>
          <w:lang w:val="en-GB"/>
        </w:rPr>
        <w:t xml:space="preserve"> and </w:t>
      </w:r>
      <w:proofErr w:type="spellStart"/>
      <w:r w:rsidR="00207559" w:rsidRPr="0052009A">
        <w:rPr>
          <w:rFonts w:ascii="Times New Roman" w:hAnsi="Times New Roman" w:cs="Times New Roman"/>
          <w:sz w:val="24"/>
          <w:szCs w:val="24"/>
          <w:lang w:val="en-GB"/>
        </w:rPr>
        <w:t>Özen</w:t>
      </w:r>
      <w:proofErr w:type="spellEnd"/>
      <w:r w:rsidR="00207559" w:rsidRPr="0052009A">
        <w:rPr>
          <w:rFonts w:ascii="Times New Roman" w:hAnsi="Times New Roman" w:cs="Times New Roman"/>
          <w:sz w:val="24"/>
          <w:szCs w:val="24"/>
          <w:lang w:val="en-GB"/>
        </w:rPr>
        <w:t xml:space="preserve"> </w:t>
      </w:r>
      <w:proofErr w:type="spellStart"/>
      <w:r w:rsidR="00207559" w:rsidRPr="0052009A">
        <w:rPr>
          <w:rFonts w:ascii="Times New Roman" w:hAnsi="Times New Roman" w:cs="Times New Roman"/>
          <w:sz w:val="24"/>
          <w:szCs w:val="24"/>
          <w:lang w:val="en-GB"/>
        </w:rPr>
        <w:t>Altın</w:t>
      </w:r>
      <w:proofErr w:type="spellEnd"/>
      <w:r w:rsidRPr="0052009A">
        <w:rPr>
          <w:rFonts w:ascii="Times New Roman" w:hAnsi="Times New Roman" w:cs="Times New Roman"/>
          <w:sz w:val="24"/>
          <w:szCs w:val="24"/>
          <w:lang w:val="en-GB"/>
        </w:rPr>
        <w:t xml:space="preserve"> for recording this database and maintaining it,</w:t>
      </w:r>
    </w:p>
    <w:p w14:paraId="7409FED3" w14:textId="72F6851D" w:rsidR="007F404A" w:rsidRPr="0052009A" w:rsidRDefault="007F404A" w:rsidP="00AE2532">
      <w:pPr>
        <w:tabs>
          <w:tab w:val="left" w:pos="2415"/>
        </w:tabs>
        <w:rPr>
          <w:rFonts w:ascii="Times New Roman" w:hAnsi="Times New Roman" w:cs="Times New Roman"/>
          <w:sz w:val="24"/>
          <w:szCs w:val="24"/>
          <w:lang w:val="en-GB"/>
        </w:rPr>
      </w:pPr>
      <w:r w:rsidRPr="0052009A">
        <w:rPr>
          <w:rFonts w:ascii="Times New Roman" w:hAnsi="Times New Roman" w:cs="Times New Roman"/>
          <w:sz w:val="24"/>
          <w:szCs w:val="24"/>
          <w:lang w:val="en-GB"/>
        </w:rPr>
        <w:t xml:space="preserve">The Economy and Finance and Socialist Thought </w:t>
      </w:r>
      <w:r w:rsidR="00207559" w:rsidRPr="0052009A">
        <w:rPr>
          <w:rFonts w:ascii="Times New Roman" w:hAnsi="Times New Roman" w:cs="Times New Roman"/>
          <w:sz w:val="24"/>
          <w:szCs w:val="24"/>
          <w:lang w:val="en-GB"/>
        </w:rPr>
        <w:t>S</w:t>
      </w:r>
      <w:r w:rsidRPr="0052009A">
        <w:rPr>
          <w:rFonts w:ascii="Times New Roman" w:hAnsi="Times New Roman" w:cs="Times New Roman"/>
          <w:sz w:val="24"/>
          <w:szCs w:val="24"/>
          <w:lang w:val="en-GB"/>
        </w:rPr>
        <w:t>ociet</w:t>
      </w:r>
      <w:r w:rsidR="005524F0" w:rsidRPr="0052009A">
        <w:rPr>
          <w:rFonts w:ascii="Times New Roman" w:hAnsi="Times New Roman" w:cs="Times New Roman"/>
          <w:sz w:val="24"/>
          <w:szCs w:val="24"/>
          <w:lang w:val="en-GB"/>
        </w:rPr>
        <w:t>ies and their members</w:t>
      </w:r>
      <w:r w:rsidRPr="0052009A">
        <w:rPr>
          <w:rFonts w:ascii="Times New Roman" w:hAnsi="Times New Roman" w:cs="Times New Roman"/>
          <w:sz w:val="24"/>
          <w:szCs w:val="24"/>
          <w:lang w:val="en-GB"/>
        </w:rPr>
        <w:t xml:space="preserve"> for their dedicate</w:t>
      </w:r>
      <w:bookmarkStart w:id="0" w:name="_GoBack"/>
      <w:bookmarkEnd w:id="0"/>
      <w:r w:rsidRPr="0052009A">
        <w:rPr>
          <w:rFonts w:ascii="Times New Roman" w:hAnsi="Times New Roman" w:cs="Times New Roman"/>
          <w:sz w:val="24"/>
          <w:szCs w:val="24"/>
          <w:lang w:val="en-GB"/>
        </w:rPr>
        <w:t>d work in keeping this series running</w:t>
      </w:r>
      <w:r w:rsidR="00207559" w:rsidRPr="0052009A">
        <w:rPr>
          <w:rFonts w:ascii="Times New Roman" w:hAnsi="Times New Roman" w:cs="Times New Roman"/>
          <w:sz w:val="24"/>
          <w:szCs w:val="24"/>
          <w:lang w:val="en-GB"/>
        </w:rPr>
        <w:t xml:space="preserve"> with me</w:t>
      </w:r>
      <w:r w:rsidRPr="0052009A">
        <w:rPr>
          <w:rFonts w:ascii="Times New Roman" w:hAnsi="Times New Roman" w:cs="Times New Roman"/>
          <w:sz w:val="24"/>
          <w:szCs w:val="24"/>
          <w:lang w:val="en-GB"/>
        </w:rPr>
        <w:t>.</w:t>
      </w:r>
    </w:p>
    <w:sectPr w:rsidR="007F404A" w:rsidRPr="0052009A">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ED53E" w14:textId="77777777" w:rsidR="00D0402D" w:rsidRDefault="00D0402D" w:rsidP="00EC2002">
      <w:pPr>
        <w:spacing w:after="0" w:line="240" w:lineRule="auto"/>
      </w:pPr>
      <w:r>
        <w:separator/>
      </w:r>
    </w:p>
  </w:endnote>
  <w:endnote w:type="continuationSeparator" w:id="0">
    <w:p w14:paraId="12FE6346" w14:textId="77777777" w:rsidR="00D0402D" w:rsidRDefault="00D0402D" w:rsidP="00EC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598686"/>
      <w:docPartObj>
        <w:docPartGallery w:val="Page Numbers (Bottom of Page)"/>
        <w:docPartUnique/>
      </w:docPartObj>
    </w:sdtPr>
    <w:sdtEndPr>
      <w:rPr>
        <w:noProof/>
      </w:rPr>
    </w:sdtEndPr>
    <w:sdtContent>
      <w:p w14:paraId="7DBBE8E7" w14:textId="570E1864" w:rsidR="001374A9" w:rsidRDefault="001374A9">
        <w:pPr>
          <w:pStyle w:val="Footer"/>
          <w:jc w:val="center"/>
        </w:pPr>
        <w:r>
          <w:fldChar w:fldCharType="begin"/>
        </w:r>
        <w:r>
          <w:instrText xml:space="preserve"> PAGE   \* MERGEFORMAT </w:instrText>
        </w:r>
        <w:r>
          <w:fldChar w:fldCharType="separate"/>
        </w:r>
        <w:r w:rsidR="0026415D">
          <w:rPr>
            <w:noProof/>
          </w:rPr>
          <w:t>13</w:t>
        </w:r>
        <w:r>
          <w:rPr>
            <w:noProof/>
          </w:rPr>
          <w:fldChar w:fldCharType="end"/>
        </w:r>
      </w:p>
    </w:sdtContent>
  </w:sdt>
  <w:p w14:paraId="22A2E3B4" w14:textId="77777777" w:rsidR="001374A9" w:rsidRDefault="001374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296D3" w14:textId="77777777" w:rsidR="00D0402D" w:rsidRDefault="00D0402D" w:rsidP="00EC2002">
      <w:pPr>
        <w:spacing w:after="0" w:line="240" w:lineRule="auto"/>
      </w:pPr>
      <w:r>
        <w:separator/>
      </w:r>
    </w:p>
  </w:footnote>
  <w:footnote w:type="continuationSeparator" w:id="0">
    <w:p w14:paraId="4F97ACFA" w14:textId="77777777" w:rsidR="00D0402D" w:rsidRDefault="00D0402D" w:rsidP="00EC2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81"/>
    <w:rsid w:val="000068B2"/>
    <w:rsid w:val="00072B05"/>
    <w:rsid w:val="000A00BD"/>
    <w:rsid w:val="000E7607"/>
    <w:rsid w:val="00102616"/>
    <w:rsid w:val="001102B8"/>
    <w:rsid w:val="001374A9"/>
    <w:rsid w:val="00201BA6"/>
    <w:rsid w:val="00207559"/>
    <w:rsid w:val="0026415D"/>
    <w:rsid w:val="0026573D"/>
    <w:rsid w:val="002972A6"/>
    <w:rsid w:val="002E653F"/>
    <w:rsid w:val="00341A4E"/>
    <w:rsid w:val="00377E82"/>
    <w:rsid w:val="00391A81"/>
    <w:rsid w:val="00406C7A"/>
    <w:rsid w:val="00495358"/>
    <w:rsid w:val="004B455F"/>
    <w:rsid w:val="004F7E6B"/>
    <w:rsid w:val="005015F6"/>
    <w:rsid w:val="0052009A"/>
    <w:rsid w:val="005524F0"/>
    <w:rsid w:val="0062047F"/>
    <w:rsid w:val="006264F0"/>
    <w:rsid w:val="0064654D"/>
    <w:rsid w:val="006C4F0E"/>
    <w:rsid w:val="00701509"/>
    <w:rsid w:val="007F404A"/>
    <w:rsid w:val="008A2287"/>
    <w:rsid w:val="00A0444C"/>
    <w:rsid w:val="00A344D5"/>
    <w:rsid w:val="00A373D8"/>
    <w:rsid w:val="00A8123A"/>
    <w:rsid w:val="00AD1C13"/>
    <w:rsid w:val="00AE2532"/>
    <w:rsid w:val="00B14C98"/>
    <w:rsid w:val="00BB4D7A"/>
    <w:rsid w:val="00BC5340"/>
    <w:rsid w:val="00C102D1"/>
    <w:rsid w:val="00C54D1F"/>
    <w:rsid w:val="00CD4671"/>
    <w:rsid w:val="00CF359F"/>
    <w:rsid w:val="00CF6D43"/>
    <w:rsid w:val="00D0402D"/>
    <w:rsid w:val="00D32D62"/>
    <w:rsid w:val="00D32DF0"/>
    <w:rsid w:val="00D55ACE"/>
    <w:rsid w:val="00DF0714"/>
    <w:rsid w:val="00E23011"/>
    <w:rsid w:val="00EC2002"/>
    <w:rsid w:val="00F138C9"/>
    <w:rsid w:val="00F34B20"/>
    <w:rsid w:val="00F8406A"/>
    <w:rsid w:val="00FF70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6AC6"/>
  <w15:chartTrackingRefBased/>
  <w15:docId w15:val="{DA72752E-83C1-4E6C-8471-C70309AF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002"/>
  </w:style>
  <w:style w:type="paragraph" w:styleId="Footer">
    <w:name w:val="footer"/>
    <w:basedOn w:val="Normal"/>
    <w:link w:val="FooterChar"/>
    <w:uiPriority w:val="99"/>
    <w:unhideWhenUsed/>
    <w:rsid w:val="00EC2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002"/>
  </w:style>
  <w:style w:type="paragraph" w:styleId="ListParagraph">
    <w:name w:val="List Paragraph"/>
    <w:basedOn w:val="Normal"/>
    <w:uiPriority w:val="34"/>
    <w:qFormat/>
    <w:rsid w:val="007F404A"/>
    <w:pPr>
      <w:ind w:left="720"/>
      <w:contextualSpacing/>
    </w:pPr>
  </w:style>
  <w:style w:type="paragraph" w:styleId="BalloonText">
    <w:name w:val="Balloon Text"/>
    <w:basedOn w:val="Normal"/>
    <w:link w:val="BalloonTextChar"/>
    <w:uiPriority w:val="99"/>
    <w:semiHidden/>
    <w:unhideWhenUsed/>
    <w:rsid w:val="006C4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F0E"/>
    <w:rPr>
      <w:rFonts w:ascii="Segoe UI" w:hAnsi="Segoe UI" w:cs="Segoe UI"/>
      <w:sz w:val="18"/>
      <w:szCs w:val="18"/>
    </w:rPr>
  </w:style>
  <w:style w:type="character" w:styleId="Emphasis">
    <w:name w:val="Emphasis"/>
    <w:basedOn w:val="DefaultParagraphFont"/>
    <w:uiPriority w:val="20"/>
    <w:qFormat/>
    <w:rsid w:val="00072B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371B-8B76-43DA-AD5A-A5DFEAFC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atasiran</dc:creator>
  <cp:keywords/>
  <dc:description/>
  <cp:lastModifiedBy>atasiran</cp:lastModifiedBy>
  <cp:revision>9</cp:revision>
  <cp:lastPrinted>2019-02-15T12:53:00Z</cp:lastPrinted>
  <dcterms:created xsi:type="dcterms:W3CDTF">2019-02-25T13:35:00Z</dcterms:created>
  <dcterms:modified xsi:type="dcterms:W3CDTF">2019-03-02T09:53:00Z</dcterms:modified>
</cp:coreProperties>
</file>