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65" w:rsidRDefault="002D1C65" w:rsidP="002D1C65">
      <w:pPr>
        <w:spacing w:after="120" w:line="360" w:lineRule="auto"/>
        <w:ind w:left="130"/>
        <w:jc w:val="center"/>
        <w:rPr>
          <w:b/>
        </w:rPr>
      </w:pPr>
      <w:bookmarkStart w:id="0" w:name="_GoBack"/>
      <w:bookmarkEnd w:id="0"/>
      <w:r w:rsidRPr="002D1C65">
        <w:rPr>
          <w:b/>
        </w:rPr>
        <w:t xml:space="preserve">GPC 100 </w:t>
      </w:r>
      <w:r>
        <w:rPr>
          <w:b/>
        </w:rPr>
        <w:t>KAMPUSTA İLK YIL SEMİNERİ DEĞERLENDİRME RAPORU</w:t>
      </w: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r>
        <w:rPr>
          <w:b/>
        </w:rPr>
        <w:t>ZEYNEP EDA SUN SELIŞIK</w:t>
      </w:r>
    </w:p>
    <w:p w:rsidR="002D1C65" w:rsidRDefault="002D1C65" w:rsidP="002D1C65">
      <w:pPr>
        <w:spacing w:after="120" w:line="360" w:lineRule="auto"/>
        <w:ind w:left="130"/>
        <w:jc w:val="center"/>
        <w:rPr>
          <w:b/>
        </w:rPr>
      </w:pPr>
      <w:r>
        <w:rPr>
          <w:b/>
        </w:rPr>
        <w:t>COŞKU BARIŞSEVER</w:t>
      </w: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Default="002D1C65" w:rsidP="002D1C65">
      <w:pPr>
        <w:spacing w:after="120" w:line="360" w:lineRule="auto"/>
        <w:ind w:left="130"/>
        <w:jc w:val="center"/>
        <w:rPr>
          <w:b/>
        </w:rPr>
      </w:pPr>
    </w:p>
    <w:p w:rsidR="002D1C65" w:rsidRPr="002D1C65" w:rsidRDefault="002D1C65" w:rsidP="002D1C65">
      <w:pPr>
        <w:spacing w:after="120" w:line="360" w:lineRule="auto"/>
        <w:ind w:left="130"/>
        <w:jc w:val="center"/>
        <w:rPr>
          <w:b/>
        </w:rPr>
        <w:sectPr w:rsidR="002D1C65" w:rsidRPr="002D1C65" w:rsidSect="00BF30DE">
          <w:headerReference w:type="default" r:id="rId8"/>
          <w:pgSz w:w="12240" w:h="15840"/>
          <w:pgMar w:top="720" w:right="720" w:bottom="720" w:left="720" w:header="720" w:footer="720" w:gutter="0"/>
          <w:pgNumType w:start="1"/>
          <w:cols w:space="720"/>
          <w:docGrid w:linePitch="360"/>
        </w:sectPr>
      </w:pPr>
      <w:r>
        <w:rPr>
          <w:b/>
        </w:rPr>
        <w:t>Nisan, 2014</w:t>
      </w:r>
    </w:p>
    <w:p w:rsidR="00FC3FBA" w:rsidRPr="0070037E" w:rsidRDefault="00FC3FBA" w:rsidP="00FC3FBA">
      <w:pPr>
        <w:pStyle w:val="ListParagraph"/>
        <w:numPr>
          <w:ilvl w:val="0"/>
          <w:numId w:val="1"/>
        </w:numPr>
        <w:spacing w:after="120" w:line="360" w:lineRule="auto"/>
        <w:ind w:left="567" w:hanging="437"/>
        <w:rPr>
          <w:b/>
        </w:rPr>
      </w:pPr>
      <w:r w:rsidRPr="0070037E">
        <w:rPr>
          <w:b/>
        </w:rPr>
        <w:lastRenderedPageBreak/>
        <w:t>GİRİŞ</w:t>
      </w:r>
    </w:p>
    <w:p w:rsidR="00FC3FBA" w:rsidRPr="00ED1513" w:rsidRDefault="00FC3FBA" w:rsidP="001F17E4">
      <w:pPr>
        <w:spacing w:after="120" w:line="360" w:lineRule="auto"/>
        <w:ind w:left="130"/>
      </w:pPr>
      <w:r w:rsidRPr="00ED1513">
        <w:t xml:space="preserve">Bu </w:t>
      </w:r>
      <w:proofErr w:type="spellStart"/>
      <w:r w:rsidRPr="00ED1513">
        <w:t>rapor</w:t>
      </w:r>
      <w:proofErr w:type="spellEnd"/>
      <w:r w:rsidRPr="00ED1513">
        <w:t xml:space="preserve">, 2013-2014 </w:t>
      </w:r>
      <w:proofErr w:type="spellStart"/>
      <w:r w:rsidRPr="00ED1513">
        <w:t>Akademik</w:t>
      </w:r>
      <w:proofErr w:type="spellEnd"/>
      <w:r w:rsidRPr="00ED1513">
        <w:t xml:space="preserve"> </w:t>
      </w:r>
      <w:proofErr w:type="spellStart"/>
      <w:r w:rsidRPr="00ED1513">
        <w:t>Yılı</w:t>
      </w:r>
      <w:proofErr w:type="spellEnd"/>
      <w:r w:rsidRPr="00ED1513">
        <w:t xml:space="preserve"> GPC 100 Kampusta İlk </w:t>
      </w:r>
      <w:proofErr w:type="spellStart"/>
      <w:r w:rsidRPr="00ED1513">
        <w:t>Yıl</w:t>
      </w:r>
      <w:proofErr w:type="spellEnd"/>
      <w:r w:rsidRPr="00ED1513">
        <w:t xml:space="preserve"> </w:t>
      </w:r>
      <w:proofErr w:type="spellStart"/>
      <w:r w:rsidRPr="00ED1513">
        <w:t>Semineri</w:t>
      </w:r>
      <w:proofErr w:type="spellEnd"/>
      <w:r w:rsidRPr="00ED1513">
        <w:t xml:space="preserve"> </w:t>
      </w:r>
      <w:proofErr w:type="spellStart"/>
      <w:r w:rsidRPr="00ED1513">
        <w:t>dersinin</w:t>
      </w:r>
      <w:proofErr w:type="spellEnd"/>
      <w:r w:rsidRPr="00ED1513">
        <w:t xml:space="preserve"> </w:t>
      </w:r>
      <w:proofErr w:type="spellStart"/>
      <w:r w:rsidRPr="00ED1513">
        <w:t>değerlendirme</w:t>
      </w:r>
      <w:proofErr w:type="spellEnd"/>
      <w:r w:rsidRPr="00ED1513">
        <w:t xml:space="preserve"> </w:t>
      </w:r>
      <w:proofErr w:type="spellStart"/>
      <w:r w:rsidRPr="00ED1513">
        <w:t>bulgularını</w:t>
      </w:r>
      <w:proofErr w:type="spellEnd"/>
      <w:r w:rsidRPr="00ED1513">
        <w:t xml:space="preserve"> </w:t>
      </w:r>
      <w:proofErr w:type="spellStart"/>
      <w:r w:rsidRPr="00ED1513">
        <w:t>paylaşmak</w:t>
      </w:r>
      <w:proofErr w:type="spellEnd"/>
      <w:r w:rsidRPr="00ED1513">
        <w:t xml:space="preserve"> </w:t>
      </w:r>
      <w:proofErr w:type="spellStart"/>
      <w:r w:rsidRPr="00ED1513">
        <w:t>amacıyla</w:t>
      </w:r>
      <w:proofErr w:type="spellEnd"/>
      <w:r w:rsidRPr="00ED1513">
        <w:t xml:space="preserve"> </w:t>
      </w:r>
      <w:proofErr w:type="spellStart"/>
      <w:r w:rsidRPr="00ED1513">
        <w:t>hazırlanmıştır</w:t>
      </w:r>
      <w:proofErr w:type="spellEnd"/>
      <w:r w:rsidRPr="00ED1513">
        <w:t>. Giriş bölümünde dersle ilgili bilgiler</w:t>
      </w:r>
      <w:r w:rsidR="00536AA0">
        <w:t>e</w:t>
      </w:r>
      <w:r w:rsidRPr="00ED1513">
        <w:t>, 2. bölümde yönteme, 3. bölümde bulgulara</w:t>
      </w:r>
      <w:r w:rsidR="000D4727" w:rsidRPr="00ED1513">
        <w:t>,</w:t>
      </w:r>
      <w:r w:rsidRPr="00ED1513">
        <w:t xml:space="preserve"> 4. bölümde </w:t>
      </w:r>
      <w:r w:rsidR="000D4727" w:rsidRPr="00ED1513">
        <w:t xml:space="preserve">ise </w:t>
      </w:r>
      <w:r w:rsidR="009C2F24">
        <w:t>özet</w:t>
      </w:r>
      <w:r w:rsidRPr="00ED1513">
        <w:t xml:space="preserve"> ve önerilere yer verilmiştir. </w:t>
      </w:r>
    </w:p>
    <w:p w:rsidR="00FC3FBA" w:rsidRDefault="00FC3FBA" w:rsidP="001F17E4">
      <w:pPr>
        <w:spacing w:after="120" w:line="360" w:lineRule="auto"/>
        <w:ind w:left="130"/>
        <w:rPr>
          <w:rFonts w:cs="Lucida Sans Unicode"/>
          <w:color w:val="000000"/>
        </w:rPr>
      </w:pPr>
      <w:r w:rsidRPr="00ED1513">
        <w:t xml:space="preserve">GPC 100 </w:t>
      </w:r>
      <w:proofErr w:type="spellStart"/>
      <w:r w:rsidRPr="00ED1513">
        <w:t>Kampusta</w:t>
      </w:r>
      <w:proofErr w:type="spellEnd"/>
      <w:r w:rsidRPr="00ED1513">
        <w:t xml:space="preserve"> İlk </w:t>
      </w:r>
      <w:proofErr w:type="spellStart"/>
      <w:r w:rsidRPr="00ED1513">
        <w:t>Yıl</w:t>
      </w:r>
      <w:proofErr w:type="spellEnd"/>
      <w:r w:rsidRPr="00ED1513">
        <w:t xml:space="preserve"> </w:t>
      </w:r>
      <w:proofErr w:type="spellStart"/>
      <w:r w:rsidRPr="00ED1513">
        <w:t>Semineri</w:t>
      </w:r>
      <w:proofErr w:type="spellEnd"/>
      <w:r w:rsidRPr="00ED1513">
        <w:t xml:space="preserve"> dersinin amacı ODTÜ Kuzey Kıbrıs Kampusu’nda (ODTÜ KKK) ilk </w:t>
      </w:r>
      <w:proofErr w:type="spellStart"/>
      <w:r w:rsidRPr="00ED1513">
        <w:t>senelerinde</w:t>
      </w:r>
      <w:proofErr w:type="spellEnd"/>
      <w:r w:rsidRPr="00ED1513">
        <w:t xml:space="preserve"> </w:t>
      </w:r>
      <w:proofErr w:type="spellStart"/>
      <w:r w:rsidRPr="00ED1513">
        <w:t>olan</w:t>
      </w:r>
      <w:proofErr w:type="spellEnd"/>
      <w:r w:rsidRPr="00ED1513">
        <w:t xml:space="preserve"> </w:t>
      </w:r>
      <w:proofErr w:type="spellStart"/>
      <w:r w:rsidRPr="00ED1513">
        <w:t>öğrencileri</w:t>
      </w:r>
      <w:proofErr w:type="spellEnd"/>
      <w:r w:rsidRPr="00ED1513">
        <w:t xml:space="preserve"> ODTÜ </w:t>
      </w:r>
      <w:proofErr w:type="spellStart"/>
      <w:r w:rsidRPr="00ED1513">
        <w:t>KKK’daki</w:t>
      </w:r>
      <w:proofErr w:type="spellEnd"/>
      <w:r w:rsidRPr="00ED1513">
        <w:t xml:space="preserve"> </w:t>
      </w:r>
      <w:proofErr w:type="spellStart"/>
      <w:r w:rsidRPr="00ED1513">
        <w:t>akademik</w:t>
      </w:r>
      <w:proofErr w:type="spellEnd"/>
      <w:r w:rsidRPr="00ED1513">
        <w:t xml:space="preserve"> </w:t>
      </w:r>
      <w:proofErr w:type="spellStart"/>
      <w:r w:rsidRPr="00ED1513">
        <w:t>ve</w:t>
      </w:r>
      <w:proofErr w:type="spellEnd"/>
      <w:r w:rsidRPr="00ED1513">
        <w:t xml:space="preserve"> </w:t>
      </w:r>
      <w:proofErr w:type="spellStart"/>
      <w:r w:rsidRPr="00ED1513">
        <w:t>sosyal</w:t>
      </w:r>
      <w:proofErr w:type="spellEnd"/>
      <w:r w:rsidRPr="00ED1513">
        <w:t xml:space="preserve"> yaşama uyum süreçlerinde desteklemek ve kuruma aidiyet geliştirmelerine yardımcı olmaktır. Ders, GPC 100 komitesi tarafından oluşturulmuştur ve Öğrenci İletişim ve Destek Ofisi ve dersin </w:t>
      </w:r>
      <w:r w:rsidR="000D4727" w:rsidRPr="00ED1513">
        <w:t>sorumlu</w:t>
      </w:r>
      <w:r w:rsidR="00ED1513">
        <w:t>su</w:t>
      </w:r>
      <w:r w:rsidRPr="00ED1513">
        <w:t xml:space="preserve"> tarafından koordine edilmektedir. </w:t>
      </w:r>
      <w:r w:rsidRPr="00ED1513">
        <w:rPr>
          <w:rFonts w:cs="Lucida Sans Unicode"/>
          <w:color w:val="000000"/>
        </w:rPr>
        <w:t>Ders, seminerler</w:t>
      </w:r>
      <w:r w:rsidR="00ED1513">
        <w:rPr>
          <w:rFonts w:cs="Lucida Sans Unicode"/>
          <w:color w:val="000000"/>
        </w:rPr>
        <w:t>/etkinlikler</w:t>
      </w:r>
      <w:r w:rsidRPr="00ED1513">
        <w:rPr>
          <w:rFonts w:cs="Lucida Sans Unicode"/>
          <w:color w:val="000000"/>
        </w:rPr>
        <w:t xml:space="preserve"> ve </w:t>
      </w:r>
      <w:r w:rsidR="00ED1513">
        <w:rPr>
          <w:rFonts w:cs="Lucida Sans Unicode"/>
          <w:color w:val="000000"/>
        </w:rPr>
        <w:t xml:space="preserve">sınıf içi yürütülen bireysel ve grup çalışmalarıyla </w:t>
      </w:r>
      <w:r w:rsidRPr="00ED1513">
        <w:rPr>
          <w:rFonts w:cs="Lucida Sans Unicode"/>
          <w:color w:val="000000"/>
        </w:rPr>
        <w:t xml:space="preserve">yürütülmektedir. </w:t>
      </w:r>
      <w:r w:rsidR="000D4727">
        <w:rPr>
          <w:rFonts w:cs="Lucida Sans Unicode"/>
          <w:color w:val="000000"/>
        </w:rPr>
        <w:t>Ders kapsamında zorunlu etkinliklerin yanı sıra seçmeli etkinlik</w:t>
      </w:r>
      <w:r w:rsidR="00ED1513">
        <w:rPr>
          <w:rFonts w:cs="Lucida Sans Unicode"/>
          <w:color w:val="000000"/>
        </w:rPr>
        <w:t>l</w:t>
      </w:r>
      <w:r w:rsidR="000D4727">
        <w:rPr>
          <w:rFonts w:cs="Lucida Sans Unicode"/>
          <w:color w:val="000000"/>
        </w:rPr>
        <w:t xml:space="preserve">ere de yer verilmektedir. Seçmeli etkinlikler, ODTÜ KKK’da gerçekleştirilen akademik, sosyal ve kültürel etkinlikler arasından </w:t>
      </w:r>
      <w:r w:rsidR="00ED1513">
        <w:rPr>
          <w:rFonts w:cs="Lucida Sans Unicode"/>
          <w:color w:val="000000"/>
        </w:rPr>
        <w:t>belirlenerek</w:t>
      </w:r>
      <w:r w:rsidR="000D4727">
        <w:rPr>
          <w:rFonts w:cs="Lucida Sans Unicode"/>
          <w:color w:val="000000"/>
        </w:rPr>
        <w:t xml:space="preserve"> öğrencilere e-posta yoluyla duyurulmaktadır.  </w:t>
      </w:r>
      <w:r w:rsidRPr="00ED1513">
        <w:rPr>
          <w:rFonts w:cs="Lucida Sans Unicode"/>
          <w:color w:val="000000"/>
        </w:rPr>
        <w:t>Öğrenciler</w:t>
      </w:r>
      <w:r w:rsidR="00ED1513">
        <w:rPr>
          <w:rFonts w:cs="Lucida Sans Unicode"/>
          <w:color w:val="000000"/>
        </w:rPr>
        <w:t>,</w:t>
      </w:r>
      <w:r w:rsidRPr="00ED1513">
        <w:rPr>
          <w:rFonts w:cs="Lucida Sans Unicode"/>
          <w:color w:val="000000"/>
        </w:rPr>
        <w:t xml:space="preserve"> dönem süresince seçmeli etkinlikler arasından </w:t>
      </w:r>
      <w:r w:rsidR="00ED1513" w:rsidRPr="00ED1513">
        <w:rPr>
          <w:rFonts w:cs="Lucida Sans Unicode"/>
          <w:color w:val="000000"/>
        </w:rPr>
        <w:t xml:space="preserve">maksimum </w:t>
      </w:r>
      <w:r w:rsidRPr="00ED1513">
        <w:rPr>
          <w:rFonts w:cs="Lucida Sans Unicode"/>
          <w:color w:val="000000"/>
        </w:rPr>
        <w:t>2 etkinliğe katıl</w:t>
      </w:r>
      <w:r w:rsidR="00ED1513" w:rsidRPr="00ED1513">
        <w:rPr>
          <w:rFonts w:cs="Lucida Sans Unicode"/>
          <w:color w:val="000000"/>
        </w:rPr>
        <w:t>ıp</w:t>
      </w:r>
      <w:r w:rsidR="00A21FB4">
        <w:rPr>
          <w:rFonts w:cs="Lucida Sans Unicode"/>
          <w:color w:val="000000"/>
        </w:rPr>
        <w:t>,</w:t>
      </w:r>
      <w:r w:rsidRPr="00ED1513">
        <w:rPr>
          <w:rFonts w:cs="Lucida Sans Unicode"/>
          <w:color w:val="000000"/>
        </w:rPr>
        <w:t xml:space="preserve"> </w:t>
      </w:r>
      <w:r w:rsidR="00ED1513" w:rsidRPr="00ED1513">
        <w:rPr>
          <w:rFonts w:cs="Lucida Sans Unicode"/>
          <w:color w:val="000000"/>
        </w:rPr>
        <w:t>bu etkinlikleri</w:t>
      </w:r>
      <w:r w:rsidR="00A21FB4">
        <w:rPr>
          <w:rFonts w:cs="Lucida Sans Unicode"/>
          <w:color w:val="000000"/>
        </w:rPr>
        <w:t>,</w:t>
      </w:r>
      <w:r w:rsidR="00ED1513" w:rsidRPr="00ED1513">
        <w:rPr>
          <w:rFonts w:cs="Lucida Sans Unicode"/>
          <w:color w:val="000000"/>
        </w:rPr>
        <w:t xml:space="preserve"> </w:t>
      </w:r>
      <w:r w:rsidRPr="00ED1513">
        <w:rPr>
          <w:rFonts w:cs="Lucida Sans Unicode"/>
          <w:color w:val="000000"/>
        </w:rPr>
        <w:t>katılamadıkları 2 GPC 100 etkinliği yerine saydırabil</w:t>
      </w:r>
      <w:r w:rsidR="00ED1513" w:rsidRPr="00ED1513">
        <w:rPr>
          <w:rFonts w:cs="Lucida Sans Unicode"/>
          <w:color w:val="000000"/>
        </w:rPr>
        <w:t>mektedir</w:t>
      </w:r>
      <w:r w:rsidRPr="00ED1513">
        <w:rPr>
          <w:rFonts w:cs="Lucida Sans Unicode"/>
          <w:color w:val="000000"/>
        </w:rPr>
        <w:t xml:space="preserve">. </w:t>
      </w:r>
      <w:r w:rsidRPr="00A21FB4">
        <w:rPr>
          <w:rFonts w:cs="Lucida Sans Unicode"/>
          <w:color w:val="000000"/>
        </w:rPr>
        <w:t xml:space="preserve">Dersin içeriği </w:t>
      </w:r>
      <w:r w:rsidR="00246764">
        <w:rPr>
          <w:rFonts w:cs="Lucida Sans Unicode"/>
          <w:color w:val="000000"/>
        </w:rPr>
        <w:t>temel hatlarıyla</w:t>
      </w:r>
      <w:r w:rsidR="00ED1513" w:rsidRPr="00A21FB4">
        <w:rPr>
          <w:rFonts w:cs="Lucida Sans Unicode"/>
          <w:color w:val="000000"/>
        </w:rPr>
        <w:t xml:space="preserve"> </w:t>
      </w:r>
      <w:r w:rsidRPr="00A21FB4">
        <w:rPr>
          <w:rFonts w:cs="Lucida Sans Unicode"/>
          <w:color w:val="000000"/>
        </w:rPr>
        <w:t xml:space="preserve">İngilizce Hazırlık ve Lisans Programı öğrencileri için aynı olmakla birlikte </w:t>
      </w:r>
      <w:r w:rsidR="00ED1513" w:rsidRPr="00A21FB4">
        <w:rPr>
          <w:rFonts w:cs="Lucida Sans Unicode"/>
          <w:color w:val="000000"/>
        </w:rPr>
        <w:t>Hazırlık ve Lisans Programındaki öğrencilerin farklı ihtiyaçları gözönüne alınarak bazı haftaların</w:t>
      </w:r>
      <w:r w:rsidR="009C2F24">
        <w:rPr>
          <w:rFonts w:cs="Lucida Sans Unicode"/>
          <w:color w:val="000000"/>
        </w:rPr>
        <w:t xml:space="preserve"> (5 ve 6. Hafta)</w:t>
      </w:r>
      <w:r w:rsidR="00ED1513" w:rsidRPr="00A21FB4">
        <w:rPr>
          <w:rFonts w:cs="Lucida Sans Unicode"/>
          <w:color w:val="000000"/>
        </w:rPr>
        <w:t xml:space="preserve"> etkinlikleri Hazırlık ve Lisans Programı öğrencileri için farklı </w:t>
      </w:r>
      <w:r w:rsidR="008351A7" w:rsidRPr="00A21FB4">
        <w:rPr>
          <w:rFonts w:cs="Lucida Sans Unicode"/>
          <w:color w:val="000000"/>
        </w:rPr>
        <w:t xml:space="preserve">tasarlanmıştır.  Hazırlık Programı GPC 100 </w:t>
      </w:r>
      <w:r w:rsidR="00EE3FF0">
        <w:rPr>
          <w:rFonts w:cs="Lucida Sans Unicode"/>
          <w:color w:val="000000"/>
        </w:rPr>
        <w:t>E</w:t>
      </w:r>
      <w:r w:rsidR="008351A7" w:rsidRPr="00A21FB4">
        <w:rPr>
          <w:rFonts w:cs="Lucida Sans Unicode"/>
          <w:color w:val="000000"/>
        </w:rPr>
        <w:t xml:space="preserve">tkinlik </w:t>
      </w:r>
      <w:r w:rsidR="00EE3FF0">
        <w:rPr>
          <w:rFonts w:cs="Lucida Sans Unicode"/>
          <w:color w:val="000000"/>
        </w:rPr>
        <w:t>Ç</w:t>
      </w:r>
      <w:r w:rsidR="008351A7" w:rsidRPr="00A21FB4">
        <w:rPr>
          <w:rFonts w:cs="Lucida Sans Unicode"/>
          <w:color w:val="000000"/>
        </w:rPr>
        <w:t xml:space="preserve">izelgesi </w:t>
      </w:r>
      <w:r w:rsidR="008351A7" w:rsidRPr="00AF4FD0">
        <w:rPr>
          <w:rFonts w:cs="Lucida Sans Unicode"/>
          <w:color w:val="000000"/>
        </w:rPr>
        <w:t>Ek 1’de</w:t>
      </w:r>
      <w:r w:rsidR="008351A7" w:rsidRPr="00A21FB4">
        <w:rPr>
          <w:rFonts w:cs="Lucida Sans Unicode"/>
          <w:color w:val="000000"/>
        </w:rPr>
        <w:t xml:space="preserve">, Lisans Programı </w:t>
      </w:r>
      <w:r w:rsidR="00EE3FF0">
        <w:rPr>
          <w:rFonts w:cs="Lucida Sans Unicode"/>
          <w:color w:val="000000"/>
        </w:rPr>
        <w:t>GPC 100 E</w:t>
      </w:r>
      <w:r w:rsidR="008351A7" w:rsidRPr="00A21FB4">
        <w:rPr>
          <w:rFonts w:cs="Lucida Sans Unicode"/>
          <w:color w:val="000000"/>
        </w:rPr>
        <w:t xml:space="preserve">tkinlik </w:t>
      </w:r>
      <w:r w:rsidR="00EE3FF0">
        <w:rPr>
          <w:rFonts w:cs="Lucida Sans Unicode"/>
          <w:color w:val="000000"/>
        </w:rPr>
        <w:t>Ç</w:t>
      </w:r>
      <w:r w:rsidR="008351A7" w:rsidRPr="00A21FB4">
        <w:rPr>
          <w:rFonts w:cs="Lucida Sans Unicode"/>
          <w:color w:val="000000"/>
        </w:rPr>
        <w:t xml:space="preserve">izelgesi ise </w:t>
      </w:r>
      <w:r w:rsidR="008351A7" w:rsidRPr="00AF4FD0">
        <w:rPr>
          <w:rFonts w:cs="Lucida Sans Unicode"/>
          <w:color w:val="000000"/>
        </w:rPr>
        <w:t>Ek 2’de</w:t>
      </w:r>
      <w:r w:rsidR="008351A7" w:rsidRPr="00A21FB4">
        <w:rPr>
          <w:rFonts w:cs="Lucida Sans Unicode"/>
          <w:color w:val="000000"/>
        </w:rPr>
        <w:t xml:space="preserve"> verilmiştir. </w:t>
      </w:r>
      <w:r w:rsidR="00EE3FF0">
        <w:rPr>
          <w:rFonts w:cs="Lucida Sans Unicode"/>
          <w:color w:val="000000"/>
        </w:rPr>
        <w:t>D</w:t>
      </w:r>
      <w:r w:rsidR="00EE3FF0" w:rsidRPr="00A21FB4">
        <w:rPr>
          <w:rFonts w:cs="Lucida Sans Unicode"/>
          <w:color w:val="000000"/>
        </w:rPr>
        <w:t xml:space="preserve">ersi </w:t>
      </w:r>
      <w:r w:rsidR="008351A7" w:rsidRPr="00A21FB4">
        <w:rPr>
          <w:rFonts w:cs="Lucida Sans Unicode"/>
          <w:color w:val="000000"/>
        </w:rPr>
        <w:t>Hazırlık Programı öğrencileri Türkçe, Lisans Programı öğrencileri ise İngilizce olarak al</w:t>
      </w:r>
      <w:r w:rsidR="00EE3FF0">
        <w:rPr>
          <w:rFonts w:cs="Lucida Sans Unicode"/>
          <w:color w:val="000000"/>
        </w:rPr>
        <w:t>makta</w:t>
      </w:r>
      <w:r w:rsidR="008351A7" w:rsidRPr="00A21FB4">
        <w:rPr>
          <w:rFonts w:cs="Lucida Sans Unicode"/>
          <w:color w:val="000000"/>
        </w:rPr>
        <w:t xml:space="preserve"> ve g</w:t>
      </w:r>
      <w:r w:rsidRPr="00A21FB4">
        <w:rPr>
          <w:rFonts w:cs="Lucida Sans Unicode"/>
          <w:color w:val="000000"/>
        </w:rPr>
        <w:t>ruplar dersin yürütülme diline göre oluşturulmaktadır. Dersin yürürlüğe konulduğu ilk sene ders kapsamındaki etkinlikler gönüllü ODTÜ KKK akademik ve idari personelinden oluşan alt komiteler tarafından hazırlanmış ve/veya yürütülmüştür. 2013-2014</w:t>
      </w:r>
      <w:r w:rsidR="008351A7" w:rsidRPr="00A21FB4">
        <w:rPr>
          <w:rFonts w:cs="Lucida Sans Unicode"/>
          <w:color w:val="000000"/>
        </w:rPr>
        <w:t xml:space="preserve"> </w:t>
      </w:r>
      <w:r w:rsidRPr="00A21FB4">
        <w:rPr>
          <w:rFonts w:cs="Lucida Sans Unicode"/>
          <w:color w:val="000000"/>
        </w:rPr>
        <w:t xml:space="preserve">Akademik </w:t>
      </w:r>
      <w:r w:rsidR="008351A7" w:rsidRPr="00A21FB4">
        <w:rPr>
          <w:rFonts w:cs="Lucida Sans Unicode"/>
          <w:color w:val="000000"/>
        </w:rPr>
        <w:t>Y</w:t>
      </w:r>
      <w:r w:rsidRPr="00A21FB4">
        <w:rPr>
          <w:rFonts w:cs="Lucida Sans Unicode"/>
          <w:color w:val="000000"/>
        </w:rPr>
        <w:t>ılında ise</w:t>
      </w:r>
      <w:r w:rsidR="008351A7" w:rsidRPr="00A21FB4">
        <w:rPr>
          <w:rFonts w:cs="Lucida Sans Unicode"/>
          <w:color w:val="000000"/>
        </w:rPr>
        <w:t xml:space="preserve"> geçen sene olduğu gibi</w:t>
      </w:r>
      <w:r w:rsidRPr="00A21FB4">
        <w:rPr>
          <w:rFonts w:cs="Lucida Sans Unicode"/>
          <w:color w:val="000000"/>
        </w:rPr>
        <w:t xml:space="preserve"> konu başlıklarının ve etkinlikleri</w:t>
      </w:r>
      <w:r w:rsidR="00A21FB4">
        <w:rPr>
          <w:rFonts w:cs="Lucida Sans Unicode"/>
          <w:color w:val="000000"/>
        </w:rPr>
        <w:t xml:space="preserve">n büyük bir çoğunluğu korunmuş, </w:t>
      </w:r>
      <w:r w:rsidRPr="00A21FB4">
        <w:rPr>
          <w:rFonts w:cs="Lucida Sans Unicode"/>
          <w:color w:val="000000"/>
        </w:rPr>
        <w:t>gerekli görülen</w:t>
      </w:r>
      <w:r w:rsidR="008351A7" w:rsidRPr="00A21FB4">
        <w:rPr>
          <w:rFonts w:cs="Lucida Sans Unicode"/>
          <w:color w:val="000000"/>
        </w:rPr>
        <w:t xml:space="preserve"> revizyonlar dersin sorumlusu </w:t>
      </w:r>
      <w:r w:rsidRPr="00A21FB4">
        <w:rPr>
          <w:rFonts w:cs="Lucida Sans Unicode"/>
          <w:color w:val="000000"/>
        </w:rPr>
        <w:t>tarafından yapılmıştır.  Dersin yürütülmesind</w:t>
      </w:r>
      <w:r w:rsidRPr="00A21FB4">
        <w:rPr>
          <w:rFonts w:cs="Lucida Sans Unicode"/>
        </w:rPr>
        <w:t>e “</w:t>
      </w:r>
      <w:hyperlink r:id="rId9" w:history="1">
        <w:r w:rsidRPr="00A21FB4">
          <w:rPr>
            <w:rStyle w:val="Hyperlink"/>
            <w:rFonts w:cs="Lucida Sans Unicode"/>
            <w:color w:val="auto"/>
          </w:rPr>
          <w:t>GPC 310</w:t>
        </w:r>
      </w:hyperlink>
      <w:r w:rsidRPr="00A21FB4">
        <w:rPr>
          <w:rFonts w:cs="Lucida Sans Unicode"/>
          <w:color w:val="000000"/>
        </w:rPr>
        <w:t xml:space="preserve"> Developing Skills for Peer Guidance (2-2)3” dersini alan </w:t>
      </w:r>
      <w:r w:rsidR="008351A7" w:rsidRPr="00A21FB4">
        <w:rPr>
          <w:rFonts w:cs="Lucida Sans Unicode"/>
          <w:color w:val="000000"/>
        </w:rPr>
        <w:t xml:space="preserve">ikinci, </w:t>
      </w:r>
      <w:r w:rsidRPr="00A21FB4">
        <w:rPr>
          <w:rFonts w:cs="Lucida Sans Unicode"/>
          <w:color w:val="000000"/>
        </w:rPr>
        <w:t xml:space="preserve">üçüncü ve dördüncü sınıf öğrencileri “Akran Rehber” olarak anahtar rol oynamaktadır. </w:t>
      </w:r>
      <w:r w:rsidR="00DF6DBC" w:rsidRPr="00A21FB4">
        <w:rPr>
          <w:rFonts w:cs="Lucida Sans Unicode"/>
          <w:color w:val="000000"/>
        </w:rPr>
        <w:t xml:space="preserve">2013-2014 Akademik Yılında </w:t>
      </w:r>
      <w:r w:rsidR="008351A7" w:rsidRPr="00A21FB4">
        <w:rPr>
          <w:rFonts w:cs="Lucida Sans Unicode"/>
          <w:color w:val="000000"/>
        </w:rPr>
        <w:t xml:space="preserve">GPC 310 dersini daha önceki senelerde almış ve başarılı olmuş </w:t>
      </w:r>
      <w:r w:rsidR="00DF6DBC" w:rsidRPr="00A21FB4">
        <w:rPr>
          <w:rFonts w:cs="Lucida Sans Unicode"/>
          <w:color w:val="000000"/>
        </w:rPr>
        <w:t xml:space="preserve">öğrenciler arasından seçilen 8 öğrenci asistanı GPC 100 asistanı olarak dersin yürütülmesine destek vermiştir. </w:t>
      </w:r>
      <w:r w:rsidRPr="00A21FB4">
        <w:rPr>
          <w:rFonts w:cs="Lucida Sans Unicode"/>
          <w:color w:val="000000"/>
        </w:rPr>
        <w:t>GPC 310 öğrencilerinin</w:t>
      </w:r>
      <w:r w:rsidR="00DF6DBC" w:rsidRPr="00A21FB4">
        <w:rPr>
          <w:rFonts w:cs="Lucida Sans Unicode"/>
          <w:color w:val="000000"/>
        </w:rPr>
        <w:t xml:space="preserve"> ve </w:t>
      </w:r>
      <w:r w:rsidRPr="00A21FB4">
        <w:rPr>
          <w:rFonts w:cs="Lucida Sans Unicode"/>
          <w:color w:val="000000"/>
        </w:rPr>
        <w:t xml:space="preserve"> GPC </w:t>
      </w:r>
      <w:r w:rsidR="00A21FB4" w:rsidRPr="00A21FB4">
        <w:rPr>
          <w:rFonts w:cs="Lucida Sans Unicode"/>
          <w:color w:val="000000"/>
        </w:rPr>
        <w:t xml:space="preserve">100 asistanlarının GPC </w:t>
      </w:r>
      <w:r w:rsidRPr="00A21FB4">
        <w:rPr>
          <w:rFonts w:cs="Lucida Sans Unicode"/>
          <w:color w:val="000000"/>
        </w:rPr>
        <w:t>100’e yönelik sorumlulukları arasında (a) küçük grup etkinliklerini yönetmek, (b) devam ve etkin katılım kontrolüne yardımcı olmak, (c) işleyişte yaşanması olası aksaklıkları çözmeye katkıda bulunmak ve (d) GPC 100 dersiyle ilgili geribildirim vermek yer almaktadır.</w:t>
      </w:r>
    </w:p>
    <w:p w:rsidR="00973938" w:rsidRDefault="00FC3FBA" w:rsidP="001B1BA2">
      <w:pPr>
        <w:spacing w:line="360" w:lineRule="auto"/>
        <w:rPr>
          <w:i/>
        </w:rPr>
      </w:pPr>
      <w:r>
        <w:t xml:space="preserve">2013-2014 </w:t>
      </w:r>
      <w:proofErr w:type="spellStart"/>
      <w:r>
        <w:t>Akademik</w:t>
      </w:r>
      <w:proofErr w:type="spellEnd"/>
      <w:r>
        <w:t xml:space="preserve"> </w:t>
      </w:r>
      <w:proofErr w:type="spellStart"/>
      <w:r>
        <w:t>Yılı</w:t>
      </w:r>
      <w:r w:rsidR="009C2F24">
        <w:t>’n</w:t>
      </w:r>
      <w:r>
        <w:t>da</w:t>
      </w:r>
      <w:proofErr w:type="spellEnd"/>
      <w:r>
        <w:t xml:space="preserve"> </w:t>
      </w:r>
      <w:r w:rsidR="005211F6">
        <w:t>749</w:t>
      </w:r>
      <w:r>
        <w:t xml:space="preserve"> </w:t>
      </w:r>
      <w:proofErr w:type="spellStart"/>
      <w:r>
        <w:t>öğrenci</w:t>
      </w:r>
      <w:proofErr w:type="spellEnd"/>
      <w:r>
        <w:t xml:space="preserve"> GPC 100 dersini almıştır.  Dersi alan </w:t>
      </w:r>
      <w:r w:rsidRPr="00A933AF">
        <w:t>5</w:t>
      </w:r>
      <w:r>
        <w:t>73</w:t>
      </w:r>
      <w:r w:rsidRPr="00A933AF">
        <w:t xml:space="preserve"> öğrenci (%</w:t>
      </w:r>
      <w:r w:rsidR="005211F6">
        <w:t>76.5</w:t>
      </w:r>
      <w:r w:rsidRPr="00A933AF">
        <w:t>)</w:t>
      </w:r>
      <w:r>
        <w:t xml:space="preserve"> Hazırlık Programı, 1</w:t>
      </w:r>
      <w:r w:rsidRPr="00A933AF">
        <w:t>7</w:t>
      </w:r>
      <w:r w:rsidR="005211F6">
        <w:t>6</w:t>
      </w:r>
      <w:r w:rsidRPr="00A933AF">
        <w:t xml:space="preserve"> öğrenci (%</w:t>
      </w:r>
      <w:r w:rsidR="005211F6">
        <w:t>23.5</w:t>
      </w:r>
      <w:r>
        <w:t>) is</w:t>
      </w:r>
      <w:r w:rsidR="003B4BC6">
        <w:t>e Lisans Programı öğrencisidir.</w:t>
      </w:r>
      <w:r w:rsidR="005E4DE9">
        <w:t xml:space="preserve"> Dersi alan hazırlık ve lisans ö</w:t>
      </w:r>
      <w:r w:rsidR="00973938">
        <w:t>ğrencilerin not dağılımı Tablo 1.1’de verilmiştir</w:t>
      </w:r>
      <w:r w:rsidR="005E4DE9">
        <w:t>.</w:t>
      </w:r>
    </w:p>
    <w:p w:rsidR="005E4DE9" w:rsidRDefault="005E4DE9">
      <w:pPr>
        <w:rPr>
          <w:i/>
        </w:rPr>
      </w:pPr>
      <w:r>
        <w:rPr>
          <w:i/>
        </w:rPr>
        <w:br w:type="page"/>
      </w:r>
    </w:p>
    <w:p w:rsidR="00B2271B" w:rsidRPr="00B2271B" w:rsidRDefault="00EE1F2F" w:rsidP="00B2271B">
      <w:pPr>
        <w:spacing w:line="360" w:lineRule="auto"/>
        <w:ind w:left="131"/>
        <w:rPr>
          <w:i/>
        </w:rPr>
      </w:pPr>
      <w:proofErr w:type="spellStart"/>
      <w:r>
        <w:rPr>
          <w:i/>
        </w:rPr>
        <w:lastRenderedPageBreak/>
        <w:t>Tablo</w:t>
      </w:r>
      <w:proofErr w:type="spellEnd"/>
      <w:r w:rsidR="00B2271B" w:rsidRPr="00B2271B">
        <w:rPr>
          <w:i/>
        </w:rPr>
        <w:t xml:space="preserve"> 1.1</w:t>
      </w:r>
      <w:r w:rsidR="00B2271B">
        <w:rPr>
          <w:i/>
        </w:rPr>
        <w:t xml:space="preserve"> </w:t>
      </w:r>
      <w:proofErr w:type="spellStart"/>
      <w:r w:rsidR="00B2271B">
        <w:rPr>
          <w:i/>
        </w:rPr>
        <w:t>Öğrencilerin</w:t>
      </w:r>
      <w:proofErr w:type="spellEnd"/>
      <w:r w:rsidR="00B2271B">
        <w:rPr>
          <w:i/>
        </w:rPr>
        <w:t xml:space="preserve"> </w:t>
      </w:r>
      <w:proofErr w:type="spellStart"/>
      <w:r w:rsidR="00B2271B">
        <w:rPr>
          <w:i/>
        </w:rPr>
        <w:t>a</w:t>
      </w:r>
      <w:r w:rsidR="00B2271B" w:rsidRPr="00B2271B">
        <w:rPr>
          <w:i/>
        </w:rPr>
        <w:t>ldıklar</w:t>
      </w:r>
      <w:r w:rsidR="00B2271B">
        <w:rPr>
          <w:i/>
        </w:rPr>
        <w:t>ı</w:t>
      </w:r>
      <w:proofErr w:type="spellEnd"/>
      <w:r w:rsidR="00B2271B">
        <w:rPr>
          <w:i/>
        </w:rPr>
        <w:t xml:space="preserve"> </w:t>
      </w:r>
      <w:proofErr w:type="spellStart"/>
      <w:r w:rsidR="00B2271B">
        <w:rPr>
          <w:i/>
        </w:rPr>
        <w:t>ders</w:t>
      </w:r>
      <w:proofErr w:type="spellEnd"/>
      <w:r w:rsidR="00B2271B">
        <w:rPr>
          <w:i/>
        </w:rPr>
        <w:t xml:space="preserve"> </w:t>
      </w:r>
      <w:proofErr w:type="spellStart"/>
      <w:r w:rsidR="00B2271B">
        <w:rPr>
          <w:i/>
        </w:rPr>
        <w:t>notuna</w:t>
      </w:r>
      <w:proofErr w:type="spellEnd"/>
      <w:r w:rsidR="00B2271B" w:rsidRPr="00B2271B">
        <w:rPr>
          <w:i/>
        </w:rPr>
        <w:t xml:space="preserve"> </w:t>
      </w:r>
      <w:proofErr w:type="spellStart"/>
      <w:r w:rsidR="00B2271B" w:rsidRPr="00B2271B">
        <w:rPr>
          <w:i/>
        </w:rPr>
        <w:t>göre</w:t>
      </w:r>
      <w:proofErr w:type="spellEnd"/>
      <w:r w:rsidR="00B2271B" w:rsidRPr="00B2271B">
        <w:rPr>
          <w:i/>
        </w:rPr>
        <w:t xml:space="preserve"> </w:t>
      </w:r>
      <w:proofErr w:type="spellStart"/>
      <w:r w:rsidR="00D621E2">
        <w:rPr>
          <w:i/>
        </w:rPr>
        <w:t>d</w:t>
      </w:r>
      <w:r w:rsidR="00B2271B" w:rsidRPr="00B2271B">
        <w:rPr>
          <w:i/>
        </w:rPr>
        <w:t>ağılımı</w:t>
      </w:r>
      <w:proofErr w:type="spellEnd"/>
      <w:r w:rsidR="00B2271B" w:rsidRPr="00B2271B">
        <w:rPr>
          <w:i/>
        </w:rPr>
        <w:t xml:space="preserve"> (</w:t>
      </w:r>
      <w:r w:rsidR="001F17E4">
        <w:rPr>
          <w:i/>
        </w:rPr>
        <w:t>n</w:t>
      </w:r>
      <w:r w:rsidR="00B2271B" w:rsidRPr="00B2271B">
        <w:rPr>
          <w:i/>
        </w:rPr>
        <w:t xml:space="preserve"> =424)</w:t>
      </w:r>
    </w:p>
    <w:tbl>
      <w:tblPr>
        <w:tblStyle w:val="LightShading1"/>
        <w:tblW w:w="4787" w:type="pct"/>
        <w:tblInd w:w="198" w:type="dxa"/>
        <w:tblLook w:val="06A0" w:firstRow="1" w:lastRow="0" w:firstColumn="1" w:lastColumn="0" w:noHBand="1" w:noVBand="1"/>
      </w:tblPr>
      <w:tblGrid>
        <w:gridCol w:w="1711"/>
        <w:gridCol w:w="1799"/>
        <w:gridCol w:w="2223"/>
        <w:gridCol w:w="2017"/>
        <w:gridCol w:w="2797"/>
      </w:tblGrid>
      <w:tr w:rsidR="00625845" w:rsidTr="00625845">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11" w:type="pct"/>
            <w:tcBorders>
              <w:bottom w:val="single" w:sz="4" w:space="0" w:color="auto"/>
            </w:tcBorders>
          </w:tcPr>
          <w:p w:rsidR="00625845" w:rsidRPr="008E72B0" w:rsidRDefault="00625845" w:rsidP="00625845">
            <w:pPr>
              <w:spacing w:after="120" w:line="360" w:lineRule="auto"/>
              <w:rPr>
                <w:b w:val="0"/>
                <w:i/>
              </w:rPr>
            </w:pPr>
            <w:proofErr w:type="spellStart"/>
            <w:r w:rsidRPr="008E72B0">
              <w:rPr>
                <w:b w:val="0"/>
                <w:i/>
              </w:rPr>
              <w:t>Harf</w:t>
            </w:r>
            <w:proofErr w:type="spellEnd"/>
            <w:r w:rsidRPr="008E72B0">
              <w:rPr>
                <w:b w:val="0"/>
                <w:i/>
              </w:rPr>
              <w:t xml:space="preserve"> </w:t>
            </w:r>
            <w:proofErr w:type="spellStart"/>
            <w:r w:rsidRPr="008E72B0">
              <w:rPr>
                <w:b w:val="0"/>
                <w:i/>
              </w:rPr>
              <w:t>Notları</w:t>
            </w:r>
            <w:proofErr w:type="spellEnd"/>
          </w:p>
        </w:tc>
        <w:tc>
          <w:tcPr>
            <w:tcW w:w="853" w:type="pct"/>
            <w:tcBorders>
              <w:bottom w:val="single" w:sz="4" w:space="0" w:color="auto"/>
            </w:tcBorders>
          </w:tcPr>
          <w:p w:rsidR="00625845" w:rsidRPr="008E72B0" w:rsidRDefault="00625845" w:rsidP="00625845">
            <w:pPr>
              <w:spacing w:after="120" w:line="360" w:lineRule="auto"/>
              <w:cnfStyle w:val="100000000000" w:firstRow="1" w:lastRow="0" w:firstColumn="0" w:lastColumn="0" w:oddVBand="0" w:evenVBand="0" w:oddHBand="0" w:evenHBand="0" w:firstRowFirstColumn="0" w:firstRowLastColumn="0" w:lastRowFirstColumn="0" w:lastRowLastColumn="0"/>
              <w:rPr>
                <w:b w:val="0"/>
                <w:i/>
              </w:rPr>
            </w:pPr>
            <w:r w:rsidRPr="008E72B0">
              <w:rPr>
                <w:b w:val="0"/>
                <w:i/>
              </w:rPr>
              <w:t>Hazırlık Programı</w:t>
            </w:r>
          </w:p>
        </w:tc>
        <w:tc>
          <w:tcPr>
            <w:tcW w:w="1054" w:type="pct"/>
            <w:tcBorders>
              <w:bottom w:val="single" w:sz="4" w:space="0" w:color="auto"/>
            </w:tcBorders>
          </w:tcPr>
          <w:p w:rsidR="00625845" w:rsidRPr="008E72B0" w:rsidRDefault="00625845" w:rsidP="00625845">
            <w:pPr>
              <w:spacing w:after="120" w:line="360" w:lineRule="auto"/>
              <w:cnfStyle w:val="100000000000" w:firstRow="1" w:lastRow="0" w:firstColumn="0" w:lastColumn="0" w:oddVBand="0" w:evenVBand="0" w:oddHBand="0" w:evenHBand="0" w:firstRowFirstColumn="0" w:firstRowLastColumn="0" w:lastRowFirstColumn="0" w:lastRowLastColumn="0"/>
              <w:rPr>
                <w:b w:val="0"/>
                <w:i/>
              </w:rPr>
            </w:pPr>
            <w:r>
              <w:rPr>
                <w:b w:val="0"/>
                <w:i/>
              </w:rPr>
              <w:t>Öğrencileri</w:t>
            </w:r>
          </w:p>
        </w:tc>
        <w:tc>
          <w:tcPr>
            <w:tcW w:w="956" w:type="pct"/>
            <w:tcBorders>
              <w:bottom w:val="single" w:sz="4" w:space="0" w:color="auto"/>
            </w:tcBorders>
          </w:tcPr>
          <w:p w:rsidR="00625845" w:rsidRPr="0056290E" w:rsidRDefault="00625845" w:rsidP="00625845">
            <w:pPr>
              <w:spacing w:after="120" w:line="360" w:lineRule="auto"/>
              <w:cnfStyle w:val="100000000000" w:firstRow="1" w:lastRow="0" w:firstColumn="0" w:lastColumn="0" w:oddVBand="0" w:evenVBand="0" w:oddHBand="0" w:evenHBand="0" w:firstRowFirstColumn="0" w:firstRowLastColumn="0" w:lastRowFirstColumn="0" w:lastRowLastColumn="0"/>
              <w:rPr>
                <w:b w:val="0"/>
                <w:i/>
              </w:rPr>
            </w:pPr>
            <w:r w:rsidRPr="0056290E">
              <w:rPr>
                <w:b w:val="0"/>
                <w:i/>
              </w:rPr>
              <w:t xml:space="preserve">Lisans Programı </w:t>
            </w:r>
          </w:p>
        </w:tc>
        <w:tc>
          <w:tcPr>
            <w:tcW w:w="1326" w:type="pct"/>
            <w:tcBorders>
              <w:bottom w:val="single" w:sz="4" w:space="0" w:color="auto"/>
            </w:tcBorders>
          </w:tcPr>
          <w:p w:rsidR="00625845" w:rsidRPr="0056290E" w:rsidRDefault="00625845" w:rsidP="00625845">
            <w:pPr>
              <w:spacing w:after="120" w:line="360" w:lineRule="auto"/>
              <w:cnfStyle w:val="100000000000" w:firstRow="1" w:lastRow="0" w:firstColumn="0" w:lastColumn="0" w:oddVBand="0" w:evenVBand="0" w:oddHBand="0" w:evenHBand="0" w:firstRowFirstColumn="0" w:firstRowLastColumn="0" w:lastRowFirstColumn="0" w:lastRowLastColumn="0"/>
              <w:rPr>
                <w:b w:val="0"/>
                <w:i/>
              </w:rPr>
            </w:pPr>
            <w:r w:rsidRPr="0056290E">
              <w:rPr>
                <w:b w:val="0"/>
                <w:i/>
              </w:rPr>
              <w:t>Öğrencileri</w:t>
            </w:r>
          </w:p>
        </w:tc>
      </w:tr>
      <w:tr w:rsidR="00625845" w:rsidTr="00625845">
        <w:trPr>
          <w:cantSplit/>
          <w:trHeight w:hRule="exact" w:val="5040"/>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bottom w:val="single" w:sz="4" w:space="0" w:color="auto"/>
            </w:tcBorders>
          </w:tcPr>
          <w:p w:rsidR="00625845" w:rsidRDefault="00625845" w:rsidP="00FC3FBA">
            <w:pPr>
              <w:spacing w:after="120" w:line="360" w:lineRule="auto"/>
              <w:rPr>
                <w:b w:val="0"/>
                <w:i/>
              </w:rPr>
            </w:pPr>
          </w:p>
          <w:p w:rsidR="00625845" w:rsidRDefault="00625845" w:rsidP="00FC3FBA">
            <w:pPr>
              <w:spacing w:after="120" w:line="360" w:lineRule="auto"/>
              <w:rPr>
                <w:b w:val="0"/>
                <w:i/>
              </w:rPr>
            </w:pPr>
            <w:r>
              <w:rPr>
                <w:b w:val="0"/>
                <w:i/>
              </w:rPr>
              <w:t>AA</w:t>
            </w:r>
          </w:p>
          <w:p w:rsidR="00625845" w:rsidRDefault="00625845" w:rsidP="00FC3FBA">
            <w:pPr>
              <w:spacing w:after="120" w:line="360" w:lineRule="auto"/>
              <w:rPr>
                <w:b w:val="0"/>
                <w:i/>
              </w:rPr>
            </w:pPr>
            <w:r>
              <w:rPr>
                <w:b w:val="0"/>
                <w:i/>
              </w:rPr>
              <w:t>BA</w:t>
            </w:r>
          </w:p>
          <w:p w:rsidR="00625845" w:rsidRDefault="00625845" w:rsidP="00FC3FBA">
            <w:pPr>
              <w:spacing w:after="120" w:line="360" w:lineRule="auto"/>
              <w:rPr>
                <w:b w:val="0"/>
                <w:i/>
              </w:rPr>
            </w:pPr>
            <w:r>
              <w:rPr>
                <w:b w:val="0"/>
                <w:i/>
              </w:rPr>
              <w:t>BB</w:t>
            </w:r>
          </w:p>
          <w:p w:rsidR="00625845" w:rsidRDefault="00625845" w:rsidP="00FC3FBA">
            <w:pPr>
              <w:spacing w:after="120" w:line="360" w:lineRule="auto"/>
              <w:rPr>
                <w:b w:val="0"/>
                <w:i/>
              </w:rPr>
            </w:pPr>
            <w:r>
              <w:rPr>
                <w:b w:val="0"/>
                <w:i/>
              </w:rPr>
              <w:t>CB</w:t>
            </w:r>
          </w:p>
          <w:p w:rsidR="00625845" w:rsidRDefault="00625845" w:rsidP="00FC3FBA">
            <w:pPr>
              <w:spacing w:after="120" w:line="360" w:lineRule="auto"/>
              <w:rPr>
                <w:b w:val="0"/>
                <w:i/>
              </w:rPr>
            </w:pPr>
            <w:r>
              <w:rPr>
                <w:b w:val="0"/>
                <w:i/>
              </w:rPr>
              <w:t>CC</w:t>
            </w:r>
          </w:p>
          <w:p w:rsidR="00625845" w:rsidRDefault="00625845" w:rsidP="00FC3FBA">
            <w:pPr>
              <w:spacing w:after="120" w:line="360" w:lineRule="auto"/>
              <w:rPr>
                <w:b w:val="0"/>
                <w:i/>
              </w:rPr>
            </w:pPr>
            <w:r>
              <w:rPr>
                <w:b w:val="0"/>
                <w:i/>
              </w:rPr>
              <w:t>DC</w:t>
            </w:r>
          </w:p>
          <w:p w:rsidR="00625845" w:rsidRDefault="00625845" w:rsidP="00FC3FBA">
            <w:pPr>
              <w:spacing w:after="120" w:line="360" w:lineRule="auto"/>
              <w:rPr>
                <w:b w:val="0"/>
                <w:i/>
              </w:rPr>
            </w:pPr>
            <w:r>
              <w:rPr>
                <w:b w:val="0"/>
                <w:i/>
              </w:rPr>
              <w:t>DD</w:t>
            </w:r>
          </w:p>
          <w:p w:rsidR="00625845" w:rsidRDefault="00625845" w:rsidP="00FC3FBA">
            <w:pPr>
              <w:spacing w:after="120" w:line="360" w:lineRule="auto"/>
              <w:rPr>
                <w:b w:val="0"/>
                <w:i/>
              </w:rPr>
            </w:pPr>
            <w:r>
              <w:rPr>
                <w:b w:val="0"/>
                <w:i/>
              </w:rPr>
              <w:t>FD</w:t>
            </w:r>
          </w:p>
          <w:p w:rsidR="00625845" w:rsidRDefault="00625845" w:rsidP="00FC3FBA">
            <w:pPr>
              <w:spacing w:after="120" w:line="360" w:lineRule="auto"/>
              <w:rPr>
                <w:b w:val="0"/>
                <w:i/>
              </w:rPr>
            </w:pPr>
            <w:r>
              <w:rPr>
                <w:b w:val="0"/>
                <w:i/>
              </w:rPr>
              <w:t>FF</w:t>
            </w:r>
          </w:p>
          <w:p w:rsidR="00625845" w:rsidRPr="008E72B0" w:rsidRDefault="00625845" w:rsidP="00FC3FBA">
            <w:pPr>
              <w:spacing w:after="120" w:line="360" w:lineRule="auto"/>
              <w:rPr>
                <w:b w:val="0"/>
                <w:i/>
              </w:rPr>
            </w:pPr>
          </w:p>
        </w:tc>
        <w:tc>
          <w:tcPr>
            <w:tcW w:w="853" w:type="pct"/>
            <w:tcBorders>
              <w:top w:val="single" w:sz="4" w:space="0" w:color="auto"/>
              <w:bottom w:val="single" w:sz="4" w:space="0" w:color="auto"/>
            </w:tcBorders>
          </w:tcPr>
          <w:p w:rsidR="00625845" w:rsidRPr="001F17E4" w:rsidRDefault="001F17E4"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rPr>
                <w:i/>
              </w:rPr>
            </w:pPr>
            <w:r w:rsidRPr="001F17E4">
              <w:rPr>
                <w:i/>
              </w:rPr>
              <w:t>n</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381</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43</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22</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32</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14</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16</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2</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13</w:t>
            </w:r>
          </w:p>
          <w:p w:rsidR="00625845" w:rsidRDefault="00625845" w:rsidP="008E72B0">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r>
              <w:t>50</w:t>
            </w:r>
          </w:p>
          <w:p w:rsidR="00625845" w:rsidRDefault="00625845" w:rsidP="0056290E">
            <w:pPr>
              <w:spacing w:after="120" w:line="360" w:lineRule="auto"/>
              <w:ind w:left="-281" w:firstLine="281"/>
              <w:cnfStyle w:val="000000000000" w:firstRow="0" w:lastRow="0" w:firstColumn="0" w:lastColumn="0" w:oddVBand="0" w:evenVBand="0" w:oddHBand="0" w:evenHBand="0" w:firstRowFirstColumn="0" w:firstRowLastColumn="0" w:lastRowFirstColumn="0" w:lastRowLastColumn="0"/>
            </w:pPr>
          </w:p>
        </w:tc>
        <w:tc>
          <w:tcPr>
            <w:tcW w:w="1054" w:type="pct"/>
            <w:tcBorders>
              <w:top w:val="single" w:sz="4" w:space="0" w:color="auto"/>
              <w:bottom w:val="single" w:sz="4" w:space="0" w:color="auto"/>
            </w:tcBorders>
          </w:tcPr>
          <w:p w:rsidR="00625845" w:rsidRPr="001F17E4"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rPr>
                <w:i/>
              </w:rPr>
            </w:pPr>
            <w:r w:rsidRPr="001F17E4">
              <w:rPr>
                <w:i/>
              </w:rPr>
              <w:t>%</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66.49</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7.50</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3.84</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5.58</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2.44</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2.79</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0.35</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2.27</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8.73</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p>
        </w:tc>
        <w:tc>
          <w:tcPr>
            <w:tcW w:w="956" w:type="pct"/>
            <w:tcBorders>
              <w:top w:val="single" w:sz="4" w:space="0" w:color="auto"/>
              <w:bottom w:val="single" w:sz="4" w:space="0" w:color="auto"/>
            </w:tcBorders>
          </w:tcPr>
          <w:p w:rsidR="00625845" w:rsidRPr="001F17E4" w:rsidRDefault="001F17E4" w:rsidP="00FC3FBA">
            <w:pPr>
              <w:spacing w:after="120" w:line="360" w:lineRule="auto"/>
              <w:cnfStyle w:val="000000000000" w:firstRow="0" w:lastRow="0" w:firstColumn="0" w:lastColumn="0" w:oddVBand="0" w:evenVBand="0" w:oddHBand="0" w:evenHBand="0" w:firstRowFirstColumn="0" w:firstRowLastColumn="0" w:lastRowFirstColumn="0" w:lastRowLastColumn="0"/>
              <w:rPr>
                <w:i/>
              </w:rPr>
            </w:pPr>
            <w:r w:rsidRPr="001F17E4">
              <w:rPr>
                <w:i/>
              </w:rPr>
              <w:t>n</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112</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11</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7</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8</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1</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6</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1</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4</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26</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p>
        </w:tc>
        <w:tc>
          <w:tcPr>
            <w:tcW w:w="1326" w:type="pct"/>
            <w:tcBorders>
              <w:top w:val="single" w:sz="4" w:space="0" w:color="auto"/>
              <w:bottom w:val="single" w:sz="4" w:space="0" w:color="auto"/>
            </w:tcBorders>
          </w:tcPr>
          <w:p w:rsidR="00625845" w:rsidRPr="001F17E4"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rPr>
                <w:i/>
              </w:rPr>
            </w:pPr>
            <w:r w:rsidRPr="001F17E4">
              <w:rPr>
                <w:i/>
              </w:rPr>
              <w:t>%</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63.64</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6.25</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3.98</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4.55</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0.57</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3.41</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0.57</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2.27</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r>
              <w:t>14.77</w:t>
            </w:r>
          </w:p>
          <w:p w:rsidR="00625845" w:rsidRDefault="00625845" w:rsidP="00FC3FBA">
            <w:pPr>
              <w:spacing w:after="120" w:line="360" w:lineRule="auto"/>
              <w:cnfStyle w:val="000000000000" w:firstRow="0" w:lastRow="0" w:firstColumn="0" w:lastColumn="0" w:oddVBand="0" w:evenVBand="0" w:oddHBand="0" w:evenHBand="0" w:firstRowFirstColumn="0" w:firstRowLastColumn="0" w:lastRowFirstColumn="0" w:lastRowLastColumn="0"/>
            </w:pPr>
          </w:p>
        </w:tc>
      </w:tr>
    </w:tbl>
    <w:p w:rsidR="00FC3FBA" w:rsidRPr="0070037E" w:rsidRDefault="00FC3FBA" w:rsidP="00FC3FBA">
      <w:pPr>
        <w:spacing w:after="120" w:line="360" w:lineRule="auto"/>
      </w:pPr>
    </w:p>
    <w:p w:rsidR="00E91361" w:rsidRPr="002D0631" w:rsidRDefault="00C267B3" w:rsidP="002D0631">
      <w:pPr>
        <w:pStyle w:val="ListParagraph"/>
        <w:numPr>
          <w:ilvl w:val="0"/>
          <w:numId w:val="1"/>
        </w:numPr>
        <w:spacing w:line="360" w:lineRule="auto"/>
        <w:ind w:left="851" w:hanging="491"/>
        <w:jc w:val="both"/>
        <w:rPr>
          <w:b/>
        </w:rPr>
      </w:pPr>
      <w:r>
        <w:rPr>
          <w:b/>
        </w:rPr>
        <w:t>YÖNTEM</w:t>
      </w:r>
    </w:p>
    <w:p w:rsidR="00C267B3" w:rsidRPr="00DC734A" w:rsidRDefault="00C267B3" w:rsidP="00DC734A">
      <w:pPr>
        <w:pStyle w:val="ListParagraph"/>
        <w:numPr>
          <w:ilvl w:val="1"/>
          <w:numId w:val="1"/>
        </w:numPr>
        <w:spacing w:line="360" w:lineRule="auto"/>
        <w:jc w:val="both"/>
        <w:rPr>
          <w:b/>
        </w:rPr>
      </w:pPr>
      <w:r w:rsidRPr="00DC734A">
        <w:rPr>
          <w:b/>
        </w:rPr>
        <w:t>Katılımcılar</w:t>
      </w:r>
    </w:p>
    <w:p w:rsidR="00285F82" w:rsidRPr="00625845" w:rsidRDefault="005E4DE9" w:rsidP="00625845">
      <w:pPr>
        <w:spacing w:after="0" w:line="360" w:lineRule="auto"/>
        <w:ind w:left="360"/>
        <w:jc w:val="both"/>
      </w:pPr>
      <w:r>
        <w:t>GPC 100’ün değerlendirilmesinde d</w:t>
      </w:r>
      <w:r w:rsidR="00AB783A">
        <w:t>ersi alan öğrenciler</w:t>
      </w:r>
      <w:r>
        <w:t>in</w:t>
      </w:r>
      <w:r w:rsidR="00AB783A">
        <w:t xml:space="preserve"> ve dersin yürütülmesinde destek veren akran rehberler</w:t>
      </w:r>
      <w:r w:rsidR="003F0F20">
        <w:t>in</w:t>
      </w:r>
      <w:r w:rsidR="00AB783A">
        <w:t xml:space="preserve"> </w:t>
      </w:r>
      <w:r>
        <w:t>görüşlerine başvurulmuştur</w:t>
      </w:r>
      <w:r w:rsidR="00AB783A">
        <w:t xml:space="preserve">. </w:t>
      </w:r>
      <w:r>
        <w:t>D</w:t>
      </w:r>
      <w:r w:rsidR="00AB783A">
        <w:t xml:space="preserve">ersi alan 424 (149 kadın, 275 erkek) öğrenci </w:t>
      </w:r>
      <w:r>
        <w:t xml:space="preserve">dersin değerlendirilmesine </w:t>
      </w:r>
      <w:r w:rsidR="00AB783A">
        <w:t xml:space="preserve">katılmıştır. Bu </w:t>
      </w:r>
      <w:proofErr w:type="spellStart"/>
      <w:r w:rsidR="00AB783A">
        <w:t>rakam</w:t>
      </w:r>
      <w:proofErr w:type="spellEnd"/>
      <w:r w:rsidR="00AB783A">
        <w:t xml:space="preserve"> </w:t>
      </w:r>
      <w:proofErr w:type="spellStart"/>
      <w:r w:rsidR="00AB783A">
        <w:t>popülasyonun</w:t>
      </w:r>
      <w:proofErr w:type="spellEnd"/>
      <w:r w:rsidR="00AB783A">
        <w:t xml:space="preserve"> </w:t>
      </w:r>
      <w:r w:rsidR="001F17E4">
        <w:t>(</w:t>
      </w:r>
      <w:r w:rsidR="001F17E4" w:rsidRPr="001F17E4">
        <w:rPr>
          <w:i/>
        </w:rPr>
        <w:t>n</w:t>
      </w:r>
      <w:r w:rsidR="00AB783A">
        <w:t>=749</w:t>
      </w:r>
      <w:r w:rsidR="00AB783A" w:rsidRPr="00A933AF">
        <w:t>) %</w:t>
      </w:r>
      <w:r w:rsidR="00AB783A">
        <w:t>56.60</w:t>
      </w:r>
      <w:r w:rsidR="00AB783A" w:rsidRPr="00A933AF">
        <w:t>’</w:t>
      </w:r>
      <w:r w:rsidR="00AB783A">
        <w:t xml:space="preserve">ını </w:t>
      </w:r>
      <w:proofErr w:type="spellStart"/>
      <w:r w:rsidR="00AB783A">
        <w:t>oluşturmuştur</w:t>
      </w:r>
      <w:proofErr w:type="spellEnd"/>
      <w:r w:rsidR="00AB783A">
        <w:t>. Katılımcıların çoğu (</w:t>
      </w:r>
      <w:r w:rsidR="00D925C1">
        <w:rPr>
          <w:i/>
        </w:rPr>
        <w:t>n</w:t>
      </w:r>
      <w:r w:rsidR="00AB783A" w:rsidRPr="00AB783A">
        <w:rPr>
          <w:i/>
        </w:rPr>
        <w:t xml:space="preserve"> </w:t>
      </w:r>
      <w:r w:rsidR="00AB783A">
        <w:t>= 307, %72.40) Hazırlık Programı öğrencisi, %27.60’ı (</w:t>
      </w:r>
      <w:r w:rsidR="00AB783A" w:rsidRPr="001F17E4">
        <w:rPr>
          <w:i/>
        </w:rPr>
        <w:t>n</w:t>
      </w:r>
      <w:r w:rsidR="00AB783A">
        <w:t>=117) ise 1. Sınıf ö</w:t>
      </w:r>
      <w:r w:rsidR="00CD621F">
        <w:t xml:space="preserve">ğrencisidir. GPC 100 dersini alan katılımcıların yaşa ve </w:t>
      </w:r>
      <w:r w:rsidR="00AB783A">
        <w:t xml:space="preserve">program türlerine göre </w:t>
      </w:r>
      <w:r w:rsidR="009C2F24">
        <w:t>dağılımları sırasıyla Tablo 2.1 ve</w:t>
      </w:r>
      <w:r w:rsidR="00AB783A">
        <w:t xml:space="preserve"> 2.2’de özetlenmiştir. “GPC 310 </w:t>
      </w:r>
      <w:r w:rsidR="00AB783A" w:rsidRPr="00AB783A">
        <w:rPr>
          <w:rFonts w:cs="Lucida Sans Unicode"/>
          <w:color w:val="000000"/>
        </w:rPr>
        <w:t xml:space="preserve">Developing Skills for Peer Guidance” </w:t>
      </w:r>
      <w:r w:rsidR="00AB783A" w:rsidRPr="00AF4FD0">
        <w:rPr>
          <w:rFonts w:cs="Lucida Sans Unicode"/>
          <w:color w:val="000000"/>
        </w:rPr>
        <w:t xml:space="preserve">dersini </w:t>
      </w:r>
      <w:r w:rsidR="003F0F20" w:rsidRPr="00AF4FD0">
        <w:rPr>
          <w:rFonts w:cs="Lucida Sans Unicode"/>
          <w:color w:val="000000"/>
        </w:rPr>
        <w:t xml:space="preserve">alan </w:t>
      </w:r>
      <w:r w:rsidR="00F9417A" w:rsidRPr="00AF4FD0">
        <w:rPr>
          <w:rFonts w:cs="Lucida Sans Unicode"/>
          <w:color w:val="000000"/>
        </w:rPr>
        <w:t>48</w:t>
      </w:r>
      <w:r w:rsidR="00AB783A" w:rsidRPr="00AF4FD0">
        <w:rPr>
          <w:rFonts w:cs="Lucida Sans Unicode"/>
          <w:color w:val="000000"/>
        </w:rPr>
        <w:t xml:space="preserve"> </w:t>
      </w:r>
      <w:r w:rsidR="00AB783A" w:rsidRPr="00AF4FD0">
        <w:t>akran rehber</w:t>
      </w:r>
      <w:r w:rsidR="003F0F20" w:rsidRPr="00AF4FD0">
        <w:t>den</w:t>
      </w:r>
      <w:r w:rsidR="00AB783A" w:rsidRPr="00AF4FD0">
        <w:t xml:space="preserve"> </w:t>
      </w:r>
      <w:r w:rsidR="003F0F20" w:rsidRPr="00AF4FD0">
        <w:t xml:space="preserve">ise </w:t>
      </w:r>
      <w:r w:rsidR="00F9417A" w:rsidRPr="00AF4FD0">
        <w:t>32</w:t>
      </w:r>
      <w:r w:rsidR="003F0F20" w:rsidRPr="00AF4FD0">
        <w:t>’</w:t>
      </w:r>
      <w:r w:rsidR="00F9417A" w:rsidRPr="00AF4FD0">
        <w:t>s</w:t>
      </w:r>
      <w:r w:rsidR="003F0F20" w:rsidRPr="00AF4FD0">
        <w:t>i</w:t>
      </w:r>
      <w:r w:rsidR="00AB783A" w:rsidRPr="00AF4FD0">
        <w:t xml:space="preserve"> </w:t>
      </w:r>
      <w:r w:rsidR="00F9417A" w:rsidRPr="00AF4FD0">
        <w:t>(%66.67</w:t>
      </w:r>
      <w:r w:rsidR="003F0F20" w:rsidRPr="00AF4FD0">
        <w:t>)</w:t>
      </w:r>
      <w:r w:rsidR="003F0F20">
        <w:t xml:space="preserve"> </w:t>
      </w:r>
      <w:r w:rsidR="00AB783A" w:rsidRPr="00E91361">
        <w:t>GPC 100</w:t>
      </w:r>
      <w:r w:rsidR="003F0F20">
        <w:t xml:space="preserve"> dersine yönelik görüş ve önerilerini belirtmiştir.</w:t>
      </w:r>
      <w:r w:rsidR="00AB783A">
        <w:t xml:space="preserve"> </w:t>
      </w:r>
    </w:p>
    <w:p w:rsidR="00D17A06" w:rsidRDefault="00484701" w:rsidP="00D17A06">
      <w:pPr>
        <w:spacing w:before="240" w:after="240" w:line="240" w:lineRule="auto"/>
        <w:jc w:val="both"/>
      </w:pPr>
      <w:r>
        <w:rPr>
          <w:i/>
        </w:rPr>
        <w:t>Tablo</w:t>
      </w:r>
      <w:r w:rsidRPr="00B2271B">
        <w:rPr>
          <w:i/>
        </w:rPr>
        <w:t xml:space="preserve"> </w:t>
      </w:r>
      <w:r>
        <w:rPr>
          <w:i/>
        </w:rPr>
        <w:t>2.1</w:t>
      </w:r>
      <w:r w:rsidRPr="00B2271B">
        <w:rPr>
          <w:i/>
        </w:rPr>
        <w:t xml:space="preserve"> </w:t>
      </w:r>
      <w:r w:rsidR="00CD621F">
        <w:rPr>
          <w:i/>
        </w:rPr>
        <w:t>GPC 100 dersini alan katılımcıların y</w:t>
      </w:r>
      <w:r w:rsidRPr="00B2271B">
        <w:rPr>
          <w:i/>
        </w:rPr>
        <w:t xml:space="preserve">aş </w:t>
      </w:r>
      <w:r w:rsidR="00CD621F">
        <w:rPr>
          <w:i/>
        </w:rPr>
        <w:t>d</w:t>
      </w:r>
      <w:r w:rsidRPr="00B2271B">
        <w:rPr>
          <w:i/>
        </w:rPr>
        <w:t>ağılımı (</w:t>
      </w:r>
      <w:r w:rsidR="00D925C1">
        <w:rPr>
          <w:i/>
        </w:rPr>
        <w:t>n</w:t>
      </w:r>
      <w:r w:rsidRPr="00B2271B">
        <w:rPr>
          <w:i/>
        </w:rPr>
        <w:t>= 424)</w:t>
      </w:r>
    </w:p>
    <w:tbl>
      <w:tblPr>
        <w:tblStyle w:val="LightShading1"/>
        <w:tblpPr w:leftFromText="187" w:rightFromText="187" w:vertAnchor="text" w:tblpY="1"/>
        <w:tblOverlap w:val="never"/>
        <w:tblW w:w="5000" w:type="pct"/>
        <w:tblLook w:val="06A0" w:firstRow="1" w:lastRow="0" w:firstColumn="1" w:lastColumn="0" w:noHBand="1" w:noVBand="1"/>
      </w:tblPr>
      <w:tblGrid>
        <w:gridCol w:w="5058"/>
        <w:gridCol w:w="2360"/>
        <w:gridCol w:w="3598"/>
      </w:tblGrid>
      <w:tr w:rsidR="00484701" w:rsidTr="003B4BC6">
        <w:trPr>
          <w:cnfStyle w:val="100000000000" w:firstRow="1" w:lastRow="0" w:firstColumn="0" w:lastColumn="0" w:oddVBand="0" w:evenVBand="0" w:oddHBand="0"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2296" w:type="pct"/>
            <w:tcBorders>
              <w:left w:val="none" w:sz="0" w:space="0" w:color="auto"/>
              <w:bottom w:val="single" w:sz="4" w:space="0" w:color="auto"/>
              <w:right w:val="none" w:sz="0" w:space="0" w:color="auto"/>
            </w:tcBorders>
          </w:tcPr>
          <w:p w:rsidR="00484701" w:rsidRPr="00860E46" w:rsidRDefault="00484701" w:rsidP="003B4BC6">
            <w:pPr>
              <w:spacing w:before="240" w:after="240"/>
              <w:jc w:val="center"/>
              <w:rPr>
                <w:b w:val="0"/>
                <w:i/>
              </w:rPr>
            </w:pPr>
            <w:proofErr w:type="spellStart"/>
            <w:r w:rsidRPr="00860E46">
              <w:rPr>
                <w:b w:val="0"/>
                <w:i/>
              </w:rPr>
              <w:t>Yaş</w:t>
            </w:r>
            <w:proofErr w:type="spellEnd"/>
          </w:p>
        </w:tc>
        <w:tc>
          <w:tcPr>
            <w:tcW w:w="1071" w:type="pct"/>
            <w:tcBorders>
              <w:left w:val="none" w:sz="0" w:space="0" w:color="auto"/>
              <w:bottom w:val="single" w:sz="4" w:space="0" w:color="auto"/>
              <w:right w:val="none" w:sz="0" w:space="0" w:color="auto"/>
            </w:tcBorders>
          </w:tcPr>
          <w:p w:rsidR="00484701" w:rsidRPr="00860E46" w:rsidRDefault="00D925C1" w:rsidP="003B4BC6">
            <w:pPr>
              <w:spacing w:before="240" w:after="240"/>
              <w:jc w:val="center"/>
              <w:cnfStyle w:val="100000000000" w:firstRow="1" w:lastRow="0" w:firstColumn="0" w:lastColumn="0" w:oddVBand="0" w:evenVBand="0" w:oddHBand="0" w:evenHBand="0" w:firstRowFirstColumn="0" w:firstRowLastColumn="0" w:lastRowFirstColumn="0" w:lastRowLastColumn="0"/>
              <w:rPr>
                <w:b w:val="0"/>
                <w:i/>
              </w:rPr>
            </w:pPr>
            <w:r>
              <w:rPr>
                <w:b w:val="0"/>
                <w:i/>
              </w:rPr>
              <w:t>n</w:t>
            </w:r>
          </w:p>
        </w:tc>
        <w:tc>
          <w:tcPr>
            <w:tcW w:w="1633" w:type="pct"/>
            <w:tcBorders>
              <w:left w:val="none" w:sz="0" w:space="0" w:color="auto"/>
              <w:bottom w:val="single" w:sz="4" w:space="0" w:color="auto"/>
              <w:right w:val="none" w:sz="0" w:space="0" w:color="auto"/>
            </w:tcBorders>
          </w:tcPr>
          <w:p w:rsidR="00484701" w:rsidRPr="00860E46" w:rsidRDefault="00484701" w:rsidP="003B4BC6">
            <w:pPr>
              <w:spacing w:before="240" w:after="240"/>
              <w:jc w:val="center"/>
              <w:cnfStyle w:val="100000000000" w:firstRow="1" w:lastRow="0" w:firstColumn="0" w:lastColumn="0" w:oddVBand="0" w:evenVBand="0" w:oddHBand="0" w:evenHBand="0" w:firstRowFirstColumn="0" w:firstRowLastColumn="0" w:lastRowFirstColumn="0" w:lastRowLastColumn="0"/>
              <w:rPr>
                <w:b w:val="0"/>
                <w:i/>
              </w:rPr>
            </w:pPr>
            <w:r w:rsidRPr="00860E46">
              <w:rPr>
                <w:b w:val="0"/>
                <w:i/>
              </w:rPr>
              <w:t>%</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auto"/>
            </w:tcBorders>
          </w:tcPr>
          <w:p w:rsidR="00484701" w:rsidRPr="00860E46" w:rsidRDefault="00484701" w:rsidP="003B4BC6">
            <w:pPr>
              <w:spacing w:before="240" w:after="240"/>
              <w:jc w:val="center"/>
              <w:rPr>
                <w:b w:val="0"/>
              </w:rPr>
            </w:pPr>
            <w:r w:rsidRPr="00860E46">
              <w:rPr>
                <w:b w:val="0"/>
              </w:rPr>
              <w:t>16</w:t>
            </w:r>
          </w:p>
        </w:tc>
        <w:tc>
          <w:tcPr>
            <w:tcW w:w="1071" w:type="pct"/>
            <w:tcBorders>
              <w:top w:val="single" w:sz="4" w:space="0" w:color="auto"/>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Borders>
              <w:top w:val="single" w:sz="4" w:space="0" w:color="auto"/>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17</w:t>
            </w:r>
          </w:p>
          <w:p w:rsidR="00484701" w:rsidRPr="00860E46" w:rsidRDefault="00484701" w:rsidP="003B4BC6">
            <w:pPr>
              <w:spacing w:before="240" w:after="240"/>
              <w:jc w:val="center"/>
              <w:rPr>
                <w:b w:val="0"/>
              </w:rPr>
            </w:pPr>
            <w:r w:rsidRPr="00860E46">
              <w:rPr>
                <w:b w:val="0"/>
              </w:rPr>
              <w:t>18</w:t>
            </w:r>
          </w:p>
          <w:p w:rsidR="00484701" w:rsidRPr="00860E46" w:rsidRDefault="00484701" w:rsidP="003B4BC6">
            <w:pPr>
              <w:spacing w:before="240" w:after="240"/>
              <w:jc w:val="center"/>
              <w:rPr>
                <w:b w:val="0"/>
              </w:rPr>
            </w:pPr>
            <w:r w:rsidRPr="00860E46">
              <w:rPr>
                <w:b w:val="0"/>
              </w:rPr>
              <w:t>1</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13</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3.07</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18</w:t>
            </w:r>
          </w:p>
          <w:p w:rsidR="00484701" w:rsidRPr="00860E46" w:rsidRDefault="00484701" w:rsidP="003B4BC6">
            <w:pPr>
              <w:spacing w:before="240" w:after="240"/>
              <w:jc w:val="center"/>
              <w:rPr>
                <w:b w:val="0"/>
              </w:rPr>
            </w:pPr>
          </w:p>
          <w:p w:rsidR="00484701" w:rsidRPr="00860E46" w:rsidRDefault="00484701" w:rsidP="003B4BC6">
            <w:pPr>
              <w:spacing w:before="240" w:after="240"/>
              <w:jc w:val="center"/>
              <w:rPr>
                <w:b w:val="0"/>
              </w:rPr>
            </w:pP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202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47.64</w:t>
            </w:r>
          </w:p>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p>
        </w:tc>
      </w:tr>
      <w:tr w:rsidR="00484701" w:rsidTr="0079531E">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Borders>
              <w:bottom w:val="nil"/>
            </w:tcBorders>
          </w:tcPr>
          <w:p w:rsidR="00484701" w:rsidRPr="00860E46" w:rsidRDefault="00484701" w:rsidP="003B4BC6">
            <w:pPr>
              <w:spacing w:before="240" w:after="240"/>
              <w:jc w:val="center"/>
              <w:rPr>
                <w:b w:val="0"/>
              </w:rPr>
            </w:pPr>
            <w:r w:rsidRPr="00860E46">
              <w:rPr>
                <w:b w:val="0"/>
              </w:rPr>
              <w:t>19</w:t>
            </w:r>
          </w:p>
        </w:tc>
        <w:tc>
          <w:tcPr>
            <w:tcW w:w="1071" w:type="pct"/>
            <w:tcBorders>
              <w:bottom w:val="nil"/>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120</w:t>
            </w:r>
          </w:p>
        </w:tc>
        <w:tc>
          <w:tcPr>
            <w:tcW w:w="1633" w:type="pct"/>
            <w:tcBorders>
              <w:bottom w:val="nil"/>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28.30</w:t>
            </w:r>
          </w:p>
        </w:tc>
      </w:tr>
      <w:tr w:rsidR="001C5E46" w:rsidTr="0079531E">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Borders>
              <w:top w:val="nil"/>
              <w:bottom w:val="single" w:sz="4" w:space="0" w:color="auto"/>
            </w:tcBorders>
          </w:tcPr>
          <w:p w:rsidR="001C5E46" w:rsidRPr="00BB5143" w:rsidRDefault="001C5E46" w:rsidP="001C5E46">
            <w:pPr>
              <w:spacing w:before="240" w:after="240"/>
              <w:rPr>
                <w:b w:val="0"/>
                <w:i/>
              </w:rPr>
            </w:pPr>
            <w:r w:rsidRPr="00BB5143">
              <w:rPr>
                <w:b w:val="0"/>
                <w:i/>
              </w:rPr>
              <w:lastRenderedPageBreak/>
              <w:t xml:space="preserve">Tablo 2.1 </w:t>
            </w:r>
            <w:r w:rsidR="00BB5143" w:rsidRPr="00BB5143">
              <w:rPr>
                <w:b w:val="0"/>
                <w:i/>
              </w:rPr>
              <w:t>(</w:t>
            </w:r>
            <w:r w:rsidRPr="00BB5143">
              <w:rPr>
                <w:b w:val="0"/>
                <w:i/>
              </w:rPr>
              <w:t>devam</w:t>
            </w:r>
            <w:r w:rsidR="00BB5143" w:rsidRPr="00BB5143">
              <w:rPr>
                <w:b w:val="0"/>
                <w:i/>
              </w:rPr>
              <w:t>)</w:t>
            </w:r>
          </w:p>
        </w:tc>
        <w:tc>
          <w:tcPr>
            <w:tcW w:w="1071" w:type="pct"/>
            <w:tcBorders>
              <w:top w:val="nil"/>
              <w:bottom w:val="single" w:sz="4" w:space="0" w:color="auto"/>
            </w:tcBorders>
          </w:tcPr>
          <w:p w:rsidR="001C5E46" w:rsidRPr="00860E46" w:rsidRDefault="001C5E46" w:rsidP="003B4BC6">
            <w:pPr>
              <w:spacing w:before="240" w:after="240"/>
              <w:jc w:val="center"/>
              <w:cnfStyle w:val="000000000000" w:firstRow="0" w:lastRow="0" w:firstColumn="0" w:lastColumn="0" w:oddVBand="0" w:evenVBand="0" w:oddHBand="0" w:evenHBand="0" w:firstRowFirstColumn="0" w:firstRowLastColumn="0" w:lastRowFirstColumn="0" w:lastRowLastColumn="0"/>
            </w:pPr>
          </w:p>
        </w:tc>
        <w:tc>
          <w:tcPr>
            <w:tcW w:w="1633" w:type="pct"/>
            <w:tcBorders>
              <w:top w:val="nil"/>
              <w:bottom w:val="single" w:sz="4" w:space="0" w:color="auto"/>
            </w:tcBorders>
          </w:tcPr>
          <w:p w:rsidR="001C5E46" w:rsidRPr="00860E46" w:rsidRDefault="001C5E46" w:rsidP="003B4BC6">
            <w:pPr>
              <w:spacing w:before="240" w:after="240"/>
              <w:jc w:val="center"/>
              <w:cnfStyle w:val="000000000000" w:firstRow="0" w:lastRow="0" w:firstColumn="0" w:lastColumn="0" w:oddVBand="0" w:evenVBand="0" w:oddHBand="0" w:evenHBand="0" w:firstRowFirstColumn="0" w:firstRowLastColumn="0" w:lastRowFirstColumn="0" w:lastRowLastColumn="0"/>
            </w:pPr>
          </w:p>
        </w:tc>
      </w:tr>
      <w:tr w:rsidR="00484701" w:rsidTr="00BB5143">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auto"/>
            </w:tcBorders>
          </w:tcPr>
          <w:p w:rsidR="00484701" w:rsidRPr="00860E46" w:rsidRDefault="00484701" w:rsidP="003B4BC6">
            <w:pPr>
              <w:spacing w:before="240" w:after="240"/>
              <w:jc w:val="center"/>
              <w:rPr>
                <w:b w:val="0"/>
              </w:rPr>
            </w:pPr>
            <w:r w:rsidRPr="00860E46">
              <w:rPr>
                <w:b w:val="0"/>
              </w:rPr>
              <w:t>20</w:t>
            </w:r>
          </w:p>
          <w:p w:rsidR="00484701" w:rsidRPr="00860E46" w:rsidRDefault="00484701" w:rsidP="003B4BC6">
            <w:pPr>
              <w:spacing w:before="240" w:after="240"/>
              <w:jc w:val="center"/>
              <w:rPr>
                <w:b w:val="0"/>
              </w:rPr>
            </w:pPr>
          </w:p>
        </w:tc>
        <w:tc>
          <w:tcPr>
            <w:tcW w:w="1071" w:type="pct"/>
            <w:tcBorders>
              <w:top w:val="single" w:sz="4" w:space="0" w:color="auto"/>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54</w:t>
            </w:r>
          </w:p>
        </w:tc>
        <w:tc>
          <w:tcPr>
            <w:tcW w:w="1633" w:type="pct"/>
            <w:tcBorders>
              <w:top w:val="single" w:sz="4" w:space="0" w:color="auto"/>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12.74</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21</w:t>
            </w:r>
          </w:p>
          <w:p w:rsidR="00484701" w:rsidRPr="00860E46" w:rsidRDefault="00484701" w:rsidP="003B4BC6">
            <w:pPr>
              <w:spacing w:before="240" w:after="240"/>
              <w:jc w:val="center"/>
              <w:rPr>
                <w:b w:val="0"/>
              </w:rPr>
            </w:pP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15</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3.54</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22</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23</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3</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0.71</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24</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25</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28</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0.24</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29</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30</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tc>
      </w:tr>
      <w:tr w:rsidR="00484701" w:rsidTr="003B4BC6">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Pr>
          <w:p w:rsidR="00484701" w:rsidRPr="00860E46" w:rsidRDefault="00484701" w:rsidP="003B4BC6">
            <w:pPr>
              <w:spacing w:before="240" w:after="240"/>
              <w:jc w:val="center"/>
              <w:rPr>
                <w:b w:val="0"/>
              </w:rPr>
            </w:pPr>
            <w:r w:rsidRPr="00860E46">
              <w:rPr>
                <w:b w:val="0"/>
              </w:rPr>
              <w:t>34</w:t>
            </w:r>
          </w:p>
        </w:tc>
        <w:tc>
          <w:tcPr>
            <w:tcW w:w="1071"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2</w:t>
            </w:r>
          </w:p>
        </w:tc>
        <w:tc>
          <w:tcPr>
            <w:tcW w:w="1633" w:type="pct"/>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0.47</w:t>
            </w:r>
          </w:p>
        </w:tc>
      </w:tr>
      <w:tr w:rsidR="00484701" w:rsidTr="002D0631">
        <w:trPr>
          <w:trHeight w:hRule="exact" w:val="504"/>
        </w:trPr>
        <w:tc>
          <w:tcPr>
            <w:cnfStyle w:val="001000000000" w:firstRow="0" w:lastRow="0" w:firstColumn="1" w:lastColumn="0" w:oddVBand="0" w:evenVBand="0" w:oddHBand="0" w:evenHBand="0" w:firstRowFirstColumn="0" w:firstRowLastColumn="0" w:lastRowFirstColumn="0" w:lastRowLastColumn="0"/>
            <w:tcW w:w="2296" w:type="pct"/>
            <w:tcBorders>
              <w:bottom w:val="nil"/>
            </w:tcBorders>
          </w:tcPr>
          <w:p w:rsidR="00484701" w:rsidRPr="00860E46" w:rsidRDefault="00484701" w:rsidP="003B4BC6">
            <w:pPr>
              <w:spacing w:before="240" w:after="240"/>
              <w:jc w:val="center"/>
              <w:rPr>
                <w:b w:val="0"/>
              </w:rPr>
            </w:pPr>
            <w:r w:rsidRPr="00860E46">
              <w:rPr>
                <w:b w:val="0"/>
              </w:rPr>
              <w:t>49</w:t>
            </w:r>
          </w:p>
        </w:tc>
        <w:tc>
          <w:tcPr>
            <w:tcW w:w="1071" w:type="pct"/>
            <w:tcBorders>
              <w:bottom w:val="nil"/>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w:t>
            </w:r>
          </w:p>
        </w:tc>
        <w:tc>
          <w:tcPr>
            <w:tcW w:w="1633" w:type="pct"/>
            <w:tcBorders>
              <w:bottom w:val="nil"/>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0.24</w:t>
            </w:r>
          </w:p>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p>
        </w:tc>
      </w:tr>
      <w:tr w:rsidR="00484701" w:rsidTr="002D0631">
        <w:trPr>
          <w:trHeight w:hRule="exact" w:val="630"/>
        </w:trPr>
        <w:tc>
          <w:tcPr>
            <w:cnfStyle w:val="001000000000" w:firstRow="0" w:lastRow="0" w:firstColumn="1" w:lastColumn="0" w:oddVBand="0" w:evenVBand="0" w:oddHBand="0" w:evenHBand="0" w:firstRowFirstColumn="0" w:firstRowLastColumn="0" w:lastRowFirstColumn="0" w:lastRowLastColumn="0"/>
            <w:tcW w:w="2296" w:type="pct"/>
            <w:tcBorders>
              <w:top w:val="nil"/>
              <w:bottom w:val="single" w:sz="4" w:space="0" w:color="auto"/>
            </w:tcBorders>
          </w:tcPr>
          <w:p w:rsidR="00484701" w:rsidRPr="00860E46" w:rsidRDefault="00484701" w:rsidP="003B4BC6">
            <w:pPr>
              <w:spacing w:before="240" w:after="240"/>
              <w:jc w:val="center"/>
              <w:rPr>
                <w:b w:val="0"/>
              </w:rPr>
            </w:pPr>
            <w:r w:rsidRPr="00860E46">
              <w:rPr>
                <w:b w:val="0"/>
              </w:rPr>
              <w:t>Yanıtlamay</w:t>
            </w:r>
            <w:r w:rsidR="00860E46">
              <w:rPr>
                <w:b w:val="0"/>
              </w:rPr>
              <w:t>a</w:t>
            </w:r>
            <w:r w:rsidRPr="00860E46">
              <w:rPr>
                <w:b w:val="0"/>
              </w:rPr>
              <w:t>n</w:t>
            </w:r>
          </w:p>
        </w:tc>
        <w:tc>
          <w:tcPr>
            <w:tcW w:w="1071" w:type="pct"/>
            <w:tcBorders>
              <w:top w:val="nil"/>
              <w:bottom w:val="single" w:sz="4" w:space="0" w:color="auto"/>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1</w:t>
            </w:r>
          </w:p>
        </w:tc>
        <w:tc>
          <w:tcPr>
            <w:tcW w:w="1633" w:type="pct"/>
            <w:tcBorders>
              <w:top w:val="nil"/>
              <w:bottom w:val="single" w:sz="4" w:space="0" w:color="auto"/>
            </w:tcBorders>
          </w:tcPr>
          <w:p w:rsidR="00484701" w:rsidRPr="00860E46" w:rsidRDefault="00484701" w:rsidP="003B4BC6">
            <w:pPr>
              <w:spacing w:before="240" w:after="240"/>
              <w:jc w:val="center"/>
              <w:cnfStyle w:val="000000000000" w:firstRow="0" w:lastRow="0" w:firstColumn="0" w:lastColumn="0" w:oddVBand="0" w:evenVBand="0" w:oddHBand="0" w:evenHBand="0" w:firstRowFirstColumn="0" w:firstRowLastColumn="0" w:lastRowFirstColumn="0" w:lastRowLastColumn="0"/>
            </w:pPr>
            <w:r w:rsidRPr="00860E46">
              <w:t>0.24</w:t>
            </w:r>
          </w:p>
        </w:tc>
      </w:tr>
    </w:tbl>
    <w:p w:rsidR="003E228E" w:rsidRPr="00B2271B" w:rsidRDefault="003E228E" w:rsidP="00C4019B">
      <w:pPr>
        <w:spacing w:before="240" w:after="240" w:line="360" w:lineRule="auto"/>
        <w:jc w:val="both"/>
        <w:rPr>
          <w:i/>
        </w:rPr>
      </w:pPr>
      <w:proofErr w:type="spellStart"/>
      <w:r>
        <w:rPr>
          <w:i/>
        </w:rPr>
        <w:t>Tablo</w:t>
      </w:r>
      <w:proofErr w:type="spellEnd"/>
      <w:r>
        <w:rPr>
          <w:i/>
        </w:rPr>
        <w:t xml:space="preserve"> 2.2 </w:t>
      </w:r>
      <w:r w:rsidR="00CD621F">
        <w:rPr>
          <w:i/>
        </w:rPr>
        <w:t xml:space="preserve">GPC 100 dersini </w:t>
      </w:r>
      <w:proofErr w:type="gramStart"/>
      <w:r w:rsidR="00CD621F">
        <w:rPr>
          <w:i/>
        </w:rPr>
        <w:t>alan</w:t>
      </w:r>
      <w:proofErr w:type="gramEnd"/>
      <w:r w:rsidR="00CD621F">
        <w:rPr>
          <w:i/>
        </w:rPr>
        <w:t xml:space="preserve"> k</w:t>
      </w:r>
      <w:r w:rsidRPr="00B2271B">
        <w:rPr>
          <w:i/>
        </w:rPr>
        <w:t xml:space="preserve">atılımcıların </w:t>
      </w:r>
      <w:r w:rsidR="00F75F7E">
        <w:rPr>
          <w:i/>
        </w:rPr>
        <w:t>o</w:t>
      </w:r>
      <w:r w:rsidRPr="00B2271B">
        <w:rPr>
          <w:i/>
        </w:rPr>
        <w:t xml:space="preserve">kudukları </w:t>
      </w:r>
      <w:r w:rsidR="00F75F7E">
        <w:rPr>
          <w:i/>
        </w:rPr>
        <w:t>b</w:t>
      </w:r>
      <w:r w:rsidRPr="00B2271B">
        <w:rPr>
          <w:i/>
        </w:rPr>
        <w:t>ölüme göre dağılımı (</w:t>
      </w:r>
      <w:r w:rsidR="00D925C1">
        <w:rPr>
          <w:i/>
        </w:rPr>
        <w:t>n</w:t>
      </w:r>
      <w:r w:rsidRPr="00B2271B">
        <w:rPr>
          <w:i/>
        </w:rPr>
        <w:t>= 424)</w:t>
      </w:r>
    </w:p>
    <w:tbl>
      <w:tblPr>
        <w:tblStyle w:val="LightShading1"/>
        <w:tblW w:w="5000" w:type="pct"/>
        <w:tblLook w:val="06A0" w:firstRow="1" w:lastRow="0" w:firstColumn="1" w:lastColumn="0" w:noHBand="1" w:noVBand="1"/>
      </w:tblPr>
      <w:tblGrid>
        <w:gridCol w:w="5924"/>
        <w:gridCol w:w="110"/>
        <w:gridCol w:w="2622"/>
        <w:gridCol w:w="2360"/>
      </w:tblGrid>
      <w:tr w:rsidR="003E228E" w:rsidTr="002D0631">
        <w:trPr>
          <w:cnfStyle w:val="100000000000" w:firstRow="1" w:lastRow="0" w:firstColumn="0" w:lastColumn="0" w:oddVBand="0" w:evenVBand="0" w:oddHBand="0" w:evenHBand="0" w:firstRowFirstColumn="0" w:firstRowLastColumn="0" w:lastRowFirstColumn="0" w:lastRowLastColumn="0"/>
          <w:trHeight w:hRule="exact" w:val="542"/>
        </w:trPr>
        <w:tc>
          <w:tcPr>
            <w:cnfStyle w:val="001000000000" w:firstRow="0" w:lastRow="0" w:firstColumn="1" w:lastColumn="0" w:oddVBand="0" w:evenVBand="0" w:oddHBand="0" w:evenHBand="0" w:firstRowFirstColumn="0" w:firstRowLastColumn="0" w:lastRowFirstColumn="0" w:lastRowLastColumn="0"/>
            <w:tcW w:w="2739" w:type="pct"/>
            <w:gridSpan w:val="2"/>
          </w:tcPr>
          <w:p w:rsidR="003E228E" w:rsidRPr="00FF3A3C" w:rsidRDefault="003E228E" w:rsidP="00C225C6">
            <w:pPr>
              <w:spacing w:before="240" w:after="240" w:line="360" w:lineRule="auto"/>
              <w:jc w:val="both"/>
              <w:rPr>
                <w:b w:val="0"/>
                <w:i/>
              </w:rPr>
            </w:pPr>
            <w:r w:rsidRPr="00FF3A3C">
              <w:rPr>
                <w:b w:val="0"/>
                <w:i/>
              </w:rPr>
              <w:t xml:space="preserve">Ders Programı </w:t>
            </w:r>
          </w:p>
        </w:tc>
        <w:tc>
          <w:tcPr>
            <w:tcW w:w="1190" w:type="pct"/>
          </w:tcPr>
          <w:p w:rsidR="003E228E" w:rsidRPr="00FF3A3C" w:rsidRDefault="00D925C1" w:rsidP="00C225C6">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b w:val="0"/>
                <w:i/>
              </w:rPr>
            </w:pPr>
            <w:r>
              <w:rPr>
                <w:b w:val="0"/>
                <w:i/>
              </w:rPr>
              <w:t>n</w:t>
            </w:r>
          </w:p>
        </w:tc>
        <w:tc>
          <w:tcPr>
            <w:tcW w:w="1071" w:type="pct"/>
          </w:tcPr>
          <w:p w:rsidR="003E228E" w:rsidRPr="00FF3A3C" w:rsidRDefault="003E228E" w:rsidP="00C225C6">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b w:val="0"/>
                <w:i/>
              </w:rPr>
            </w:pPr>
            <w:r w:rsidRPr="00FF3A3C">
              <w:rPr>
                <w:b w:val="0"/>
                <w:i/>
              </w:rPr>
              <w:t>%</w:t>
            </w:r>
          </w:p>
        </w:tc>
      </w:tr>
      <w:tr w:rsidR="003E228E" w:rsidTr="00F9417A">
        <w:trPr>
          <w:trHeight w:hRule="exact" w:val="623"/>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194B46">
            <w:pPr>
              <w:spacing w:before="240" w:after="240" w:line="360" w:lineRule="auto"/>
              <w:jc w:val="both"/>
              <w:rPr>
                <w:b w:val="0"/>
              </w:rPr>
            </w:pPr>
            <w:r w:rsidRPr="00FF3A3C">
              <w:rPr>
                <w:b w:val="0"/>
              </w:rPr>
              <w:t>Bilgisayar Ö</w:t>
            </w:r>
            <w:r w:rsidR="00194B46">
              <w:rPr>
                <w:b w:val="0"/>
              </w:rPr>
              <w:t>ğ</w:t>
            </w:r>
            <w:r w:rsidRPr="00FF3A3C">
              <w:rPr>
                <w:b w:val="0"/>
              </w:rPr>
              <w:t>retim Teknolojileri Eğitimi (CTE)</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14</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3.30</w:t>
            </w:r>
          </w:p>
        </w:tc>
      </w:tr>
      <w:tr w:rsidR="003E228E" w:rsidTr="002D0631">
        <w:trPr>
          <w:trHeight w:hRule="exact" w:val="522"/>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İngilizce Öğretmenliği (EFL)</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23</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5.42</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Psikoloji (PSYC)</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54</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12.7</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Rehberlik ve Psikolojik Danışmanlık (GPC )</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44</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10.40</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İktisat (ECO)</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16</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3.77</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İşletme (BUS)</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22</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5.19</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Siyaset Bilimi ve Uluslararası İlişkiler (PSIR)</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26</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6.13</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Bilgisayar Mühendisliği (CNG)</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31</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7.31</w:t>
            </w:r>
          </w:p>
        </w:tc>
      </w:tr>
      <w:tr w:rsidR="003E228E"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3E228E" w:rsidRPr="00FF3A3C" w:rsidRDefault="003E228E" w:rsidP="00C225C6">
            <w:pPr>
              <w:spacing w:before="240" w:after="240" w:line="360" w:lineRule="auto"/>
              <w:jc w:val="both"/>
              <w:rPr>
                <w:b w:val="0"/>
              </w:rPr>
            </w:pPr>
            <w:r w:rsidRPr="00FF3A3C">
              <w:rPr>
                <w:b w:val="0"/>
              </w:rPr>
              <w:t>Elektrik Elektronik Mühendisliği (EEE)</w:t>
            </w:r>
          </w:p>
        </w:tc>
        <w:tc>
          <w:tcPr>
            <w:tcW w:w="1240" w:type="pct"/>
            <w:gridSpan w:val="2"/>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38</w:t>
            </w:r>
          </w:p>
        </w:tc>
        <w:tc>
          <w:tcPr>
            <w:tcW w:w="1071" w:type="pct"/>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8.96</w:t>
            </w:r>
          </w:p>
        </w:tc>
      </w:tr>
      <w:tr w:rsidR="003E228E" w:rsidTr="002D0631">
        <w:trPr>
          <w:trHeight w:hRule="exact" w:val="567"/>
        </w:trPr>
        <w:tc>
          <w:tcPr>
            <w:cnfStyle w:val="001000000000" w:firstRow="0" w:lastRow="0" w:firstColumn="1" w:lastColumn="0" w:oddVBand="0" w:evenVBand="0" w:oddHBand="0" w:evenHBand="0" w:firstRowFirstColumn="0" w:firstRowLastColumn="0" w:lastRowFirstColumn="0" w:lastRowLastColumn="0"/>
            <w:tcW w:w="2689" w:type="pct"/>
            <w:tcBorders>
              <w:bottom w:val="nil"/>
            </w:tcBorders>
          </w:tcPr>
          <w:p w:rsidR="003E228E" w:rsidRPr="00FF3A3C" w:rsidRDefault="003E228E" w:rsidP="00C225C6">
            <w:pPr>
              <w:spacing w:before="240" w:after="240" w:line="360" w:lineRule="auto"/>
              <w:jc w:val="both"/>
              <w:rPr>
                <w:b w:val="0"/>
              </w:rPr>
            </w:pPr>
            <w:r w:rsidRPr="00FF3A3C">
              <w:rPr>
                <w:b w:val="0"/>
              </w:rPr>
              <w:t>Havacılık ve Uzay Mühendisliği (ASE)</w:t>
            </w:r>
          </w:p>
        </w:tc>
        <w:tc>
          <w:tcPr>
            <w:tcW w:w="1240" w:type="pct"/>
            <w:gridSpan w:val="2"/>
            <w:tcBorders>
              <w:bottom w:val="nil"/>
            </w:tcBorders>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21</w:t>
            </w:r>
          </w:p>
        </w:tc>
        <w:tc>
          <w:tcPr>
            <w:tcW w:w="1071" w:type="pct"/>
            <w:tcBorders>
              <w:bottom w:val="nil"/>
            </w:tcBorders>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4.95</w:t>
            </w:r>
          </w:p>
        </w:tc>
      </w:tr>
      <w:tr w:rsidR="003E228E" w:rsidTr="002D0631">
        <w:trPr>
          <w:trHeight w:hRule="exact" w:val="540"/>
        </w:trPr>
        <w:tc>
          <w:tcPr>
            <w:cnfStyle w:val="001000000000" w:firstRow="0" w:lastRow="0" w:firstColumn="1" w:lastColumn="0" w:oddVBand="0" w:evenVBand="0" w:oddHBand="0" w:evenHBand="0" w:firstRowFirstColumn="0" w:firstRowLastColumn="0" w:lastRowFirstColumn="0" w:lastRowLastColumn="0"/>
            <w:tcW w:w="2689" w:type="pct"/>
            <w:tcBorders>
              <w:top w:val="nil"/>
              <w:bottom w:val="single" w:sz="4" w:space="0" w:color="auto"/>
            </w:tcBorders>
          </w:tcPr>
          <w:p w:rsidR="003E228E" w:rsidRPr="00FF3A3C" w:rsidRDefault="002D0631" w:rsidP="002D0631">
            <w:pPr>
              <w:spacing w:before="240" w:after="240" w:line="360" w:lineRule="auto"/>
              <w:jc w:val="both"/>
              <w:rPr>
                <w:b w:val="0"/>
              </w:rPr>
            </w:pPr>
            <w:r w:rsidRPr="0079531E">
              <w:rPr>
                <w:b w:val="0"/>
                <w:i/>
              </w:rPr>
              <w:lastRenderedPageBreak/>
              <w:t>Tablo 2.2 (devam)</w:t>
            </w:r>
          </w:p>
        </w:tc>
        <w:tc>
          <w:tcPr>
            <w:tcW w:w="1240" w:type="pct"/>
            <w:gridSpan w:val="2"/>
            <w:tcBorders>
              <w:top w:val="nil"/>
              <w:bottom w:val="single" w:sz="4" w:space="0" w:color="auto"/>
            </w:tcBorders>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p>
        </w:tc>
        <w:tc>
          <w:tcPr>
            <w:tcW w:w="1071" w:type="pct"/>
            <w:tcBorders>
              <w:top w:val="nil"/>
              <w:bottom w:val="single" w:sz="4" w:space="0" w:color="auto"/>
            </w:tcBorders>
          </w:tcPr>
          <w:p w:rsidR="003E228E" w:rsidRPr="00FF3A3C" w:rsidRDefault="003E228E"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p>
        </w:tc>
      </w:tr>
      <w:tr w:rsidR="002D0631" w:rsidTr="002D0631">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Borders>
              <w:top w:val="single" w:sz="4" w:space="0" w:color="auto"/>
              <w:bottom w:val="nil"/>
            </w:tcBorders>
          </w:tcPr>
          <w:p w:rsidR="002D0631" w:rsidRPr="0079531E" w:rsidRDefault="002D0631" w:rsidP="0079531E">
            <w:pPr>
              <w:spacing w:before="240" w:after="240" w:line="360" w:lineRule="auto"/>
              <w:jc w:val="both"/>
              <w:rPr>
                <w:b w:val="0"/>
                <w:i/>
              </w:rPr>
            </w:pPr>
            <w:r w:rsidRPr="00FF3A3C">
              <w:rPr>
                <w:b w:val="0"/>
              </w:rPr>
              <w:t>İnşaat Mühendisliği (CVE)</w:t>
            </w:r>
          </w:p>
        </w:tc>
        <w:tc>
          <w:tcPr>
            <w:tcW w:w="1240" w:type="pct"/>
            <w:gridSpan w:val="2"/>
            <w:tcBorders>
              <w:top w:val="single" w:sz="4" w:space="0" w:color="auto"/>
              <w:bottom w:val="nil"/>
            </w:tcBorders>
          </w:tcPr>
          <w:p w:rsidR="002D0631" w:rsidRPr="00FF3A3C" w:rsidRDefault="002D0631" w:rsidP="002D0631">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50</w:t>
            </w:r>
          </w:p>
        </w:tc>
        <w:tc>
          <w:tcPr>
            <w:tcW w:w="1071" w:type="pct"/>
            <w:tcBorders>
              <w:top w:val="single" w:sz="4" w:space="0" w:color="auto"/>
              <w:bottom w:val="nil"/>
            </w:tcBorders>
          </w:tcPr>
          <w:p w:rsidR="002D0631" w:rsidRPr="00FF3A3C" w:rsidRDefault="002D0631" w:rsidP="002D0631">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11.8</w:t>
            </w:r>
          </w:p>
        </w:tc>
      </w:tr>
      <w:tr w:rsidR="002D0631" w:rsidTr="002D0631">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Borders>
              <w:top w:val="nil"/>
            </w:tcBorders>
          </w:tcPr>
          <w:p w:rsidR="002D0631" w:rsidRPr="00FF3A3C" w:rsidRDefault="002D0631" w:rsidP="00C225C6">
            <w:pPr>
              <w:spacing w:before="240" w:after="240" w:line="360" w:lineRule="auto"/>
              <w:jc w:val="both"/>
              <w:rPr>
                <w:b w:val="0"/>
              </w:rPr>
            </w:pPr>
            <w:r w:rsidRPr="00FF3A3C">
              <w:rPr>
                <w:b w:val="0"/>
              </w:rPr>
              <w:t>Kimya Mühendisliği (CHME)</w:t>
            </w:r>
          </w:p>
        </w:tc>
        <w:tc>
          <w:tcPr>
            <w:tcW w:w="1240" w:type="pct"/>
            <w:gridSpan w:val="2"/>
            <w:tcBorders>
              <w:top w:val="nil"/>
            </w:tcBorders>
          </w:tcPr>
          <w:p w:rsidR="002D0631" w:rsidRPr="00FF3A3C" w:rsidRDefault="002D0631"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13</w:t>
            </w:r>
          </w:p>
        </w:tc>
        <w:tc>
          <w:tcPr>
            <w:tcW w:w="1071" w:type="pct"/>
            <w:tcBorders>
              <w:top w:val="nil"/>
            </w:tcBorders>
          </w:tcPr>
          <w:p w:rsidR="002D0631" w:rsidRPr="00FF3A3C" w:rsidRDefault="002D0631"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3.07</w:t>
            </w:r>
          </w:p>
        </w:tc>
      </w:tr>
      <w:tr w:rsidR="002D0631"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2D0631" w:rsidRPr="00FF3A3C" w:rsidRDefault="002D0631" w:rsidP="00C225C6">
            <w:pPr>
              <w:spacing w:before="240" w:after="240" w:line="360" w:lineRule="auto"/>
              <w:jc w:val="both"/>
              <w:rPr>
                <w:b w:val="0"/>
              </w:rPr>
            </w:pPr>
            <w:r w:rsidRPr="00FF3A3C">
              <w:rPr>
                <w:b w:val="0"/>
              </w:rPr>
              <w:t>Makina Mühendisliği (MECH)</w:t>
            </w:r>
          </w:p>
        </w:tc>
        <w:tc>
          <w:tcPr>
            <w:tcW w:w="1240" w:type="pct"/>
            <w:gridSpan w:val="2"/>
          </w:tcPr>
          <w:p w:rsidR="002D0631" w:rsidRPr="00FF3A3C" w:rsidRDefault="002D0631"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39</w:t>
            </w:r>
          </w:p>
        </w:tc>
        <w:tc>
          <w:tcPr>
            <w:tcW w:w="1071" w:type="pct"/>
          </w:tcPr>
          <w:p w:rsidR="002D0631" w:rsidRPr="00FF3A3C" w:rsidRDefault="002D0631"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9.2</w:t>
            </w:r>
          </w:p>
        </w:tc>
      </w:tr>
      <w:tr w:rsidR="002D0631" w:rsidTr="00E97587">
        <w:trPr>
          <w:trHeight w:hRule="exact" w:val="504"/>
        </w:trPr>
        <w:tc>
          <w:tcPr>
            <w:cnfStyle w:val="001000000000" w:firstRow="0" w:lastRow="0" w:firstColumn="1" w:lastColumn="0" w:oddVBand="0" w:evenVBand="0" w:oddHBand="0" w:evenHBand="0" w:firstRowFirstColumn="0" w:firstRowLastColumn="0" w:lastRowFirstColumn="0" w:lastRowLastColumn="0"/>
            <w:tcW w:w="2689" w:type="pct"/>
          </w:tcPr>
          <w:p w:rsidR="002D0631" w:rsidRPr="00FF3A3C" w:rsidRDefault="002D0631" w:rsidP="00C225C6">
            <w:pPr>
              <w:spacing w:before="240" w:after="240" w:line="360" w:lineRule="auto"/>
              <w:jc w:val="both"/>
              <w:rPr>
                <w:b w:val="0"/>
              </w:rPr>
            </w:pPr>
            <w:r w:rsidRPr="00FF3A3C">
              <w:rPr>
                <w:b w:val="0"/>
              </w:rPr>
              <w:t>Petrol ve Doğalgaz Mühendisliği (PNGE)</w:t>
            </w:r>
          </w:p>
        </w:tc>
        <w:tc>
          <w:tcPr>
            <w:tcW w:w="1240" w:type="pct"/>
            <w:gridSpan w:val="2"/>
          </w:tcPr>
          <w:p w:rsidR="002D0631" w:rsidRPr="00FF3A3C" w:rsidRDefault="002D0631"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33</w:t>
            </w:r>
          </w:p>
        </w:tc>
        <w:tc>
          <w:tcPr>
            <w:tcW w:w="1071" w:type="pct"/>
          </w:tcPr>
          <w:p w:rsidR="002D0631" w:rsidRPr="00FF3A3C" w:rsidRDefault="002D0631"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rsidRPr="00FF3A3C">
              <w:t>7.78</w:t>
            </w:r>
          </w:p>
        </w:tc>
      </w:tr>
    </w:tbl>
    <w:p w:rsidR="003E228E" w:rsidRPr="002B2768" w:rsidRDefault="003E228E" w:rsidP="000C58AD">
      <w:pPr>
        <w:spacing w:after="0" w:line="360" w:lineRule="auto"/>
        <w:ind w:left="142"/>
        <w:jc w:val="both"/>
      </w:pPr>
    </w:p>
    <w:p w:rsidR="003E228E" w:rsidRDefault="00AC179B" w:rsidP="003E228E">
      <w:pPr>
        <w:pStyle w:val="ListParagraph"/>
        <w:numPr>
          <w:ilvl w:val="1"/>
          <w:numId w:val="1"/>
        </w:numPr>
        <w:spacing w:line="360" w:lineRule="auto"/>
        <w:ind w:left="567" w:hanging="425"/>
        <w:jc w:val="both"/>
        <w:rPr>
          <w:b/>
        </w:rPr>
      </w:pPr>
      <w:r>
        <w:rPr>
          <w:b/>
        </w:rPr>
        <w:t xml:space="preserve">Veri Toplama Araçları </w:t>
      </w:r>
    </w:p>
    <w:p w:rsidR="003E228E" w:rsidRPr="003E228E" w:rsidRDefault="003E228E" w:rsidP="003E228E">
      <w:pPr>
        <w:pStyle w:val="ListParagraph"/>
        <w:spacing w:line="360" w:lineRule="auto"/>
        <w:ind w:left="567"/>
        <w:jc w:val="both"/>
        <w:rPr>
          <w:b/>
        </w:rPr>
      </w:pPr>
    </w:p>
    <w:p w:rsidR="00AC179B" w:rsidRPr="00AC179B" w:rsidRDefault="00AC179B" w:rsidP="00AC179B">
      <w:pPr>
        <w:pStyle w:val="ListParagraph"/>
        <w:numPr>
          <w:ilvl w:val="2"/>
          <w:numId w:val="1"/>
        </w:numPr>
        <w:spacing w:after="0" w:line="360" w:lineRule="auto"/>
        <w:ind w:left="709" w:hanging="567"/>
        <w:jc w:val="both"/>
        <w:rPr>
          <w:b/>
        </w:rPr>
      </w:pPr>
      <w:proofErr w:type="spellStart"/>
      <w:r w:rsidRPr="005A25A4">
        <w:rPr>
          <w:b/>
        </w:rPr>
        <w:t>Öğrenci</w:t>
      </w:r>
      <w:proofErr w:type="spellEnd"/>
      <w:r w:rsidR="001327C9">
        <w:rPr>
          <w:b/>
        </w:rPr>
        <w:t xml:space="preserve"> </w:t>
      </w:r>
      <w:proofErr w:type="spellStart"/>
      <w:r w:rsidR="001327C9">
        <w:rPr>
          <w:b/>
        </w:rPr>
        <w:t>anketi</w:t>
      </w:r>
      <w:proofErr w:type="spellEnd"/>
    </w:p>
    <w:p w:rsidR="00392CAE" w:rsidRDefault="00392CAE" w:rsidP="00392CAE">
      <w:pPr>
        <w:spacing w:after="0" w:line="360" w:lineRule="auto"/>
        <w:ind w:left="130"/>
      </w:pPr>
    </w:p>
    <w:p w:rsidR="003E228E" w:rsidRDefault="007A3B40" w:rsidP="00392CAE">
      <w:pPr>
        <w:spacing w:after="0" w:line="360" w:lineRule="auto"/>
        <w:ind w:left="130"/>
      </w:pPr>
      <w:proofErr w:type="spellStart"/>
      <w:r>
        <w:t>Öğrenciler</w:t>
      </w:r>
      <w:proofErr w:type="spellEnd"/>
      <w:r>
        <w:t xml:space="preserve"> </w:t>
      </w:r>
      <w:proofErr w:type="spellStart"/>
      <w:r>
        <w:t>için</w:t>
      </w:r>
      <w:proofErr w:type="spellEnd"/>
      <w:r>
        <w:t xml:space="preserve"> </w:t>
      </w:r>
      <w:proofErr w:type="spellStart"/>
      <w:r>
        <w:t>oluşturulan</w:t>
      </w:r>
      <w:proofErr w:type="spellEnd"/>
      <w:r>
        <w:t xml:space="preserve"> </w:t>
      </w:r>
      <w:proofErr w:type="spellStart"/>
      <w:r>
        <w:t>a</w:t>
      </w:r>
      <w:r w:rsidR="00AC179B" w:rsidRPr="00D86773">
        <w:t>nket</w:t>
      </w:r>
      <w:proofErr w:type="spellEnd"/>
      <w:r w:rsidR="00AC179B" w:rsidRPr="00D86773">
        <w:t xml:space="preserve">, (a)demografik bilgiler, (b)GPC 100’ün değerlendirilmesi, (c) akran rehber davranışlarının değerlendirilmesi ve (d) GPC 100 dersine ve akran rehber davranışlarına yönelik görüş ve öneriler olmak üzere 4 bölümden oluşmaktadır. </w:t>
      </w:r>
      <w:r w:rsidR="00B4694E">
        <w:t>Dersin içeriği bazı haftalarda hazırlık ve lisans öğrencileri için farklılık gösterdiğinden a</w:t>
      </w:r>
      <w:r>
        <w:t>nkette</w:t>
      </w:r>
      <w:r w:rsidR="00B4694E">
        <w:t>ki</w:t>
      </w:r>
      <w:r>
        <w:t xml:space="preserve"> dersin kazanımları</w:t>
      </w:r>
      <w:r w:rsidR="00B4694E">
        <w:t>nı</w:t>
      </w:r>
      <w:r>
        <w:t xml:space="preserve"> ve ders kapsamındaki etkinliklerin faydalı bulunma düzeyi</w:t>
      </w:r>
      <w:r w:rsidR="00A13CF3">
        <w:t xml:space="preserve">ni ölçen </w:t>
      </w:r>
      <w:r>
        <w:t>madde sayısı</w:t>
      </w:r>
      <w:r w:rsidR="00B4694E">
        <w:t>, hazırlık ve l</w:t>
      </w:r>
      <w:r>
        <w:t xml:space="preserve">isans öğrencilerine göre </w:t>
      </w:r>
      <w:r w:rsidR="00B4694E">
        <w:t>değiş</w:t>
      </w:r>
      <w:r>
        <w:t>mektedir. Hazırlık öğrencileri iç</w:t>
      </w:r>
      <w:r w:rsidR="00174638">
        <w:t>in oluşturulan ankette toplam 61</w:t>
      </w:r>
      <w:r w:rsidRPr="00A13762">
        <w:t xml:space="preserve"> </w:t>
      </w:r>
      <w:r w:rsidR="00174638">
        <w:t xml:space="preserve">kapalı uçlu ve </w:t>
      </w:r>
      <w:r w:rsidRPr="00A13762">
        <w:t xml:space="preserve">likert tipi ve </w:t>
      </w:r>
      <w:r w:rsidR="00174638">
        <w:t xml:space="preserve">6 </w:t>
      </w:r>
      <w:r>
        <w:t xml:space="preserve">açık uçlu madde , lisans öğrencileri için oluşturulan ankette ise </w:t>
      </w:r>
      <w:r w:rsidR="00C4019B">
        <w:t>5</w:t>
      </w:r>
      <w:r w:rsidR="009A40B5">
        <w:t>2 kapalı uçlu ve</w:t>
      </w:r>
      <w:r w:rsidR="00C4019B">
        <w:t xml:space="preserve"> likert tipi ve </w:t>
      </w:r>
      <w:r w:rsidR="00174638">
        <w:t>6</w:t>
      </w:r>
      <w:r w:rsidR="00C4019B">
        <w:t xml:space="preserve"> açık uçlu madde</w:t>
      </w:r>
      <w:r>
        <w:t xml:space="preserve"> yer almaktadır. Hazırlık </w:t>
      </w:r>
      <w:r w:rsidR="006D19D7">
        <w:t>Ö</w:t>
      </w:r>
      <w:r>
        <w:t xml:space="preserve">ğrencileri </w:t>
      </w:r>
      <w:r w:rsidR="006D19D7">
        <w:t>GPC 100 Değerlendirme A</w:t>
      </w:r>
      <w:r>
        <w:t xml:space="preserve">nketi </w:t>
      </w:r>
      <w:r w:rsidR="00326A56" w:rsidRPr="0079531E">
        <w:t>Ek 3’t</w:t>
      </w:r>
      <w:r w:rsidR="00AC179B" w:rsidRPr="0079531E">
        <w:t>e</w:t>
      </w:r>
      <w:r w:rsidR="00326A56">
        <w:t xml:space="preserve">, </w:t>
      </w:r>
      <w:r w:rsidR="006D19D7">
        <w:t>L</w:t>
      </w:r>
      <w:r w:rsidR="00326A56">
        <w:t>isan</w:t>
      </w:r>
      <w:r w:rsidR="006D19D7">
        <w:t>s Ö</w:t>
      </w:r>
      <w:r w:rsidR="00326A56">
        <w:t>ğrencileri</w:t>
      </w:r>
      <w:r w:rsidR="006D19D7">
        <w:t xml:space="preserve"> GPC 100 Değerlendirme</w:t>
      </w:r>
      <w:r w:rsidR="00326A56">
        <w:t xml:space="preserve"> </w:t>
      </w:r>
      <w:r w:rsidR="006D19D7">
        <w:t>A</w:t>
      </w:r>
      <w:r w:rsidR="00326A56">
        <w:t xml:space="preserve">nketi </w:t>
      </w:r>
      <w:r w:rsidR="00A13CF3">
        <w:t xml:space="preserve">ise </w:t>
      </w:r>
      <w:r w:rsidR="00326A56" w:rsidRPr="0079531E">
        <w:t>Ek 4</w:t>
      </w:r>
      <w:r w:rsidRPr="0079531E">
        <w:t>’</w:t>
      </w:r>
      <w:r w:rsidR="00326A56" w:rsidRPr="0079531E">
        <w:t>t</w:t>
      </w:r>
      <w:r w:rsidRPr="0079531E">
        <w:t>e</w:t>
      </w:r>
      <w:r>
        <w:t xml:space="preserve"> </w:t>
      </w:r>
      <w:r w:rsidR="00AC179B" w:rsidRPr="00D86773">
        <w:t xml:space="preserve">görülebilir. Anket uygulaması çevirim içi olarak Ocak ayının </w:t>
      </w:r>
      <w:r w:rsidR="00D86773">
        <w:t>ikinci</w:t>
      </w:r>
      <w:r w:rsidR="00AC179B" w:rsidRPr="00D86773">
        <w:t xml:space="preserve"> haftasında gerçekleştirilmiştir.</w:t>
      </w:r>
      <w:r w:rsidR="00B67DBE">
        <w:rPr>
          <w:b/>
        </w:rPr>
        <w:t xml:space="preserve"> </w:t>
      </w:r>
    </w:p>
    <w:p w:rsidR="00392CAE" w:rsidRDefault="00392CAE" w:rsidP="00667B19">
      <w:pPr>
        <w:spacing w:after="0" w:line="360" w:lineRule="auto"/>
        <w:ind w:firstLine="142"/>
        <w:jc w:val="both"/>
        <w:rPr>
          <w:b/>
        </w:rPr>
      </w:pPr>
    </w:p>
    <w:p w:rsidR="00E60429" w:rsidRPr="00667B19" w:rsidRDefault="00E60429" w:rsidP="00667B19">
      <w:pPr>
        <w:spacing w:after="0" w:line="360" w:lineRule="auto"/>
        <w:ind w:firstLine="142"/>
        <w:jc w:val="both"/>
        <w:rPr>
          <w:b/>
        </w:rPr>
      </w:pPr>
      <w:r w:rsidRPr="00667B19">
        <w:rPr>
          <w:b/>
        </w:rPr>
        <w:t>2.2.</w:t>
      </w:r>
      <w:r w:rsidR="00EB69BA" w:rsidRPr="00667B19">
        <w:rPr>
          <w:b/>
        </w:rPr>
        <w:t>2</w:t>
      </w:r>
      <w:r w:rsidR="001327C9">
        <w:rPr>
          <w:b/>
        </w:rPr>
        <w:t>.</w:t>
      </w:r>
      <w:r w:rsidRPr="00667B19">
        <w:rPr>
          <w:b/>
        </w:rPr>
        <w:t xml:space="preserve"> Akran rehber</w:t>
      </w:r>
      <w:r w:rsidR="001327C9">
        <w:rPr>
          <w:b/>
        </w:rPr>
        <w:t xml:space="preserve"> anketi</w:t>
      </w:r>
    </w:p>
    <w:p w:rsidR="00A13CF3" w:rsidRDefault="00667B19" w:rsidP="001C5E46">
      <w:pPr>
        <w:spacing w:before="240" w:after="240" w:line="360" w:lineRule="auto"/>
        <w:ind w:left="142"/>
        <w:jc w:val="both"/>
        <w:rPr>
          <w:b/>
        </w:rPr>
      </w:pPr>
      <w:r w:rsidRPr="004A74C6">
        <w:t xml:space="preserve">GPC 100’ün ve 310’un akran rehberlerin bakış açısıyla değerlendirilmesi amacıyla dersin </w:t>
      </w:r>
      <w:r>
        <w:t>sorumlusu</w:t>
      </w:r>
      <w:r w:rsidRPr="004A74C6">
        <w:t xml:space="preserve"> tarafından bir anket geliştirilmiştir. Ankette</w:t>
      </w:r>
      <w:r>
        <w:t>,</w:t>
      </w:r>
      <w:r w:rsidRPr="004A74C6">
        <w:t xml:space="preserve"> GPC 100’ün değerlendirilmesine yönelik </w:t>
      </w:r>
      <w:r>
        <w:t>10</w:t>
      </w:r>
      <w:r w:rsidRPr="004A74C6">
        <w:t xml:space="preserve">, 5’li likert tipi 3 açık uçlu </w:t>
      </w:r>
      <w:r>
        <w:t xml:space="preserve">ve 1 kapalı uçlu </w:t>
      </w:r>
      <w:r w:rsidRPr="004A74C6">
        <w:t>madde yer almaktadır. Maddeler, akran rehberlerin, GPC 100’ü alan öğrencilerin derse yönelik kazanımlarıyla ilgili algılarını, GPC 100 etkinliklerinin fayda düzeyi ile ilgili görüşlerini ve GPC 100’ün revizyonuna yönelik önerilerini içermektedir. Anket, akran rehberler tarafından son ders saatinde doldurulmuştur.</w:t>
      </w:r>
      <w:r>
        <w:t xml:space="preserve"> </w:t>
      </w:r>
      <w:r w:rsidRPr="00667B19">
        <w:t>Anketteki açık uçlu maddeler akran rehberlerin ifadelerine sadık kalınarak genel ve/veya alt başlıklar altında özetlenmiş</w:t>
      </w:r>
      <w:r w:rsidR="00A13CF3">
        <w:t xml:space="preserve"> ve</w:t>
      </w:r>
      <w:r w:rsidRPr="00667B19">
        <w:t xml:space="preserve"> her bir başlığın yanında kaç akran rehber tarafından belirtildiği verilmiştir.</w:t>
      </w:r>
    </w:p>
    <w:p w:rsidR="007A34D4" w:rsidRDefault="00DF11E2" w:rsidP="00AF4FD0">
      <w:pPr>
        <w:spacing w:before="240" w:after="240" w:line="360" w:lineRule="auto"/>
        <w:ind w:left="142"/>
        <w:jc w:val="both"/>
        <w:rPr>
          <w:b/>
        </w:rPr>
      </w:pPr>
      <w:r>
        <w:rPr>
          <w:b/>
        </w:rPr>
        <w:t xml:space="preserve">3. BULGULAR </w:t>
      </w:r>
    </w:p>
    <w:p w:rsidR="001C5E46" w:rsidRPr="00DD0861" w:rsidRDefault="00DD0861" w:rsidP="00AF4FD0">
      <w:pPr>
        <w:spacing w:before="240" w:after="240" w:line="360" w:lineRule="auto"/>
        <w:ind w:left="142"/>
        <w:jc w:val="both"/>
      </w:pPr>
      <w:r>
        <w:t>Raporun bulgular bölümünde öğrencilerin ve akran rehberlerin GPC 100’ün değerlendirilmesine yönelik görüşleri özetlenmiştir. GPC 100 ders içeriği bazı haftalarda hazırlık ve lisans öğrencileri için farklılık gösterdiğinden, hazırlık ve lisans öğrencilerinin dersle ilgili görüşleri her bir alt başlık altında ayrı paragraflar ve/veya tablolar halinde belirtilmiştir.</w:t>
      </w:r>
    </w:p>
    <w:p w:rsidR="002D1C65" w:rsidRDefault="002D1C65" w:rsidP="002D1C65">
      <w:pPr>
        <w:spacing w:before="240" w:after="240" w:line="360" w:lineRule="auto"/>
        <w:jc w:val="both"/>
        <w:rPr>
          <w:b/>
        </w:rPr>
      </w:pPr>
    </w:p>
    <w:p w:rsidR="00DF11E2" w:rsidRDefault="00DF11E2" w:rsidP="002D1C65">
      <w:pPr>
        <w:spacing w:before="240" w:after="240" w:line="360" w:lineRule="auto"/>
        <w:ind w:firstLine="142"/>
        <w:jc w:val="both"/>
        <w:rPr>
          <w:b/>
        </w:rPr>
      </w:pPr>
      <w:r>
        <w:rPr>
          <w:b/>
        </w:rPr>
        <w:t>3</w:t>
      </w:r>
      <w:r w:rsidR="00EA60C9">
        <w:rPr>
          <w:b/>
        </w:rPr>
        <w:t>.1</w:t>
      </w:r>
      <w:r w:rsidR="00DB00AD">
        <w:rPr>
          <w:b/>
        </w:rPr>
        <w:t>.</w:t>
      </w:r>
      <w:r>
        <w:rPr>
          <w:b/>
        </w:rPr>
        <w:t xml:space="preserve"> Öğrenciler </w:t>
      </w:r>
    </w:p>
    <w:p w:rsidR="004613B3" w:rsidRDefault="00DF11E2" w:rsidP="002D1C65">
      <w:pPr>
        <w:spacing w:before="240" w:after="240" w:line="360" w:lineRule="auto"/>
        <w:ind w:left="360" w:hanging="218"/>
        <w:jc w:val="both"/>
        <w:rPr>
          <w:b/>
        </w:rPr>
      </w:pPr>
      <w:r>
        <w:rPr>
          <w:b/>
        </w:rPr>
        <w:t>3.1.1.</w:t>
      </w:r>
      <w:r w:rsidR="00EA60C9">
        <w:rPr>
          <w:b/>
        </w:rPr>
        <w:t xml:space="preserve"> Derse devam durumu</w:t>
      </w:r>
    </w:p>
    <w:p w:rsidR="00C4019B" w:rsidRDefault="00EA60C9" w:rsidP="00C4019B">
      <w:pPr>
        <w:spacing w:before="240" w:after="240" w:line="360" w:lineRule="auto"/>
        <w:ind w:left="360"/>
        <w:jc w:val="both"/>
      </w:pPr>
      <w:r w:rsidRPr="00EA60C9">
        <w:t>Öğrencilerden haftada iki saat olan GPC 100 dersine devam durumunu en iyi yansıtan seçeneği işaretlemeleri istenmiş ve verilen cevaplar aşağıdaki tablo</w:t>
      </w:r>
      <w:r w:rsidR="006D3F34">
        <w:t>lar</w:t>
      </w:r>
      <w:r w:rsidRPr="00EA60C9">
        <w:t xml:space="preserve">da özetlenmiştir. </w:t>
      </w:r>
      <w:r w:rsidR="006D3F34">
        <w:t>Tablo 3.1’de ankete katı</w:t>
      </w:r>
      <w:r w:rsidR="00517C73">
        <w:t>lan hazırlık öğrencileri</w:t>
      </w:r>
      <w:r w:rsidR="00750B98">
        <w:t>nin</w:t>
      </w:r>
      <w:r w:rsidR="006C566C">
        <w:t>,</w:t>
      </w:r>
      <w:r w:rsidR="006D3F34">
        <w:t xml:space="preserve"> Tablo 3.2’de ise lisans öğrencilerinin derse devam durumu ile ilgili verdikleri cevaplar özetlenmiştir. </w:t>
      </w:r>
    </w:p>
    <w:p w:rsidR="00EE1F2F" w:rsidRDefault="003B4BC6" w:rsidP="00C4019B">
      <w:pPr>
        <w:spacing w:before="240" w:after="240" w:line="360" w:lineRule="auto"/>
      </w:pPr>
      <w:r>
        <w:rPr>
          <w:i/>
        </w:rPr>
        <w:t xml:space="preserve">      </w:t>
      </w:r>
      <w:r w:rsidR="00DF11E2" w:rsidRPr="003E228E">
        <w:rPr>
          <w:i/>
        </w:rPr>
        <w:t>Tablo 3.1</w:t>
      </w:r>
      <w:r w:rsidR="00EE1F2F" w:rsidRPr="003E228E">
        <w:rPr>
          <w:i/>
        </w:rPr>
        <w:t xml:space="preserve"> </w:t>
      </w:r>
      <w:r w:rsidR="00E76D60" w:rsidRPr="003E228E">
        <w:rPr>
          <w:i/>
        </w:rPr>
        <w:t>Hazırlık öğrencilerinin</w:t>
      </w:r>
      <w:r w:rsidR="00CC37FB">
        <w:rPr>
          <w:i/>
        </w:rPr>
        <w:t xml:space="preserve"> derse devam durumu (n</w:t>
      </w:r>
      <w:r w:rsidR="00EE1F2F" w:rsidRPr="003E228E">
        <w:rPr>
          <w:i/>
        </w:rPr>
        <w:t xml:space="preserve"> =</w:t>
      </w:r>
      <w:r w:rsidR="006D3F34" w:rsidRPr="003E228E">
        <w:rPr>
          <w:i/>
        </w:rPr>
        <w:t>307</w:t>
      </w:r>
      <w:r w:rsidR="00EE1F2F" w:rsidRPr="003E228E">
        <w:rPr>
          <w:i/>
        </w:rPr>
        <w:t>)</w:t>
      </w:r>
    </w:p>
    <w:tbl>
      <w:tblPr>
        <w:tblStyle w:val="LightShading1"/>
        <w:tblW w:w="4869" w:type="pct"/>
        <w:tblInd w:w="288" w:type="dxa"/>
        <w:tblLook w:val="06A0" w:firstRow="1" w:lastRow="0" w:firstColumn="1" w:lastColumn="0" w:noHBand="1" w:noVBand="1"/>
      </w:tblPr>
      <w:tblGrid>
        <w:gridCol w:w="6245"/>
        <w:gridCol w:w="2133"/>
        <w:gridCol w:w="2349"/>
      </w:tblGrid>
      <w:tr w:rsidR="005970C5" w:rsidTr="003B4BC6">
        <w:trPr>
          <w:cnfStyle w:val="100000000000" w:firstRow="1" w:lastRow="0" w:firstColumn="0" w:lastColumn="0" w:oddVBand="0" w:evenVBand="0" w:oddHBand="0" w:evenHBand="0" w:firstRowFirstColumn="0" w:firstRowLastColumn="0" w:lastRowFirstColumn="0" w:lastRowLastColumn="0"/>
          <w:cantSplit/>
          <w:trHeight w:hRule="exact" w:val="504"/>
        </w:trPr>
        <w:tc>
          <w:tcPr>
            <w:cnfStyle w:val="001000000000" w:firstRow="0" w:lastRow="0" w:firstColumn="1" w:lastColumn="0" w:oddVBand="0" w:evenVBand="0" w:oddHBand="0" w:evenHBand="0" w:firstRowFirstColumn="0" w:firstRowLastColumn="0" w:lastRowFirstColumn="0" w:lastRowLastColumn="0"/>
            <w:tcW w:w="2911" w:type="pct"/>
          </w:tcPr>
          <w:p w:rsidR="005970C5" w:rsidRPr="005970C5" w:rsidRDefault="005970C5" w:rsidP="00C4019B">
            <w:pPr>
              <w:spacing w:before="240" w:after="240" w:line="360" w:lineRule="auto"/>
              <w:rPr>
                <w:b w:val="0"/>
                <w:i/>
              </w:rPr>
            </w:pPr>
            <w:r w:rsidRPr="005970C5">
              <w:rPr>
                <w:b w:val="0"/>
                <w:i/>
              </w:rPr>
              <w:t>Devam Durumu</w:t>
            </w:r>
          </w:p>
        </w:tc>
        <w:tc>
          <w:tcPr>
            <w:tcW w:w="994" w:type="pct"/>
          </w:tcPr>
          <w:p w:rsidR="005970C5" w:rsidRPr="005970C5" w:rsidRDefault="00CC37FB" w:rsidP="00C4019B">
            <w:pPr>
              <w:spacing w:before="240" w:after="240" w:line="360" w:lineRule="auto"/>
              <w:cnfStyle w:val="100000000000" w:firstRow="1" w:lastRow="0" w:firstColumn="0" w:lastColumn="0" w:oddVBand="0" w:evenVBand="0" w:oddHBand="0" w:evenHBand="0" w:firstRowFirstColumn="0" w:firstRowLastColumn="0" w:lastRowFirstColumn="0" w:lastRowLastColumn="0"/>
              <w:rPr>
                <w:b w:val="0"/>
                <w:i/>
              </w:rPr>
            </w:pPr>
            <w:r>
              <w:rPr>
                <w:b w:val="0"/>
                <w:i/>
              </w:rPr>
              <w:t>n</w:t>
            </w:r>
          </w:p>
        </w:tc>
        <w:tc>
          <w:tcPr>
            <w:tcW w:w="1095" w:type="pct"/>
          </w:tcPr>
          <w:p w:rsidR="005970C5" w:rsidRPr="005970C5" w:rsidRDefault="005970C5" w:rsidP="00C4019B">
            <w:pPr>
              <w:spacing w:before="240" w:after="240" w:line="360" w:lineRule="auto"/>
              <w:cnfStyle w:val="100000000000" w:firstRow="1" w:lastRow="0" w:firstColumn="0" w:lastColumn="0" w:oddVBand="0" w:evenVBand="0" w:oddHBand="0" w:evenHBand="0" w:firstRowFirstColumn="0" w:firstRowLastColumn="0" w:lastRowFirstColumn="0" w:lastRowLastColumn="0"/>
              <w:rPr>
                <w:b w:val="0"/>
                <w:i/>
              </w:rPr>
            </w:pPr>
            <w:r w:rsidRPr="005970C5">
              <w:rPr>
                <w:b w:val="0"/>
                <w:i/>
              </w:rPr>
              <w:t>%</w:t>
            </w:r>
          </w:p>
        </w:tc>
      </w:tr>
      <w:tr w:rsidR="005970C5"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11" w:type="pct"/>
          </w:tcPr>
          <w:p w:rsidR="005970C5" w:rsidRPr="005970C5" w:rsidRDefault="00824181" w:rsidP="00C4019B">
            <w:pPr>
              <w:spacing w:before="240" w:after="240" w:line="360" w:lineRule="auto"/>
              <w:rPr>
                <w:b w:val="0"/>
              </w:rPr>
            </w:pPr>
            <w:r>
              <w:rPr>
                <w:b w:val="0"/>
              </w:rPr>
              <w:t>%</w:t>
            </w:r>
            <w:r w:rsidR="005970C5" w:rsidRPr="005970C5">
              <w:rPr>
                <w:b w:val="0"/>
              </w:rPr>
              <w:t>100-76</w:t>
            </w:r>
            <w:r>
              <w:rPr>
                <w:b w:val="0"/>
              </w:rPr>
              <w:t xml:space="preserve"> </w:t>
            </w:r>
          </w:p>
        </w:tc>
        <w:tc>
          <w:tcPr>
            <w:tcW w:w="994" w:type="pct"/>
          </w:tcPr>
          <w:p w:rsidR="005970C5" w:rsidRPr="005970C5" w:rsidRDefault="006D3F34" w:rsidP="00C4019B">
            <w:pPr>
              <w:spacing w:before="240" w:after="240" w:line="360" w:lineRule="auto"/>
              <w:cnfStyle w:val="000000000000" w:firstRow="0" w:lastRow="0" w:firstColumn="0" w:lastColumn="0" w:oddVBand="0" w:evenVBand="0" w:oddHBand="0" w:evenHBand="0" w:firstRowFirstColumn="0" w:firstRowLastColumn="0" w:lastRowFirstColumn="0" w:lastRowLastColumn="0"/>
            </w:pPr>
            <w:r>
              <w:t>289</w:t>
            </w:r>
          </w:p>
        </w:tc>
        <w:tc>
          <w:tcPr>
            <w:tcW w:w="1095" w:type="pct"/>
          </w:tcPr>
          <w:p w:rsidR="005970C5" w:rsidRPr="005970C5" w:rsidRDefault="006D3F34" w:rsidP="00C4019B">
            <w:pPr>
              <w:spacing w:before="240" w:after="240" w:line="360" w:lineRule="auto"/>
              <w:cnfStyle w:val="000000000000" w:firstRow="0" w:lastRow="0" w:firstColumn="0" w:lastColumn="0" w:oddVBand="0" w:evenVBand="0" w:oddHBand="0" w:evenHBand="0" w:firstRowFirstColumn="0" w:firstRowLastColumn="0" w:lastRowFirstColumn="0" w:lastRowLastColumn="0"/>
            </w:pPr>
            <w:r>
              <w:t>94.1</w:t>
            </w:r>
            <w:r w:rsidR="006A5E89">
              <w:t>4</w:t>
            </w:r>
          </w:p>
        </w:tc>
      </w:tr>
      <w:tr w:rsidR="005970C5"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11" w:type="pct"/>
          </w:tcPr>
          <w:p w:rsidR="005970C5" w:rsidRPr="005970C5" w:rsidRDefault="00824181" w:rsidP="00C4019B">
            <w:pPr>
              <w:spacing w:before="240" w:after="240" w:line="360" w:lineRule="auto"/>
              <w:rPr>
                <w:b w:val="0"/>
              </w:rPr>
            </w:pPr>
            <w:r>
              <w:rPr>
                <w:b w:val="0"/>
              </w:rPr>
              <w:t>%</w:t>
            </w:r>
            <w:r w:rsidR="005970C5" w:rsidRPr="005970C5">
              <w:rPr>
                <w:b w:val="0"/>
              </w:rPr>
              <w:t>75-51</w:t>
            </w:r>
          </w:p>
        </w:tc>
        <w:tc>
          <w:tcPr>
            <w:tcW w:w="994" w:type="pct"/>
          </w:tcPr>
          <w:p w:rsidR="005970C5" w:rsidRPr="005970C5" w:rsidRDefault="006D3F34" w:rsidP="00C4019B">
            <w:pPr>
              <w:spacing w:before="240" w:after="240" w:line="360" w:lineRule="auto"/>
              <w:cnfStyle w:val="000000000000" w:firstRow="0" w:lastRow="0" w:firstColumn="0" w:lastColumn="0" w:oddVBand="0" w:evenVBand="0" w:oddHBand="0" w:evenHBand="0" w:firstRowFirstColumn="0" w:firstRowLastColumn="0" w:lastRowFirstColumn="0" w:lastRowLastColumn="0"/>
            </w:pPr>
            <w:r>
              <w:t>13</w:t>
            </w:r>
          </w:p>
        </w:tc>
        <w:tc>
          <w:tcPr>
            <w:tcW w:w="1095" w:type="pct"/>
          </w:tcPr>
          <w:p w:rsidR="005970C5" w:rsidRPr="005970C5" w:rsidRDefault="005970C5" w:rsidP="00C4019B">
            <w:pPr>
              <w:spacing w:before="240" w:after="240" w:line="360" w:lineRule="auto"/>
              <w:cnfStyle w:val="000000000000" w:firstRow="0" w:lastRow="0" w:firstColumn="0" w:lastColumn="0" w:oddVBand="0" w:evenVBand="0" w:oddHBand="0" w:evenHBand="0" w:firstRowFirstColumn="0" w:firstRowLastColumn="0" w:lastRowFirstColumn="0" w:lastRowLastColumn="0"/>
            </w:pPr>
            <w:r w:rsidRPr="005970C5">
              <w:t>4.</w:t>
            </w:r>
            <w:r w:rsidR="006D3F34">
              <w:t>2</w:t>
            </w:r>
            <w:r w:rsidR="006A5E89">
              <w:t>3</w:t>
            </w:r>
          </w:p>
        </w:tc>
      </w:tr>
      <w:tr w:rsidR="005970C5"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11" w:type="pct"/>
          </w:tcPr>
          <w:p w:rsidR="005970C5" w:rsidRPr="005970C5" w:rsidRDefault="00824181" w:rsidP="00C4019B">
            <w:pPr>
              <w:spacing w:before="240" w:after="240" w:line="360" w:lineRule="auto"/>
              <w:rPr>
                <w:b w:val="0"/>
              </w:rPr>
            </w:pPr>
            <w:r>
              <w:rPr>
                <w:b w:val="0"/>
              </w:rPr>
              <w:t>%</w:t>
            </w:r>
            <w:r w:rsidR="005970C5" w:rsidRPr="005970C5">
              <w:rPr>
                <w:b w:val="0"/>
              </w:rPr>
              <w:t>50-26</w:t>
            </w:r>
          </w:p>
        </w:tc>
        <w:tc>
          <w:tcPr>
            <w:tcW w:w="994" w:type="pct"/>
          </w:tcPr>
          <w:p w:rsidR="005970C5" w:rsidRPr="005970C5" w:rsidRDefault="006D3F34" w:rsidP="00C4019B">
            <w:pPr>
              <w:spacing w:before="240" w:after="240" w:line="360" w:lineRule="auto"/>
              <w:cnfStyle w:val="000000000000" w:firstRow="0" w:lastRow="0" w:firstColumn="0" w:lastColumn="0" w:oddVBand="0" w:evenVBand="0" w:oddHBand="0" w:evenHBand="0" w:firstRowFirstColumn="0" w:firstRowLastColumn="0" w:lastRowFirstColumn="0" w:lastRowLastColumn="0"/>
            </w:pPr>
            <w:r>
              <w:t>5</w:t>
            </w:r>
          </w:p>
        </w:tc>
        <w:tc>
          <w:tcPr>
            <w:tcW w:w="1095" w:type="pct"/>
          </w:tcPr>
          <w:p w:rsidR="005970C5" w:rsidRPr="005970C5" w:rsidRDefault="005970C5" w:rsidP="00C4019B">
            <w:pPr>
              <w:spacing w:before="240" w:after="240" w:line="360" w:lineRule="auto"/>
              <w:cnfStyle w:val="000000000000" w:firstRow="0" w:lastRow="0" w:firstColumn="0" w:lastColumn="0" w:oddVBand="0" w:evenVBand="0" w:oddHBand="0" w:evenHBand="0" w:firstRowFirstColumn="0" w:firstRowLastColumn="0" w:lastRowFirstColumn="0" w:lastRowLastColumn="0"/>
            </w:pPr>
            <w:r w:rsidRPr="005970C5">
              <w:t>1.</w:t>
            </w:r>
            <w:r w:rsidR="006D3F34">
              <w:t>6</w:t>
            </w:r>
            <w:r w:rsidR="006A5E89">
              <w:t>3</w:t>
            </w:r>
          </w:p>
        </w:tc>
      </w:tr>
    </w:tbl>
    <w:p w:rsidR="00E76D60" w:rsidRPr="003E228E" w:rsidRDefault="00E76D60" w:rsidP="00E01E46">
      <w:pPr>
        <w:spacing w:before="240" w:after="240" w:line="360" w:lineRule="auto"/>
        <w:ind w:firstLine="284"/>
        <w:jc w:val="both"/>
        <w:rPr>
          <w:i/>
        </w:rPr>
      </w:pPr>
      <w:r w:rsidRPr="003E228E">
        <w:rPr>
          <w:i/>
        </w:rPr>
        <w:t>Tablo 3.2 Lisans öğr</w:t>
      </w:r>
      <w:r w:rsidR="00CC37FB">
        <w:rPr>
          <w:i/>
        </w:rPr>
        <w:t>encilerinin derse devam durumu (n</w:t>
      </w:r>
      <w:r w:rsidRPr="003E228E">
        <w:rPr>
          <w:i/>
        </w:rPr>
        <w:t xml:space="preserve"> =117)</w:t>
      </w:r>
    </w:p>
    <w:tbl>
      <w:tblPr>
        <w:tblStyle w:val="LightShading1"/>
        <w:tblW w:w="4910" w:type="pct"/>
        <w:tblInd w:w="198" w:type="dxa"/>
        <w:tblLook w:val="06A0" w:firstRow="1" w:lastRow="0" w:firstColumn="1" w:lastColumn="0" w:noHBand="1" w:noVBand="1"/>
      </w:tblPr>
      <w:tblGrid>
        <w:gridCol w:w="6335"/>
        <w:gridCol w:w="2133"/>
        <w:gridCol w:w="2350"/>
      </w:tblGrid>
      <w:tr w:rsidR="00E76D60" w:rsidTr="003B4BC6">
        <w:trPr>
          <w:cnfStyle w:val="100000000000" w:firstRow="1" w:lastRow="0" w:firstColumn="0" w:lastColumn="0" w:oddVBand="0" w:evenVBand="0" w:oddHBand="0" w:evenHBand="0" w:firstRowFirstColumn="0" w:firstRowLastColumn="0" w:lastRowFirstColumn="0" w:lastRowLastColumn="0"/>
          <w:cantSplit/>
          <w:trHeight w:hRule="exact" w:val="504"/>
        </w:trPr>
        <w:tc>
          <w:tcPr>
            <w:cnfStyle w:val="001000000000" w:firstRow="0" w:lastRow="0" w:firstColumn="1" w:lastColumn="0" w:oddVBand="0" w:evenVBand="0" w:oddHBand="0" w:evenHBand="0" w:firstRowFirstColumn="0" w:firstRowLastColumn="0" w:lastRowFirstColumn="0" w:lastRowLastColumn="0"/>
            <w:tcW w:w="2928" w:type="pct"/>
          </w:tcPr>
          <w:p w:rsidR="00E76D60" w:rsidRPr="005970C5" w:rsidRDefault="00E76D60" w:rsidP="00C225C6">
            <w:pPr>
              <w:spacing w:before="240" w:after="240" w:line="360" w:lineRule="auto"/>
              <w:jc w:val="both"/>
              <w:rPr>
                <w:b w:val="0"/>
                <w:i/>
              </w:rPr>
            </w:pPr>
            <w:r w:rsidRPr="005970C5">
              <w:rPr>
                <w:b w:val="0"/>
                <w:i/>
              </w:rPr>
              <w:t>Devam Durumu</w:t>
            </w:r>
          </w:p>
        </w:tc>
        <w:tc>
          <w:tcPr>
            <w:tcW w:w="986" w:type="pct"/>
          </w:tcPr>
          <w:p w:rsidR="00E76D60" w:rsidRPr="005970C5" w:rsidRDefault="00CC37FB" w:rsidP="00C225C6">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b w:val="0"/>
                <w:i/>
              </w:rPr>
            </w:pPr>
            <w:r>
              <w:rPr>
                <w:b w:val="0"/>
                <w:i/>
              </w:rPr>
              <w:t>n</w:t>
            </w:r>
          </w:p>
        </w:tc>
        <w:tc>
          <w:tcPr>
            <w:tcW w:w="1086" w:type="pct"/>
          </w:tcPr>
          <w:p w:rsidR="00E76D60" w:rsidRPr="005970C5" w:rsidRDefault="00E76D60" w:rsidP="00C225C6">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b w:val="0"/>
                <w:i/>
              </w:rPr>
            </w:pPr>
            <w:r w:rsidRPr="005970C5">
              <w:rPr>
                <w:b w:val="0"/>
                <w:i/>
              </w:rPr>
              <w:t>%</w:t>
            </w:r>
          </w:p>
        </w:tc>
      </w:tr>
      <w:tr w:rsidR="00E76D60"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28" w:type="pct"/>
          </w:tcPr>
          <w:p w:rsidR="00E76D60" w:rsidRPr="005970C5" w:rsidRDefault="00824181" w:rsidP="00C225C6">
            <w:pPr>
              <w:spacing w:before="240" w:after="240" w:line="360" w:lineRule="auto"/>
              <w:jc w:val="both"/>
              <w:rPr>
                <w:b w:val="0"/>
              </w:rPr>
            </w:pPr>
            <w:r>
              <w:rPr>
                <w:b w:val="0"/>
              </w:rPr>
              <w:t>%</w:t>
            </w:r>
            <w:r w:rsidR="00E76D60" w:rsidRPr="005970C5">
              <w:rPr>
                <w:b w:val="0"/>
              </w:rPr>
              <w:t>100-76</w:t>
            </w:r>
          </w:p>
        </w:tc>
        <w:tc>
          <w:tcPr>
            <w:tcW w:w="986" w:type="pct"/>
          </w:tcPr>
          <w:p w:rsidR="00E76D60" w:rsidRPr="005970C5"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109</w:t>
            </w:r>
          </w:p>
        </w:tc>
        <w:tc>
          <w:tcPr>
            <w:tcW w:w="1086" w:type="pct"/>
          </w:tcPr>
          <w:p w:rsidR="00E76D60" w:rsidRPr="005970C5" w:rsidRDefault="00E76D60" w:rsidP="00E76D60">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93.</w:t>
            </w:r>
            <w:r w:rsidR="006A5E89">
              <w:t>16</w:t>
            </w:r>
          </w:p>
        </w:tc>
      </w:tr>
      <w:tr w:rsidR="00E76D60"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28" w:type="pct"/>
          </w:tcPr>
          <w:p w:rsidR="00E76D60" w:rsidRPr="005970C5" w:rsidRDefault="00824181" w:rsidP="00C225C6">
            <w:pPr>
              <w:spacing w:before="240" w:after="240" w:line="360" w:lineRule="auto"/>
              <w:jc w:val="both"/>
              <w:rPr>
                <w:b w:val="0"/>
              </w:rPr>
            </w:pPr>
            <w:r>
              <w:rPr>
                <w:b w:val="0"/>
              </w:rPr>
              <w:t>%</w:t>
            </w:r>
            <w:r w:rsidR="00E76D60" w:rsidRPr="005970C5">
              <w:rPr>
                <w:b w:val="0"/>
              </w:rPr>
              <w:t>75-51</w:t>
            </w:r>
          </w:p>
        </w:tc>
        <w:tc>
          <w:tcPr>
            <w:tcW w:w="986" w:type="pct"/>
          </w:tcPr>
          <w:p w:rsidR="00E76D60" w:rsidRPr="005970C5"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4</w:t>
            </w:r>
          </w:p>
        </w:tc>
        <w:tc>
          <w:tcPr>
            <w:tcW w:w="1086" w:type="pct"/>
          </w:tcPr>
          <w:p w:rsidR="00E76D60" w:rsidRPr="005970C5"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3.4</w:t>
            </w:r>
            <w:r w:rsidR="006A5E89">
              <w:t>3</w:t>
            </w:r>
          </w:p>
        </w:tc>
      </w:tr>
      <w:tr w:rsidR="00E76D60"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28" w:type="pct"/>
          </w:tcPr>
          <w:p w:rsidR="00E76D60" w:rsidRPr="005970C5" w:rsidRDefault="00824181" w:rsidP="00C225C6">
            <w:pPr>
              <w:spacing w:before="240" w:after="240" w:line="360" w:lineRule="auto"/>
              <w:jc w:val="both"/>
              <w:rPr>
                <w:b w:val="0"/>
              </w:rPr>
            </w:pPr>
            <w:r>
              <w:rPr>
                <w:b w:val="0"/>
              </w:rPr>
              <w:t>%</w:t>
            </w:r>
            <w:r w:rsidR="00E76D60" w:rsidRPr="005970C5">
              <w:rPr>
                <w:b w:val="0"/>
              </w:rPr>
              <w:t>50-26</w:t>
            </w:r>
          </w:p>
        </w:tc>
        <w:tc>
          <w:tcPr>
            <w:tcW w:w="986" w:type="pct"/>
          </w:tcPr>
          <w:p w:rsidR="00E76D60" w:rsidRPr="005970C5"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3</w:t>
            </w:r>
          </w:p>
        </w:tc>
        <w:tc>
          <w:tcPr>
            <w:tcW w:w="1086" w:type="pct"/>
          </w:tcPr>
          <w:p w:rsidR="00E76D60" w:rsidRDefault="006A5E89"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2.56</w:t>
            </w:r>
          </w:p>
          <w:p w:rsidR="00E76D60" w:rsidRPr="005970C5"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p>
        </w:tc>
      </w:tr>
      <w:tr w:rsidR="00E76D60" w:rsidTr="003B4BC6">
        <w:trPr>
          <w:cantSplit/>
          <w:trHeight w:hRule="exact" w:val="504"/>
        </w:trPr>
        <w:tc>
          <w:tcPr>
            <w:cnfStyle w:val="001000000000" w:firstRow="0" w:lastRow="0" w:firstColumn="1" w:lastColumn="0" w:oddVBand="0" w:evenVBand="0" w:oddHBand="0" w:evenHBand="0" w:firstRowFirstColumn="0" w:firstRowLastColumn="0" w:lastRowFirstColumn="0" w:lastRowLastColumn="0"/>
            <w:tcW w:w="2928" w:type="pct"/>
          </w:tcPr>
          <w:p w:rsidR="00E76D60" w:rsidRPr="00E76D60" w:rsidRDefault="00E76D60" w:rsidP="00C225C6">
            <w:pPr>
              <w:spacing w:before="240" w:after="240" w:line="360" w:lineRule="auto"/>
              <w:jc w:val="both"/>
              <w:rPr>
                <w:b w:val="0"/>
              </w:rPr>
            </w:pPr>
            <w:r w:rsidRPr="00E76D60">
              <w:rPr>
                <w:b w:val="0"/>
              </w:rPr>
              <w:t>Yanıtlamayan</w:t>
            </w:r>
          </w:p>
        </w:tc>
        <w:tc>
          <w:tcPr>
            <w:tcW w:w="986" w:type="pct"/>
          </w:tcPr>
          <w:p w:rsidR="00E76D60"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1</w:t>
            </w:r>
          </w:p>
        </w:tc>
        <w:tc>
          <w:tcPr>
            <w:tcW w:w="1086" w:type="pct"/>
          </w:tcPr>
          <w:p w:rsidR="00E76D60" w:rsidRDefault="00E76D60" w:rsidP="00C225C6">
            <w:pPr>
              <w:spacing w:before="240" w:after="240" w:line="360" w:lineRule="auto"/>
              <w:jc w:val="both"/>
              <w:cnfStyle w:val="000000000000" w:firstRow="0" w:lastRow="0" w:firstColumn="0" w:lastColumn="0" w:oddVBand="0" w:evenVBand="0" w:oddHBand="0" w:evenHBand="0" w:firstRowFirstColumn="0" w:firstRowLastColumn="0" w:lastRowFirstColumn="0" w:lastRowLastColumn="0"/>
            </w:pPr>
            <w:r>
              <w:t>0.</w:t>
            </w:r>
            <w:r w:rsidR="006A5E89">
              <w:t>85</w:t>
            </w:r>
          </w:p>
        </w:tc>
      </w:tr>
    </w:tbl>
    <w:p w:rsidR="00DE24A6" w:rsidRPr="00DB00AD" w:rsidRDefault="006D3F34" w:rsidP="00E01E46">
      <w:pPr>
        <w:spacing w:before="240" w:after="240" w:line="360" w:lineRule="auto"/>
        <w:ind w:firstLine="284"/>
        <w:jc w:val="both"/>
        <w:rPr>
          <w:b/>
        </w:rPr>
      </w:pPr>
      <w:r>
        <w:rPr>
          <w:b/>
        </w:rPr>
        <w:t>3</w:t>
      </w:r>
      <w:r w:rsidR="00DB00AD">
        <w:rPr>
          <w:b/>
        </w:rPr>
        <w:t>.</w:t>
      </w:r>
      <w:r>
        <w:rPr>
          <w:b/>
        </w:rPr>
        <w:t>1.2.</w:t>
      </w:r>
      <w:r w:rsidR="00DB00AD">
        <w:rPr>
          <w:b/>
        </w:rPr>
        <w:t xml:space="preserve"> </w:t>
      </w:r>
      <w:r w:rsidR="00DE24A6" w:rsidRPr="00DB00AD">
        <w:rPr>
          <w:b/>
        </w:rPr>
        <w:t>Dersin süresine yönelik görüşleri</w:t>
      </w:r>
    </w:p>
    <w:p w:rsidR="00564BE0" w:rsidRDefault="00DE24A6" w:rsidP="00564BE0">
      <w:pPr>
        <w:spacing w:after="0" w:line="360" w:lineRule="auto"/>
        <w:ind w:left="284"/>
        <w:jc w:val="both"/>
      </w:pPr>
      <w:r>
        <w:t xml:space="preserve">Öğrencilere derse ayrılan süreyle (haftada 2 saat) ilgili düşüncelerini en iyi yansıtan seçenek sorulduğunda </w:t>
      </w:r>
      <w:r w:rsidR="00716D5E">
        <w:t xml:space="preserve">hazırlık </w:t>
      </w:r>
      <w:r>
        <w:t>öğrencilerin</w:t>
      </w:r>
      <w:r w:rsidR="00716D5E">
        <w:t>in</w:t>
      </w:r>
      <w:r>
        <w:t xml:space="preserve"> yarıdan fazlası (</w:t>
      </w:r>
      <w:r w:rsidR="00564BE0">
        <w:rPr>
          <w:i/>
        </w:rPr>
        <w:t>n</w:t>
      </w:r>
      <w:r w:rsidR="00310EF8">
        <w:t>=</w:t>
      </w:r>
      <w:r w:rsidR="00716D5E" w:rsidRPr="00564BE0">
        <w:t>161</w:t>
      </w:r>
      <w:r w:rsidR="00786965" w:rsidRPr="00310EF8">
        <w:t>, %5</w:t>
      </w:r>
      <w:r w:rsidR="00716D5E" w:rsidRPr="00310EF8">
        <w:t>2.4</w:t>
      </w:r>
      <w:r>
        <w:t>) derse ay</w:t>
      </w:r>
      <w:r w:rsidR="00716D5E">
        <w:t>rılan sürenin “uygun” olduğunu</w:t>
      </w:r>
      <w:r w:rsidR="0070128B">
        <w:t>,</w:t>
      </w:r>
      <w:r w:rsidR="00716D5E">
        <w:t xml:space="preserve"> %24.8’i (</w:t>
      </w:r>
      <w:r w:rsidR="00564BE0">
        <w:rPr>
          <w:i/>
        </w:rPr>
        <w:t>n</w:t>
      </w:r>
      <w:r w:rsidR="00310EF8" w:rsidRPr="00EC5845">
        <w:rPr>
          <w:i/>
        </w:rPr>
        <w:t>=</w:t>
      </w:r>
      <w:r w:rsidR="00716D5E" w:rsidRPr="00564BE0">
        <w:t>76</w:t>
      </w:r>
      <w:r w:rsidRPr="00564BE0">
        <w:t>)</w:t>
      </w:r>
      <w:r>
        <w:t xml:space="preserve"> dersin süresinin “fazla” ve</w:t>
      </w:r>
      <w:r w:rsidR="00310EF8">
        <w:t xml:space="preserve"> %</w:t>
      </w:r>
      <w:r w:rsidR="00716D5E">
        <w:t>21.8’i (</w:t>
      </w:r>
      <w:r w:rsidR="00564BE0">
        <w:rPr>
          <w:i/>
        </w:rPr>
        <w:t>n</w:t>
      </w:r>
      <w:r w:rsidR="00310EF8" w:rsidRPr="00EC5845">
        <w:rPr>
          <w:i/>
        </w:rPr>
        <w:t>=</w:t>
      </w:r>
      <w:r w:rsidR="00716D5E" w:rsidRPr="00564BE0">
        <w:t>67</w:t>
      </w:r>
      <w:r w:rsidR="002A7C68">
        <w:t>) “çok fazla” olduğunu bel</w:t>
      </w:r>
      <w:r w:rsidR="00786965">
        <w:t>irtmiştir. Ayrıca 1 öğrenci (%0.</w:t>
      </w:r>
      <w:r w:rsidR="00716D5E">
        <w:t>3</w:t>
      </w:r>
      <w:r w:rsidR="00786965">
        <w:t xml:space="preserve">) </w:t>
      </w:r>
      <w:r>
        <w:t>derse ayrılan süreyi “az” bulduğunu belirtirken</w:t>
      </w:r>
      <w:r w:rsidR="00DD0861">
        <w:t>,</w:t>
      </w:r>
      <w:r>
        <w:t xml:space="preserve"> “çok az” bulduğunu belirten </w:t>
      </w:r>
      <w:r w:rsidR="002A7C68">
        <w:t>2 öğrenci (%0.7) olmuştur</w:t>
      </w:r>
      <w:r>
        <w:t>.</w:t>
      </w:r>
      <w:r w:rsidR="00EC5845">
        <w:t xml:space="preserve"> </w:t>
      </w:r>
    </w:p>
    <w:p w:rsidR="00457FE5" w:rsidRDefault="00310EF8" w:rsidP="00564BE0">
      <w:pPr>
        <w:spacing w:after="0" w:line="360" w:lineRule="auto"/>
        <w:ind w:left="284"/>
        <w:jc w:val="both"/>
      </w:pPr>
      <w:r>
        <w:t>Lisans öğrencilerinin ise %62.4’ü (</w:t>
      </w:r>
      <w:r w:rsidR="00564BE0">
        <w:rPr>
          <w:i/>
        </w:rPr>
        <w:t>n</w:t>
      </w:r>
      <w:r w:rsidRPr="00EC5845">
        <w:rPr>
          <w:i/>
        </w:rPr>
        <w:t>=</w:t>
      </w:r>
      <w:r w:rsidRPr="00564BE0">
        <w:t>73</w:t>
      </w:r>
      <w:r>
        <w:t>) derse ayrılan sürenin “uygun”, %18.8’i “fazla” ve %17.1’i “çok fazla” olduğunu belirtmiştir. Ayrıca, 1 kişi (%0.9) derse ayrılan sürenin “</w:t>
      </w:r>
      <w:r w:rsidR="00EC5845">
        <w:t xml:space="preserve">çok az” olduğunu belirtmiştir. </w:t>
      </w:r>
    </w:p>
    <w:p w:rsidR="003D024C" w:rsidRDefault="003D024C" w:rsidP="00EC5845">
      <w:pPr>
        <w:spacing w:before="240" w:after="240" w:line="360" w:lineRule="auto"/>
        <w:jc w:val="both"/>
        <w:rPr>
          <w:b/>
        </w:rPr>
      </w:pPr>
    </w:p>
    <w:p w:rsidR="003D024C" w:rsidRDefault="003D024C" w:rsidP="00EC5845">
      <w:pPr>
        <w:spacing w:before="240" w:after="240" w:line="360" w:lineRule="auto"/>
        <w:jc w:val="both"/>
        <w:rPr>
          <w:b/>
        </w:rPr>
      </w:pPr>
    </w:p>
    <w:p w:rsidR="00DB00AD" w:rsidRPr="00EC5845" w:rsidRDefault="006D3F34" w:rsidP="00EC5845">
      <w:pPr>
        <w:spacing w:before="240" w:after="240" w:line="360" w:lineRule="auto"/>
        <w:jc w:val="both"/>
        <w:rPr>
          <w:b/>
        </w:rPr>
      </w:pPr>
      <w:r w:rsidRPr="00EC5845">
        <w:rPr>
          <w:b/>
        </w:rPr>
        <w:t>3.1.3</w:t>
      </w:r>
      <w:r w:rsidR="00DB00AD" w:rsidRPr="00EC5845">
        <w:rPr>
          <w:b/>
        </w:rPr>
        <w:t xml:space="preserve">. Dersin süresine ilişkin </w:t>
      </w:r>
      <w:r w:rsidR="0070128B" w:rsidRPr="00EC5845">
        <w:rPr>
          <w:b/>
        </w:rPr>
        <w:t>önerileri</w:t>
      </w:r>
    </w:p>
    <w:p w:rsidR="00E372CC" w:rsidRDefault="00034486" w:rsidP="003B4BC6">
      <w:pPr>
        <w:spacing w:after="0" w:line="360" w:lineRule="auto"/>
        <w:jc w:val="both"/>
        <w:rPr>
          <w:bCs/>
        </w:rPr>
      </w:pPr>
      <w:r w:rsidRPr="00034486">
        <w:rPr>
          <w:bCs/>
        </w:rPr>
        <w:t xml:space="preserve">Açık uçlu </w:t>
      </w:r>
      <w:r>
        <w:rPr>
          <w:bCs/>
        </w:rPr>
        <w:t xml:space="preserve">olan bu soruda, bir önceki soruda dersin süresine ilişkin “çok fazla”, “fazla”, “az” veya “çok az” cevaplarını veren katılımcılardan GPC 100 dersinin haftada kaç saat olması gerektiği hakkında görüşlerini belirtmeleri istenmiştir. </w:t>
      </w:r>
      <w:r w:rsidR="00E372CC">
        <w:rPr>
          <w:bCs/>
        </w:rPr>
        <w:t>G</w:t>
      </w:r>
      <w:r>
        <w:rPr>
          <w:bCs/>
        </w:rPr>
        <w:t xml:space="preserve">enellikle bir önceki soruda“çok fazla” ve “fazla” </w:t>
      </w:r>
      <w:r w:rsidR="009A3EA7">
        <w:rPr>
          <w:bCs/>
        </w:rPr>
        <w:t xml:space="preserve">cevaplarını veren katılımcılar görüşlerini belirtmiştir. </w:t>
      </w:r>
      <w:r w:rsidR="00E372CC" w:rsidRPr="00E372CC">
        <w:rPr>
          <w:bCs/>
        </w:rPr>
        <w:t>Bir önceki soruda “çok fazla” ve “ fazla” seçeneğini işaretleyen katılımcıların %48.35’i (</w:t>
      </w:r>
      <w:r w:rsidR="00E372CC" w:rsidRPr="00E372CC">
        <w:rPr>
          <w:bCs/>
          <w:i/>
        </w:rPr>
        <w:t>n=</w:t>
      </w:r>
      <w:r w:rsidR="00E372CC" w:rsidRPr="00E372CC">
        <w:rPr>
          <w:bCs/>
        </w:rPr>
        <w:t>44,) dersin 1 saat, %27.</w:t>
      </w:r>
      <w:r w:rsidR="004509B3">
        <w:rPr>
          <w:bCs/>
        </w:rPr>
        <w:t>47’s</w:t>
      </w:r>
      <w:r w:rsidR="00E372CC" w:rsidRPr="00E372CC">
        <w:rPr>
          <w:bCs/>
        </w:rPr>
        <w:t>i (</w:t>
      </w:r>
      <w:r w:rsidR="00E372CC" w:rsidRPr="00E372CC">
        <w:rPr>
          <w:bCs/>
          <w:i/>
        </w:rPr>
        <w:t>n</w:t>
      </w:r>
      <w:r w:rsidR="00E372CC" w:rsidRPr="00E372CC">
        <w:rPr>
          <w:bCs/>
        </w:rPr>
        <w:t>= 25) 1 saatten az, %13.</w:t>
      </w:r>
      <w:r w:rsidR="004509B3">
        <w:rPr>
          <w:bCs/>
        </w:rPr>
        <w:t>19</w:t>
      </w:r>
      <w:r w:rsidR="00E372CC" w:rsidRPr="00E372CC">
        <w:rPr>
          <w:bCs/>
        </w:rPr>
        <w:t>’</w:t>
      </w:r>
      <w:r w:rsidR="004509B3">
        <w:rPr>
          <w:bCs/>
        </w:rPr>
        <w:t>u</w:t>
      </w:r>
      <w:r w:rsidR="00E372CC" w:rsidRPr="00E372CC">
        <w:rPr>
          <w:bCs/>
        </w:rPr>
        <w:t xml:space="preserve"> (</w:t>
      </w:r>
      <w:r w:rsidR="00E372CC" w:rsidRPr="00E372CC">
        <w:rPr>
          <w:bCs/>
          <w:i/>
        </w:rPr>
        <w:t>n</w:t>
      </w:r>
      <w:r w:rsidR="00E372CC" w:rsidRPr="00E372CC">
        <w:rPr>
          <w:bCs/>
        </w:rPr>
        <w:t>=12) 2 haftada 1 saat ve %1.1’i (</w:t>
      </w:r>
      <w:r w:rsidR="00E372CC" w:rsidRPr="00E372CC">
        <w:rPr>
          <w:bCs/>
          <w:i/>
        </w:rPr>
        <w:t>n</w:t>
      </w:r>
      <w:r w:rsidR="00E372CC" w:rsidRPr="00E372CC">
        <w:rPr>
          <w:bCs/>
        </w:rPr>
        <w:t>=1) dersin 2 saatten az olmasını önermiştir. Ayrıca, 8 katılımcı (%8.89) dersin hiç yapılmamasını önermiştir. B</w:t>
      </w:r>
      <w:r w:rsidR="00E372CC">
        <w:rPr>
          <w:bCs/>
        </w:rPr>
        <w:t xml:space="preserve">ir önceki soruda dersin süresini az bulduğunu belirten bir öğrenci ise dersin haftada 4 saat yapılmasını önermiştir. </w:t>
      </w:r>
      <w:r w:rsidR="009818FB">
        <w:rPr>
          <w:bCs/>
        </w:rPr>
        <w:t xml:space="preserve">Hazırlık öğrencilerinin verdiği cevaplar aşağıda Tablo 3.3’de özetlenmiştir. </w:t>
      </w:r>
    </w:p>
    <w:p w:rsidR="00533896" w:rsidRDefault="00E372CC" w:rsidP="003B4BC6">
      <w:pPr>
        <w:spacing w:after="0" w:line="360" w:lineRule="auto"/>
        <w:jc w:val="both"/>
        <w:rPr>
          <w:bCs/>
        </w:rPr>
      </w:pPr>
      <w:r>
        <w:rPr>
          <w:bCs/>
        </w:rPr>
        <w:t>GPC 100’e ayrılan süreyi “çok fazla” veya “fazla” bulan lisans öğrencilerinin çoğunluğu (</w:t>
      </w:r>
      <w:r>
        <w:rPr>
          <w:bCs/>
          <w:i/>
        </w:rPr>
        <w:t>n</w:t>
      </w:r>
      <w:r w:rsidRPr="006C4963">
        <w:rPr>
          <w:bCs/>
          <w:i/>
        </w:rPr>
        <w:t>=</w:t>
      </w:r>
      <w:r w:rsidRPr="00C16046">
        <w:rPr>
          <w:bCs/>
        </w:rPr>
        <w:t>19</w:t>
      </w:r>
      <w:r>
        <w:rPr>
          <w:bCs/>
        </w:rPr>
        <w:t>, %79.16) dersin 1 saat</w:t>
      </w:r>
      <w:r w:rsidR="009B6093">
        <w:rPr>
          <w:bCs/>
        </w:rPr>
        <w:t>,</w:t>
      </w:r>
      <w:r w:rsidR="004509B3">
        <w:rPr>
          <w:bCs/>
        </w:rPr>
        <w:t xml:space="preserve"> </w:t>
      </w:r>
      <w:r w:rsidR="009B6093">
        <w:rPr>
          <w:bCs/>
        </w:rPr>
        <w:t>ö</w:t>
      </w:r>
      <w:r w:rsidR="004509B3">
        <w:rPr>
          <w:bCs/>
        </w:rPr>
        <w:t>ğrencilerin</w:t>
      </w:r>
      <w:r>
        <w:rPr>
          <w:bCs/>
        </w:rPr>
        <w:t xml:space="preserve"> %12.5’i </w:t>
      </w:r>
      <w:r w:rsidRPr="006C4963">
        <w:rPr>
          <w:bCs/>
          <w:i/>
        </w:rPr>
        <w:t>(</w:t>
      </w:r>
      <w:r>
        <w:rPr>
          <w:bCs/>
          <w:i/>
        </w:rPr>
        <w:t>n</w:t>
      </w:r>
      <w:r w:rsidRPr="006C4963">
        <w:rPr>
          <w:bCs/>
          <w:i/>
        </w:rPr>
        <w:t>=</w:t>
      </w:r>
      <w:r w:rsidRPr="00C16046">
        <w:rPr>
          <w:bCs/>
        </w:rPr>
        <w:t>24</w:t>
      </w:r>
      <w:r w:rsidRPr="006C4963">
        <w:rPr>
          <w:bCs/>
          <w:i/>
        </w:rPr>
        <w:t>)</w:t>
      </w:r>
      <w:r>
        <w:rPr>
          <w:bCs/>
        </w:rPr>
        <w:t xml:space="preserve"> 1 saatten az olmasını önerirken, 2 öğrenci (%8.33) </w:t>
      </w:r>
      <w:r w:rsidR="00C96665">
        <w:rPr>
          <w:bCs/>
        </w:rPr>
        <w:t xml:space="preserve">ise </w:t>
      </w:r>
      <w:r>
        <w:rPr>
          <w:bCs/>
        </w:rPr>
        <w:t xml:space="preserve">dersin hiç yapılmaması gerektiğini belirtmiştir. </w:t>
      </w:r>
      <w:r w:rsidR="006C4963">
        <w:rPr>
          <w:bCs/>
        </w:rPr>
        <w:t>Lisans öğrencilerini</w:t>
      </w:r>
      <w:r w:rsidR="00B51BD8">
        <w:rPr>
          <w:bCs/>
        </w:rPr>
        <w:t xml:space="preserve">n yanıtları </w:t>
      </w:r>
      <w:r w:rsidR="00212CD8">
        <w:rPr>
          <w:bCs/>
        </w:rPr>
        <w:t>aşağıda</w:t>
      </w:r>
      <w:r w:rsidR="00B51BD8">
        <w:rPr>
          <w:bCs/>
        </w:rPr>
        <w:t xml:space="preserve"> Tablo 3.4’t</w:t>
      </w:r>
      <w:r w:rsidR="006C4963">
        <w:rPr>
          <w:bCs/>
        </w:rPr>
        <w:t xml:space="preserve">e özetlenmiştir. </w:t>
      </w:r>
    </w:p>
    <w:p w:rsidR="00EE1F2F" w:rsidRDefault="00EE1F2F" w:rsidP="00DE24A6">
      <w:pPr>
        <w:spacing w:after="0" w:line="360" w:lineRule="auto"/>
        <w:ind w:left="142"/>
        <w:jc w:val="both"/>
        <w:rPr>
          <w:bCs/>
        </w:rPr>
      </w:pPr>
    </w:p>
    <w:p w:rsidR="00EE1F2F" w:rsidRPr="00EE1F2F" w:rsidRDefault="00EE1F2F" w:rsidP="00457FE5">
      <w:pPr>
        <w:spacing w:after="0" w:line="360" w:lineRule="auto"/>
        <w:jc w:val="both"/>
        <w:rPr>
          <w:bCs/>
          <w:i/>
        </w:rPr>
      </w:pPr>
      <w:r w:rsidRPr="00EE1F2F">
        <w:rPr>
          <w:bCs/>
          <w:i/>
        </w:rPr>
        <w:t xml:space="preserve">Tablo </w:t>
      </w:r>
      <w:r w:rsidR="009818FB">
        <w:rPr>
          <w:bCs/>
          <w:i/>
        </w:rPr>
        <w:t>3.3</w:t>
      </w:r>
      <w:r w:rsidRPr="00EE1F2F">
        <w:rPr>
          <w:bCs/>
          <w:i/>
        </w:rPr>
        <w:t xml:space="preserve"> Ders süresi ile ilgili </w:t>
      </w:r>
      <w:r w:rsidR="009818FB">
        <w:rPr>
          <w:bCs/>
          <w:i/>
        </w:rPr>
        <w:t>hazırlık öğrencilerinin</w:t>
      </w:r>
      <w:r w:rsidR="00457FE5">
        <w:rPr>
          <w:bCs/>
          <w:i/>
        </w:rPr>
        <w:t xml:space="preserve"> görüşleri (</w:t>
      </w:r>
      <w:r w:rsidR="002E1D09">
        <w:rPr>
          <w:bCs/>
          <w:i/>
        </w:rPr>
        <w:t>n</w:t>
      </w:r>
      <w:r w:rsidR="00457FE5">
        <w:rPr>
          <w:bCs/>
          <w:i/>
        </w:rPr>
        <w:t>=91</w:t>
      </w:r>
      <w:r w:rsidRPr="00EE1F2F">
        <w:rPr>
          <w:bCs/>
          <w:i/>
        </w:rPr>
        <w:t>)</w:t>
      </w:r>
    </w:p>
    <w:tbl>
      <w:tblPr>
        <w:tblStyle w:val="LightShading1"/>
        <w:tblW w:w="5000" w:type="pct"/>
        <w:tblLook w:val="06A0" w:firstRow="1" w:lastRow="0" w:firstColumn="1" w:lastColumn="0" w:noHBand="1" w:noVBand="1"/>
      </w:tblPr>
      <w:tblGrid>
        <w:gridCol w:w="6581"/>
        <w:gridCol w:w="1685"/>
        <w:gridCol w:w="2750"/>
      </w:tblGrid>
      <w:tr w:rsidR="00227F05" w:rsidTr="003B4BC6">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227F05" w:rsidRPr="00EE1F2F" w:rsidRDefault="00227F05" w:rsidP="00AC179B">
            <w:pPr>
              <w:rPr>
                <w:b w:val="0"/>
                <w:i/>
              </w:rPr>
            </w:pPr>
          </w:p>
        </w:tc>
        <w:tc>
          <w:tcPr>
            <w:tcW w:w="765" w:type="pct"/>
          </w:tcPr>
          <w:p w:rsidR="00227F05" w:rsidRPr="00EE1F2F" w:rsidRDefault="002E1D09" w:rsidP="00AC179B">
            <w:pPr>
              <w:cnfStyle w:val="100000000000" w:firstRow="1" w:lastRow="0" w:firstColumn="0" w:lastColumn="0" w:oddVBand="0" w:evenVBand="0" w:oddHBand="0" w:evenHBand="0" w:firstRowFirstColumn="0" w:firstRowLastColumn="0" w:lastRowFirstColumn="0" w:lastRowLastColumn="0"/>
              <w:rPr>
                <w:b w:val="0"/>
                <w:i/>
              </w:rPr>
            </w:pPr>
            <w:r>
              <w:rPr>
                <w:b w:val="0"/>
                <w:i/>
              </w:rPr>
              <w:t>n</w:t>
            </w:r>
          </w:p>
        </w:tc>
        <w:tc>
          <w:tcPr>
            <w:tcW w:w="1248" w:type="pct"/>
          </w:tcPr>
          <w:p w:rsidR="00227F05" w:rsidRPr="00EE1F2F" w:rsidRDefault="00227F05" w:rsidP="00AC179B">
            <w:pPr>
              <w:cnfStyle w:val="100000000000" w:firstRow="1" w:lastRow="0" w:firstColumn="0" w:lastColumn="0" w:oddVBand="0" w:evenVBand="0" w:oddHBand="0" w:evenHBand="0" w:firstRowFirstColumn="0" w:firstRowLastColumn="0" w:lastRowFirstColumn="0" w:lastRowLastColumn="0"/>
              <w:rPr>
                <w:b w:val="0"/>
                <w:i/>
              </w:rPr>
            </w:pPr>
            <w:r w:rsidRPr="00EE1F2F">
              <w:rPr>
                <w:b w:val="0"/>
                <w:i/>
              </w:rPr>
              <w:t>%</w:t>
            </w:r>
          </w:p>
        </w:tc>
      </w:tr>
      <w:tr w:rsidR="00227F05" w:rsidTr="003B4BC6">
        <w:trPr>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227F05" w:rsidRPr="00EE1F2F" w:rsidRDefault="00227F05" w:rsidP="00AC179B">
            <w:pPr>
              <w:rPr>
                <w:b w:val="0"/>
              </w:rPr>
            </w:pPr>
            <w:r w:rsidRPr="00EE1F2F">
              <w:rPr>
                <w:b w:val="0"/>
              </w:rPr>
              <w:t>Hiç</w:t>
            </w:r>
          </w:p>
        </w:tc>
        <w:tc>
          <w:tcPr>
            <w:tcW w:w="765" w:type="pct"/>
          </w:tcPr>
          <w:p w:rsidR="00227F05" w:rsidRPr="00EE1F2F" w:rsidRDefault="00205FF9" w:rsidP="00AC179B">
            <w:pPr>
              <w:cnfStyle w:val="000000000000" w:firstRow="0" w:lastRow="0" w:firstColumn="0" w:lastColumn="0" w:oddVBand="0" w:evenVBand="0" w:oddHBand="0" w:evenHBand="0" w:firstRowFirstColumn="0" w:firstRowLastColumn="0" w:lastRowFirstColumn="0" w:lastRowLastColumn="0"/>
            </w:pPr>
            <w:r>
              <w:t>8</w:t>
            </w:r>
          </w:p>
        </w:tc>
        <w:tc>
          <w:tcPr>
            <w:tcW w:w="1248" w:type="pct"/>
          </w:tcPr>
          <w:p w:rsidR="00227F05" w:rsidRPr="00EE1F2F" w:rsidRDefault="00457FE5" w:rsidP="00AC179B">
            <w:pPr>
              <w:cnfStyle w:val="000000000000" w:firstRow="0" w:lastRow="0" w:firstColumn="0" w:lastColumn="0" w:oddVBand="0" w:evenVBand="0" w:oddHBand="0" w:evenHBand="0" w:firstRowFirstColumn="0" w:firstRowLastColumn="0" w:lastRowFirstColumn="0" w:lastRowLastColumn="0"/>
            </w:pPr>
            <w:r>
              <w:t>8.79</w:t>
            </w:r>
          </w:p>
        </w:tc>
      </w:tr>
      <w:tr w:rsidR="00227F05" w:rsidTr="003B4BC6">
        <w:trPr>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227F05" w:rsidRPr="00EE1F2F" w:rsidRDefault="004E34D9" w:rsidP="00AC179B">
            <w:pPr>
              <w:rPr>
                <w:b w:val="0"/>
              </w:rPr>
            </w:pPr>
            <w:r>
              <w:rPr>
                <w:b w:val="0"/>
              </w:rPr>
              <w:t>1 saatt</w:t>
            </w:r>
            <w:r w:rsidR="00227F05" w:rsidRPr="00EE1F2F">
              <w:rPr>
                <w:b w:val="0"/>
              </w:rPr>
              <w:t>en az</w:t>
            </w:r>
          </w:p>
        </w:tc>
        <w:tc>
          <w:tcPr>
            <w:tcW w:w="765" w:type="pct"/>
          </w:tcPr>
          <w:p w:rsidR="00227F05" w:rsidRPr="00EE1F2F" w:rsidRDefault="00227F05" w:rsidP="00205FF9">
            <w:pPr>
              <w:cnfStyle w:val="000000000000" w:firstRow="0" w:lastRow="0" w:firstColumn="0" w:lastColumn="0" w:oddVBand="0" w:evenVBand="0" w:oddHBand="0" w:evenHBand="0" w:firstRowFirstColumn="0" w:firstRowLastColumn="0" w:lastRowFirstColumn="0" w:lastRowLastColumn="0"/>
            </w:pPr>
            <w:r w:rsidRPr="00EE1F2F">
              <w:t>2</w:t>
            </w:r>
            <w:r w:rsidR="00205FF9">
              <w:t>5</w:t>
            </w:r>
          </w:p>
        </w:tc>
        <w:tc>
          <w:tcPr>
            <w:tcW w:w="1248" w:type="pct"/>
          </w:tcPr>
          <w:p w:rsidR="00227F05" w:rsidRPr="00EE1F2F" w:rsidRDefault="00457FE5" w:rsidP="00AC179B">
            <w:pPr>
              <w:cnfStyle w:val="000000000000" w:firstRow="0" w:lastRow="0" w:firstColumn="0" w:lastColumn="0" w:oddVBand="0" w:evenVBand="0" w:oddHBand="0" w:evenHBand="0" w:firstRowFirstColumn="0" w:firstRowLastColumn="0" w:lastRowFirstColumn="0" w:lastRowLastColumn="0"/>
            </w:pPr>
            <w:r>
              <w:t>27.47</w:t>
            </w:r>
          </w:p>
        </w:tc>
      </w:tr>
      <w:tr w:rsidR="00227F05" w:rsidTr="003B4BC6">
        <w:trPr>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227F05" w:rsidRPr="00EE1F2F" w:rsidRDefault="00227F05" w:rsidP="00AC179B">
            <w:pPr>
              <w:rPr>
                <w:b w:val="0"/>
              </w:rPr>
            </w:pPr>
            <w:r w:rsidRPr="00EE1F2F">
              <w:rPr>
                <w:b w:val="0"/>
              </w:rPr>
              <w:t>1 saat</w:t>
            </w:r>
          </w:p>
        </w:tc>
        <w:tc>
          <w:tcPr>
            <w:tcW w:w="765" w:type="pct"/>
          </w:tcPr>
          <w:p w:rsidR="00227F05" w:rsidRPr="00EE1F2F" w:rsidRDefault="00205FF9" w:rsidP="00AC179B">
            <w:pPr>
              <w:cnfStyle w:val="000000000000" w:firstRow="0" w:lastRow="0" w:firstColumn="0" w:lastColumn="0" w:oddVBand="0" w:evenVBand="0" w:oddHBand="0" w:evenHBand="0" w:firstRowFirstColumn="0" w:firstRowLastColumn="0" w:lastRowFirstColumn="0" w:lastRowLastColumn="0"/>
            </w:pPr>
            <w:r>
              <w:t>44</w:t>
            </w:r>
          </w:p>
        </w:tc>
        <w:tc>
          <w:tcPr>
            <w:tcW w:w="1248" w:type="pct"/>
          </w:tcPr>
          <w:p w:rsidR="00227F05" w:rsidRPr="00EE1F2F" w:rsidRDefault="00457FE5" w:rsidP="00AC179B">
            <w:pPr>
              <w:cnfStyle w:val="000000000000" w:firstRow="0" w:lastRow="0" w:firstColumn="0" w:lastColumn="0" w:oddVBand="0" w:evenVBand="0" w:oddHBand="0" w:evenHBand="0" w:firstRowFirstColumn="0" w:firstRowLastColumn="0" w:lastRowFirstColumn="0" w:lastRowLastColumn="0"/>
            </w:pPr>
            <w:r>
              <w:t>48.35</w:t>
            </w:r>
          </w:p>
        </w:tc>
      </w:tr>
      <w:tr w:rsidR="00227F05" w:rsidTr="003B4BC6">
        <w:trPr>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227F05" w:rsidRPr="00EE1F2F" w:rsidRDefault="004E34D9" w:rsidP="00AC179B">
            <w:pPr>
              <w:rPr>
                <w:b w:val="0"/>
              </w:rPr>
            </w:pPr>
            <w:r>
              <w:rPr>
                <w:b w:val="0"/>
              </w:rPr>
              <w:t>2 saatt</w:t>
            </w:r>
            <w:r w:rsidR="00227F05" w:rsidRPr="00EE1F2F">
              <w:rPr>
                <w:b w:val="0"/>
              </w:rPr>
              <w:t>en az</w:t>
            </w:r>
          </w:p>
        </w:tc>
        <w:tc>
          <w:tcPr>
            <w:tcW w:w="765" w:type="pct"/>
          </w:tcPr>
          <w:p w:rsidR="00227F05" w:rsidRPr="00EE1F2F" w:rsidRDefault="00205FF9" w:rsidP="00AC179B">
            <w:pPr>
              <w:cnfStyle w:val="000000000000" w:firstRow="0" w:lastRow="0" w:firstColumn="0" w:lastColumn="0" w:oddVBand="0" w:evenVBand="0" w:oddHBand="0" w:evenHBand="0" w:firstRowFirstColumn="0" w:firstRowLastColumn="0" w:lastRowFirstColumn="0" w:lastRowLastColumn="0"/>
            </w:pPr>
            <w:r>
              <w:t>1</w:t>
            </w:r>
          </w:p>
        </w:tc>
        <w:tc>
          <w:tcPr>
            <w:tcW w:w="1248" w:type="pct"/>
          </w:tcPr>
          <w:p w:rsidR="00227F05" w:rsidRPr="00EE1F2F" w:rsidRDefault="00457FE5" w:rsidP="00AC179B">
            <w:pPr>
              <w:cnfStyle w:val="000000000000" w:firstRow="0" w:lastRow="0" w:firstColumn="0" w:lastColumn="0" w:oddVBand="0" w:evenVBand="0" w:oddHBand="0" w:evenHBand="0" w:firstRowFirstColumn="0" w:firstRowLastColumn="0" w:lastRowFirstColumn="0" w:lastRowLastColumn="0"/>
            </w:pPr>
            <w:r>
              <w:t>1.10</w:t>
            </w:r>
          </w:p>
        </w:tc>
      </w:tr>
      <w:tr w:rsidR="00227F05" w:rsidTr="003B4BC6">
        <w:trPr>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227F05" w:rsidRPr="00EE1F2F" w:rsidRDefault="00227F05" w:rsidP="00AC179B">
            <w:pPr>
              <w:rPr>
                <w:b w:val="0"/>
              </w:rPr>
            </w:pPr>
            <w:r w:rsidRPr="00EE1F2F">
              <w:rPr>
                <w:b w:val="0"/>
              </w:rPr>
              <w:t>2 haftada 1 saat</w:t>
            </w:r>
          </w:p>
        </w:tc>
        <w:tc>
          <w:tcPr>
            <w:tcW w:w="765" w:type="pct"/>
          </w:tcPr>
          <w:p w:rsidR="00227F05" w:rsidRPr="00EE1F2F" w:rsidRDefault="00205FF9" w:rsidP="00AC179B">
            <w:pPr>
              <w:cnfStyle w:val="000000000000" w:firstRow="0" w:lastRow="0" w:firstColumn="0" w:lastColumn="0" w:oddVBand="0" w:evenVBand="0" w:oddHBand="0" w:evenHBand="0" w:firstRowFirstColumn="0" w:firstRowLastColumn="0" w:lastRowFirstColumn="0" w:lastRowLastColumn="0"/>
            </w:pPr>
            <w:r>
              <w:t>12</w:t>
            </w:r>
          </w:p>
        </w:tc>
        <w:tc>
          <w:tcPr>
            <w:tcW w:w="1248" w:type="pct"/>
          </w:tcPr>
          <w:p w:rsidR="00227F05" w:rsidRPr="00EE1F2F" w:rsidRDefault="00457FE5" w:rsidP="00AC179B">
            <w:pPr>
              <w:cnfStyle w:val="000000000000" w:firstRow="0" w:lastRow="0" w:firstColumn="0" w:lastColumn="0" w:oddVBand="0" w:evenVBand="0" w:oddHBand="0" w:evenHBand="0" w:firstRowFirstColumn="0" w:firstRowLastColumn="0" w:lastRowFirstColumn="0" w:lastRowLastColumn="0"/>
            </w:pPr>
            <w:r>
              <w:t>13.19</w:t>
            </w:r>
          </w:p>
        </w:tc>
      </w:tr>
      <w:tr w:rsidR="00C4019B" w:rsidTr="003B4BC6">
        <w:trPr>
          <w:trHeight w:hRule="exact" w:val="288"/>
        </w:trPr>
        <w:tc>
          <w:tcPr>
            <w:cnfStyle w:val="001000000000" w:firstRow="0" w:lastRow="0" w:firstColumn="1" w:lastColumn="0" w:oddVBand="0" w:evenVBand="0" w:oddHBand="0" w:evenHBand="0" w:firstRowFirstColumn="0" w:firstRowLastColumn="0" w:lastRowFirstColumn="0" w:lastRowLastColumn="0"/>
            <w:tcW w:w="2987" w:type="pct"/>
          </w:tcPr>
          <w:p w:rsidR="00C4019B" w:rsidRPr="00C4019B" w:rsidRDefault="00C4019B" w:rsidP="00AC179B">
            <w:pPr>
              <w:rPr>
                <w:b w:val="0"/>
              </w:rPr>
            </w:pPr>
            <w:r w:rsidRPr="00C4019B">
              <w:rPr>
                <w:b w:val="0"/>
              </w:rPr>
              <w:t>Haftada 4 saat</w:t>
            </w:r>
          </w:p>
        </w:tc>
        <w:tc>
          <w:tcPr>
            <w:tcW w:w="765" w:type="pct"/>
          </w:tcPr>
          <w:p w:rsidR="00C4019B" w:rsidRDefault="00C4019B" w:rsidP="00AC179B">
            <w:pPr>
              <w:cnfStyle w:val="000000000000" w:firstRow="0" w:lastRow="0" w:firstColumn="0" w:lastColumn="0" w:oddVBand="0" w:evenVBand="0" w:oddHBand="0" w:evenHBand="0" w:firstRowFirstColumn="0" w:firstRowLastColumn="0" w:lastRowFirstColumn="0" w:lastRowLastColumn="0"/>
            </w:pPr>
            <w:r>
              <w:t>1</w:t>
            </w:r>
          </w:p>
        </w:tc>
        <w:tc>
          <w:tcPr>
            <w:tcW w:w="1248" w:type="pct"/>
          </w:tcPr>
          <w:p w:rsidR="00C4019B" w:rsidRDefault="00457FE5" w:rsidP="00AC179B">
            <w:pPr>
              <w:cnfStyle w:val="000000000000" w:firstRow="0" w:lastRow="0" w:firstColumn="0" w:lastColumn="0" w:oddVBand="0" w:evenVBand="0" w:oddHBand="0" w:evenHBand="0" w:firstRowFirstColumn="0" w:firstRowLastColumn="0" w:lastRowFirstColumn="0" w:lastRowLastColumn="0"/>
            </w:pPr>
            <w:r>
              <w:t>1.10</w:t>
            </w:r>
          </w:p>
        </w:tc>
      </w:tr>
    </w:tbl>
    <w:p w:rsidR="004A683D" w:rsidRDefault="004A683D" w:rsidP="004A683D">
      <w:pPr>
        <w:spacing w:after="0" w:line="360" w:lineRule="auto"/>
        <w:ind w:left="142"/>
        <w:jc w:val="both"/>
        <w:rPr>
          <w:bCs/>
          <w:i/>
        </w:rPr>
      </w:pPr>
    </w:p>
    <w:p w:rsidR="004A683D" w:rsidRPr="00EE1F2F" w:rsidRDefault="004A683D" w:rsidP="00457FE5">
      <w:pPr>
        <w:spacing w:after="0" w:line="360" w:lineRule="auto"/>
        <w:jc w:val="both"/>
        <w:rPr>
          <w:bCs/>
          <w:i/>
        </w:rPr>
      </w:pPr>
      <w:r w:rsidRPr="00EE1F2F">
        <w:rPr>
          <w:bCs/>
          <w:i/>
        </w:rPr>
        <w:t xml:space="preserve">Tablo </w:t>
      </w:r>
      <w:r>
        <w:rPr>
          <w:bCs/>
          <w:i/>
        </w:rPr>
        <w:t>3.4</w:t>
      </w:r>
      <w:r w:rsidRPr="00EE1F2F">
        <w:rPr>
          <w:bCs/>
          <w:i/>
        </w:rPr>
        <w:t xml:space="preserve"> Ders süresi ile ilgili </w:t>
      </w:r>
      <w:r>
        <w:rPr>
          <w:bCs/>
          <w:i/>
        </w:rPr>
        <w:t>lisans öğrencilerinin görüşleri (</w:t>
      </w:r>
      <w:r w:rsidR="002E1D09">
        <w:rPr>
          <w:bCs/>
          <w:i/>
        </w:rPr>
        <w:t>n</w:t>
      </w:r>
      <w:r>
        <w:rPr>
          <w:bCs/>
          <w:i/>
        </w:rPr>
        <w:t xml:space="preserve"> =24</w:t>
      </w:r>
      <w:r w:rsidRPr="00EE1F2F">
        <w:rPr>
          <w:bCs/>
          <w:i/>
        </w:rPr>
        <w:t>)</w:t>
      </w:r>
    </w:p>
    <w:tbl>
      <w:tblPr>
        <w:tblStyle w:val="LightShading1"/>
        <w:tblW w:w="5000" w:type="pct"/>
        <w:tblLook w:val="06A0" w:firstRow="1" w:lastRow="0" w:firstColumn="1" w:lastColumn="0" w:noHBand="1" w:noVBand="1"/>
      </w:tblPr>
      <w:tblGrid>
        <w:gridCol w:w="5953"/>
        <w:gridCol w:w="1923"/>
        <w:gridCol w:w="3140"/>
      </w:tblGrid>
      <w:tr w:rsidR="004A683D" w:rsidTr="003B4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pct"/>
          </w:tcPr>
          <w:p w:rsidR="004A683D" w:rsidRPr="00EE1F2F" w:rsidRDefault="004A683D" w:rsidP="00C225C6">
            <w:pPr>
              <w:rPr>
                <w:b w:val="0"/>
                <w:i/>
              </w:rPr>
            </w:pPr>
          </w:p>
        </w:tc>
        <w:tc>
          <w:tcPr>
            <w:tcW w:w="873" w:type="pct"/>
          </w:tcPr>
          <w:p w:rsidR="004A683D" w:rsidRPr="00EE1F2F" w:rsidRDefault="002E1D09" w:rsidP="00C225C6">
            <w:pPr>
              <w:cnfStyle w:val="100000000000" w:firstRow="1" w:lastRow="0" w:firstColumn="0" w:lastColumn="0" w:oddVBand="0" w:evenVBand="0" w:oddHBand="0" w:evenHBand="0" w:firstRowFirstColumn="0" w:firstRowLastColumn="0" w:lastRowFirstColumn="0" w:lastRowLastColumn="0"/>
              <w:rPr>
                <w:b w:val="0"/>
                <w:i/>
              </w:rPr>
            </w:pPr>
            <w:r>
              <w:rPr>
                <w:b w:val="0"/>
                <w:i/>
              </w:rPr>
              <w:t>n</w:t>
            </w:r>
          </w:p>
        </w:tc>
        <w:tc>
          <w:tcPr>
            <w:tcW w:w="1425" w:type="pct"/>
          </w:tcPr>
          <w:p w:rsidR="004A683D" w:rsidRPr="00EE1F2F" w:rsidRDefault="004A683D" w:rsidP="00C225C6">
            <w:pPr>
              <w:cnfStyle w:val="100000000000" w:firstRow="1" w:lastRow="0" w:firstColumn="0" w:lastColumn="0" w:oddVBand="0" w:evenVBand="0" w:oddHBand="0" w:evenHBand="0" w:firstRowFirstColumn="0" w:firstRowLastColumn="0" w:lastRowFirstColumn="0" w:lastRowLastColumn="0"/>
              <w:rPr>
                <w:b w:val="0"/>
                <w:i/>
              </w:rPr>
            </w:pPr>
            <w:r w:rsidRPr="00EE1F2F">
              <w:rPr>
                <w:b w:val="0"/>
                <w:i/>
              </w:rPr>
              <w:t>%</w:t>
            </w:r>
          </w:p>
        </w:tc>
      </w:tr>
      <w:tr w:rsidR="004A683D" w:rsidTr="003B4BC6">
        <w:tc>
          <w:tcPr>
            <w:cnfStyle w:val="001000000000" w:firstRow="0" w:lastRow="0" w:firstColumn="1" w:lastColumn="0" w:oddVBand="0" w:evenVBand="0" w:oddHBand="0" w:evenHBand="0" w:firstRowFirstColumn="0" w:firstRowLastColumn="0" w:lastRowFirstColumn="0" w:lastRowLastColumn="0"/>
            <w:tcW w:w="2701" w:type="pct"/>
          </w:tcPr>
          <w:p w:rsidR="004A683D" w:rsidRPr="00EE1F2F" w:rsidRDefault="004A683D" w:rsidP="00C225C6">
            <w:pPr>
              <w:rPr>
                <w:b w:val="0"/>
              </w:rPr>
            </w:pPr>
            <w:r w:rsidRPr="00EE1F2F">
              <w:rPr>
                <w:b w:val="0"/>
              </w:rPr>
              <w:t>Hiç</w:t>
            </w:r>
          </w:p>
        </w:tc>
        <w:tc>
          <w:tcPr>
            <w:tcW w:w="873" w:type="pct"/>
          </w:tcPr>
          <w:p w:rsidR="004A683D" w:rsidRPr="00EE1F2F" w:rsidRDefault="004A683D" w:rsidP="00C225C6">
            <w:pPr>
              <w:cnfStyle w:val="000000000000" w:firstRow="0" w:lastRow="0" w:firstColumn="0" w:lastColumn="0" w:oddVBand="0" w:evenVBand="0" w:oddHBand="0" w:evenHBand="0" w:firstRowFirstColumn="0" w:firstRowLastColumn="0" w:lastRowFirstColumn="0" w:lastRowLastColumn="0"/>
            </w:pPr>
            <w:r>
              <w:t>2</w:t>
            </w:r>
          </w:p>
        </w:tc>
        <w:tc>
          <w:tcPr>
            <w:tcW w:w="1425" w:type="pct"/>
          </w:tcPr>
          <w:p w:rsidR="004A683D" w:rsidRPr="00EE1F2F" w:rsidRDefault="004A683D" w:rsidP="00C225C6">
            <w:pPr>
              <w:cnfStyle w:val="000000000000" w:firstRow="0" w:lastRow="0" w:firstColumn="0" w:lastColumn="0" w:oddVBand="0" w:evenVBand="0" w:oddHBand="0" w:evenHBand="0" w:firstRowFirstColumn="0" w:firstRowLastColumn="0" w:lastRowFirstColumn="0" w:lastRowLastColumn="0"/>
            </w:pPr>
            <w:r>
              <w:t>8.</w:t>
            </w:r>
            <w:r w:rsidR="003635CE">
              <w:t>33</w:t>
            </w:r>
          </w:p>
        </w:tc>
      </w:tr>
      <w:tr w:rsidR="004A683D" w:rsidTr="003B4BC6">
        <w:tc>
          <w:tcPr>
            <w:cnfStyle w:val="001000000000" w:firstRow="0" w:lastRow="0" w:firstColumn="1" w:lastColumn="0" w:oddVBand="0" w:evenVBand="0" w:oddHBand="0" w:evenHBand="0" w:firstRowFirstColumn="0" w:firstRowLastColumn="0" w:lastRowFirstColumn="0" w:lastRowLastColumn="0"/>
            <w:tcW w:w="2701" w:type="pct"/>
          </w:tcPr>
          <w:p w:rsidR="004A683D" w:rsidRPr="00EE1F2F" w:rsidRDefault="00CF2AB3" w:rsidP="00C225C6">
            <w:pPr>
              <w:rPr>
                <w:b w:val="0"/>
              </w:rPr>
            </w:pPr>
            <w:r>
              <w:rPr>
                <w:b w:val="0"/>
              </w:rPr>
              <w:t>1 saatt</w:t>
            </w:r>
            <w:r w:rsidR="004A683D" w:rsidRPr="00EE1F2F">
              <w:rPr>
                <w:b w:val="0"/>
              </w:rPr>
              <w:t>en az</w:t>
            </w:r>
          </w:p>
        </w:tc>
        <w:tc>
          <w:tcPr>
            <w:tcW w:w="873" w:type="pct"/>
          </w:tcPr>
          <w:p w:rsidR="004A683D" w:rsidRPr="00EE1F2F" w:rsidRDefault="004A683D" w:rsidP="00C225C6">
            <w:pPr>
              <w:cnfStyle w:val="000000000000" w:firstRow="0" w:lastRow="0" w:firstColumn="0" w:lastColumn="0" w:oddVBand="0" w:evenVBand="0" w:oddHBand="0" w:evenHBand="0" w:firstRowFirstColumn="0" w:firstRowLastColumn="0" w:lastRowFirstColumn="0" w:lastRowLastColumn="0"/>
            </w:pPr>
            <w:r>
              <w:t>3</w:t>
            </w:r>
          </w:p>
        </w:tc>
        <w:tc>
          <w:tcPr>
            <w:tcW w:w="1425" w:type="pct"/>
          </w:tcPr>
          <w:p w:rsidR="004A683D" w:rsidRPr="00EE1F2F" w:rsidRDefault="003635CE" w:rsidP="00C225C6">
            <w:pPr>
              <w:cnfStyle w:val="000000000000" w:firstRow="0" w:lastRow="0" w:firstColumn="0" w:lastColumn="0" w:oddVBand="0" w:evenVBand="0" w:oddHBand="0" w:evenHBand="0" w:firstRowFirstColumn="0" w:firstRowLastColumn="0" w:lastRowFirstColumn="0" w:lastRowLastColumn="0"/>
            </w:pPr>
            <w:r>
              <w:t>12</w:t>
            </w:r>
            <w:r w:rsidR="004A683D">
              <w:t>.</w:t>
            </w:r>
            <w:r>
              <w:t>5</w:t>
            </w:r>
          </w:p>
        </w:tc>
      </w:tr>
      <w:tr w:rsidR="004A683D" w:rsidTr="003B4BC6">
        <w:tc>
          <w:tcPr>
            <w:cnfStyle w:val="001000000000" w:firstRow="0" w:lastRow="0" w:firstColumn="1" w:lastColumn="0" w:oddVBand="0" w:evenVBand="0" w:oddHBand="0" w:evenHBand="0" w:firstRowFirstColumn="0" w:firstRowLastColumn="0" w:lastRowFirstColumn="0" w:lastRowLastColumn="0"/>
            <w:tcW w:w="2701" w:type="pct"/>
          </w:tcPr>
          <w:p w:rsidR="004A683D" w:rsidRPr="00EE1F2F" w:rsidRDefault="004A683D" w:rsidP="00C225C6">
            <w:pPr>
              <w:rPr>
                <w:b w:val="0"/>
              </w:rPr>
            </w:pPr>
            <w:r w:rsidRPr="00EE1F2F">
              <w:rPr>
                <w:b w:val="0"/>
              </w:rPr>
              <w:t>1 saat</w:t>
            </w:r>
          </w:p>
        </w:tc>
        <w:tc>
          <w:tcPr>
            <w:tcW w:w="873" w:type="pct"/>
          </w:tcPr>
          <w:p w:rsidR="004A683D" w:rsidRPr="00EE1F2F" w:rsidRDefault="004A683D" w:rsidP="00C225C6">
            <w:pPr>
              <w:cnfStyle w:val="000000000000" w:firstRow="0" w:lastRow="0" w:firstColumn="0" w:lastColumn="0" w:oddVBand="0" w:evenVBand="0" w:oddHBand="0" w:evenHBand="0" w:firstRowFirstColumn="0" w:firstRowLastColumn="0" w:lastRowFirstColumn="0" w:lastRowLastColumn="0"/>
            </w:pPr>
            <w:r>
              <w:t>19</w:t>
            </w:r>
          </w:p>
        </w:tc>
        <w:tc>
          <w:tcPr>
            <w:tcW w:w="1425" w:type="pct"/>
          </w:tcPr>
          <w:p w:rsidR="004A683D" w:rsidRPr="00EE1F2F" w:rsidRDefault="003635CE" w:rsidP="00C225C6">
            <w:pPr>
              <w:cnfStyle w:val="000000000000" w:firstRow="0" w:lastRow="0" w:firstColumn="0" w:lastColumn="0" w:oddVBand="0" w:evenVBand="0" w:oddHBand="0" w:evenHBand="0" w:firstRowFirstColumn="0" w:firstRowLastColumn="0" w:lastRowFirstColumn="0" w:lastRowLastColumn="0"/>
            </w:pPr>
            <w:r>
              <w:t>79</w:t>
            </w:r>
            <w:r w:rsidR="004A683D">
              <w:t>.</w:t>
            </w:r>
            <w:r>
              <w:t>16</w:t>
            </w:r>
          </w:p>
        </w:tc>
      </w:tr>
    </w:tbl>
    <w:p w:rsidR="00DE24A6" w:rsidRDefault="00DE24A6" w:rsidP="00AC179B"/>
    <w:p w:rsidR="000C58AD" w:rsidRDefault="00113008" w:rsidP="00AC179B">
      <w:pPr>
        <w:rPr>
          <w:b/>
        </w:rPr>
      </w:pPr>
      <w:r>
        <w:rPr>
          <w:b/>
        </w:rPr>
        <w:t>3.1.4.</w:t>
      </w:r>
      <w:r w:rsidR="000C58AD" w:rsidRPr="000C58AD">
        <w:rPr>
          <w:b/>
        </w:rPr>
        <w:t xml:space="preserve"> Dersin kazanımları</w:t>
      </w:r>
    </w:p>
    <w:p w:rsidR="00A80293" w:rsidRDefault="00BB756A" w:rsidP="00CF2AB3">
      <w:pPr>
        <w:spacing w:before="240" w:after="240" w:line="360" w:lineRule="auto"/>
        <w:jc w:val="both"/>
      </w:pPr>
      <w:r w:rsidRPr="00A80293">
        <w:t xml:space="preserve">Dersin olası kazanımları listelendikten sonra öğrencilerden bu kazanımlara ulaşılma düzeyini 5’li derecelendirme ölçeğine (“5” Tamamen katılıyorum; “4” Oldukça katılıyorum; “3” Katılıyorum; “2” Biraz katılıyorum; “1” Hiç katılmıyorum) göre değerlendirmeleri istenmiştir.  Dersin kazanımlarına yönelik </w:t>
      </w:r>
      <w:r w:rsidR="00A80293" w:rsidRPr="00A80293">
        <w:t xml:space="preserve">hazırlık </w:t>
      </w:r>
      <w:r w:rsidRPr="00A80293">
        <w:t>öğrencil</w:t>
      </w:r>
      <w:r w:rsidR="00113008" w:rsidRPr="00A80293">
        <w:t>erin</w:t>
      </w:r>
      <w:r w:rsidR="00AD6216">
        <w:t>in</w:t>
      </w:r>
      <w:r w:rsidR="00113008" w:rsidRPr="00A80293">
        <w:t xml:space="preserve"> görüşleri Tablo 3.5</w:t>
      </w:r>
      <w:r w:rsidRPr="00A80293">
        <w:t>’</w:t>
      </w:r>
      <w:r w:rsidR="00A80293" w:rsidRPr="00A80293">
        <w:t>te, lisans öğrencilerinin görüşleri ise Tablo 3.6’da özetlenmiştir</w:t>
      </w:r>
      <w:r w:rsidRPr="00A80293">
        <w:t>.</w:t>
      </w:r>
      <w:r w:rsidR="00CC6506">
        <w:t xml:space="preserve"> </w:t>
      </w:r>
    </w:p>
    <w:p w:rsidR="001C5E46" w:rsidRDefault="001C5E46" w:rsidP="0054751D">
      <w:pPr>
        <w:spacing w:before="240" w:after="240" w:line="360" w:lineRule="auto"/>
        <w:jc w:val="both"/>
        <w:rPr>
          <w:i/>
        </w:rPr>
      </w:pPr>
    </w:p>
    <w:p w:rsidR="00E372CC" w:rsidRDefault="00E372CC" w:rsidP="0054751D">
      <w:pPr>
        <w:spacing w:before="240" w:after="240" w:line="360" w:lineRule="auto"/>
        <w:jc w:val="both"/>
        <w:rPr>
          <w:i/>
        </w:rPr>
      </w:pPr>
    </w:p>
    <w:p w:rsidR="00BB756A" w:rsidRPr="0054751D" w:rsidRDefault="00113008" w:rsidP="0054751D">
      <w:pPr>
        <w:spacing w:before="240" w:after="240" w:line="360" w:lineRule="auto"/>
        <w:jc w:val="both"/>
        <w:rPr>
          <w:i/>
        </w:rPr>
      </w:pPr>
      <w:r w:rsidRPr="003B4BC6">
        <w:rPr>
          <w:i/>
        </w:rPr>
        <w:t>Tablo 3.5</w:t>
      </w:r>
      <w:r w:rsidR="00BB756A">
        <w:t xml:space="preserve"> </w:t>
      </w:r>
      <w:r w:rsidRPr="0054751D">
        <w:rPr>
          <w:i/>
        </w:rPr>
        <w:t xml:space="preserve">Hazırlık </w:t>
      </w:r>
      <w:r w:rsidR="008309B8">
        <w:rPr>
          <w:i/>
        </w:rPr>
        <w:t>ö</w:t>
      </w:r>
      <w:r w:rsidR="00BB756A" w:rsidRPr="0054751D">
        <w:rPr>
          <w:i/>
        </w:rPr>
        <w:t>ğrencilerin</w:t>
      </w:r>
      <w:r w:rsidRPr="0054751D">
        <w:rPr>
          <w:i/>
        </w:rPr>
        <w:t>in</w:t>
      </w:r>
      <w:r w:rsidR="00BB756A" w:rsidRPr="0054751D">
        <w:rPr>
          <w:i/>
        </w:rPr>
        <w:t xml:space="preserve"> GPC 100’e yönelik kazanımlarına yönelik algıları</w:t>
      </w:r>
      <w:r w:rsidR="002B7454" w:rsidRPr="0054751D">
        <w:rPr>
          <w:i/>
        </w:rPr>
        <w:t xml:space="preserve"> (</w:t>
      </w:r>
      <w:r w:rsidR="00F370B3">
        <w:rPr>
          <w:i/>
        </w:rPr>
        <w:t>n</w:t>
      </w:r>
      <w:r w:rsidR="00457FE5" w:rsidRPr="0054751D">
        <w:rPr>
          <w:i/>
        </w:rPr>
        <w:t>=307</w:t>
      </w:r>
      <w:r w:rsidR="002B7454" w:rsidRPr="0054751D">
        <w:rPr>
          <w:i/>
        </w:rPr>
        <w:t>)</w:t>
      </w:r>
    </w:p>
    <w:tbl>
      <w:tblPr>
        <w:tblW w:w="0" w:type="auto"/>
        <w:tblInd w:w="-162" w:type="dxa"/>
        <w:tblLook w:val="04A0" w:firstRow="1" w:lastRow="0" w:firstColumn="1" w:lastColumn="0" w:noHBand="0" w:noVBand="1"/>
      </w:tblPr>
      <w:tblGrid>
        <w:gridCol w:w="5716"/>
        <w:gridCol w:w="548"/>
        <w:gridCol w:w="586"/>
        <w:gridCol w:w="551"/>
        <w:gridCol w:w="560"/>
        <w:gridCol w:w="577"/>
        <w:gridCol w:w="1426"/>
        <w:gridCol w:w="607"/>
        <w:gridCol w:w="607"/>
      </w:tblGrid>
      <w:tr w:rsidR="0054751D" w:rsidRPr="00187372" w:rsidTr="003654C8">
        <w:trPr>
          <w:trHeight w:val="397"/>
        </w:trPr>
        <w:tc>
          <w:tcPr>
            <w:tcW w:w="5716" w:type="dxa"/>
            <w:tcBorders>
              <w:top w:val="single" w:sz="4" w:space="0" w:color="auto"/>
            </w:tcBorders>
            <w:vAlign w:val="center"/>
          </w:tcPr>
          <w:p w:rsidR="0054751D" w:rsidRPr="00187372" w:rsidRDefault="0054751D" w:rsidP="00B5041A">
            <w:pPr>
              <w:pStyle w:val="NoSpacing"/>
              <w:rPr>
                <w:rFonts w:ascii="Times New Roman" w:hAnsi="Times New Roman"/>
                <w:sz w:val="24"/>
                <w:szCs w:val="24"/>
                <w:lang w:val="tr-TR"/>
              </w:rPr>
            </w:pPr>
          </w:p>
        </w:tc>
        <w:tc>
          <w:tcPr>
            <w:tcW w:w="0" w:type="auto"/>
            <w:gridSpan w:val="6"/>
            <w:tcBorders>
              <w:top w:val="single" w:sz="4" w:space="0" w:color="auto"/>
              <w:bottom w:val="single" w:sz="4" w:space="0" w:color="auto"/>
            </w:tcBorders>
            <w:vAlign w:val="center"/>
          </w:tcPr>
          <w:p w:rsidR="0054751D" w:rsidRPr="0054751D" w:rsidRDefault="00F370B3" w:rsidP="00B5041A">
            <w:pPr>
              <w:pStyle w:val="NoSpacing"/>
              <w:jc w:val="center"/>
              <w:rPr>
                <w:rFonts w:asciiTheme="minorHAnsi" w:hAnsiTheme="minorHAnsi" w:cstheme="minorHAnsi"/>
                <w:i/>
                <w:lang w:val="tr-TR"/>
              </w:rPr>
            </w:pPr>
            <w:r>
              <w:rPr>
                <w:rFonts w:asciiTheme="minorHAnsi" w:hAnsiTheme="minorHAnsi" w:cstheme="minorHAnsi"/>
                <w:i/>
                <w:lang w:val="tr-TR"/>
              </w:rPr>
              <w:t>n</w:t>
            </w:r>
          </w:p>
        </w:tc>
        <w:tc>
          <w:tcPr>
            <w:tcW w:w="0" w:type="auto"/>
            <w:tcBorders>
              <w:top w:val="single" w:sz="4" w:space="0" w:color="auto"/>
            </w:tcBorders>
            <w:vAlign w:val="center"/>
          </w:tcPr>
          <w:p w:rsidR="0054751D" w:rsidRPr="00187372" w:rsidRDefault="0054751D" w:rsidP="00B5041A">
            <w:pPr>
              <w:pStyle w:val="NoSpacing"/>
              <w:jc w:val="center"/>
              <w:rPr>
                <w:rFonts w:ascii="Times New Roman" w:hAnsi="Times New Roman"/>
                <w:sz w:val="24"/>
                <w:szCs w:val="24"/>
                <w:lang w:val="tr-TR"/>
              </w:rPr>
            </w:pPr>
          </w:p>
        </w:tc>
        <w:tc>
          <w:tcPr>
            <w:tcW w:w="0" w:type="auto"/>
            <w:tcBorders>
              <w:top w:val="single" w:sz="4" w:space="0" w:color="auto"/>
            </w:tcBorders>
            <w:vAlign w:val="center"/>
          </w:tcPr>
          <w:p w:rsidR="0054751D" w:rsidRPr="00187372" w:rsidRDefault="0054751D" w:rsidP="00B5041A">
            <w:pPr>
              <w:pStyle w:val="NoSpacing"/>
              <w:jc w:val="center"/>
              <w:rPr>
                <w:rFonts w:ascii="Times New Roman" w:hAnsi="Times New Roman"/>
                <w:sz w:val="24"/>
                <w:szCs w:val="24"/>
                <w:lang w:val="tr-TR"/>
              </w:rPr>
            </w:pPr>
          </w:p>
        </w:tc>
      </w:tr>
      <w:tr w:rsidR="0054751D" w:rsidRPr="00187372" w:rsidTr="002D0631">
        <w:trPr>
          <w:trHeight w:val="377"/>
        </w:trPr>
        <w:tc>
          <w:tcPr>
            <w:tcW w:w="5716" w:type="dxa"/>
            <w:tcBorders>
              <w:bottom w:val="single" w:sz="4" w:space="0" w:color="auto"/>
            </w:tcBorders>
            <w:vAlign w:val="center"/>
          </w:tcPr>
          <w:p w:rsidR="0054751D" w:rsidRPr="00187372" w:rsidRDefault="0054751D" w:rsidP="00B5041A">
            <w:pPr>
              <w:pStyle w:val="NoSpacing"/>
              <w:rPr>
                <w:rFonts w:ascii="Times New Roman" w:hAnsi="Times New Roman"/>
                <w:sz w:val="24"/>
                <w:szCs w:val="24"/>
                <w:lang w:val="tr-TR"/>
              </w:rPr>
            </w:pPr>
          </w:p>
        </w:tc>
        <w:tc>
          <w:tcPr>
            <w:tcW w:w="0" w:type="auto"/>
            <w:tcBorders>
              <w:top w:val="single" w:sz="4" w:space="0" w:color="auto"/>
              <w:bottom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i/>
              </w:rPr>
              <w:t>TK</w:t>
            </w:r>
            <w:r w:rsidRPr="0054751D">
              <w:rPr>
                <w:rFonts w:asciiTheme="minorHAnsi" w:hAnsiTheme="minorHAnsi" w:cstheme="minorHAnsi"/>
                <w:lang w:val="tr-TR"/>
              </w:rPr>
              <w:t>*</w:t>
            </w:r>
          </w:p>
        </w:tc>
        <w:tc>
          <w:tcPr>
            <w:tcW w:w="0" w:type="auto"/>
            <w:tcBorders>
              <w:top w:val="single" w:sz="4" w:space="0" w:color="auto"/>
              <w:bottom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OK*</w:t>
            </w:r>
          </w:p>
        </w:tc>
        <w:tc>
          <w:tcPr>
            <w:tcW w:w="0" w:type="auto"/>
            <w:tcBorders>
              <w:top w:val="single" w:sz="4" w:space="0" w:color="auto"/>
              <w:bottom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K*</w:t>
            </w:r>
          </w:p>
        </w:tc>
        <w:tc>
          <w:tcPr>
            <w:tcW w:w="0" w:type="auto"/>
            <w:tcBorders>
              <w:top w:val="single" w:sz="4" w:space="0" w:color="auto"/>
              <w:bottom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BK*</w:t>
            </w:r>
          </w:p>
        </w:tc>
        <w:tc>
          <w:tcPr>
            <w:tcW w:w="0" w:type="auto"/>
            <w:tcBorders>
              <w:top w:val="single" w:sz="4" w:space="0" w:color="auto"/>
              <w:bottom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HK*</w:t>
            </w:r>
          </w:p>
        </w:tc>
        <w:tc>
          <w:tcPr>
            <w:tcW w:w="0" w:type="auto"/>
            <w:tcBorders>
              <w:top w:val="single" w:sz="4" w:space="0" w:color="auto"/>
              <w:bottom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Yanıtlamayan</w:t>
            </w:r>
          </w:p>
        </w:tc>
        <w:tc>
          <w:tcPr>
            <w:tcW w:w="0" w:type="auto"/>
            <w:tcBorders>
              <w:bottom w:val="single" w:sz="4" w:space="0" w:color="auto"/>
            </w:tcBorders>
            <w:vAlign w:val="center"/>
          </w:tcPr>
          <w:p w:rsidR="0054751D" w:rsidRPr="0054751D" w:rsidRDefault="0054751D" w:rsidP="00B5041A">
            <w:pPr>
              <w:pStyle w:val="NoSpacing"/>
              <w:jc w:val="center"/>
              <w:rPr>
                <w:rFonts w:asciiTheme="minorHAnsi" w:hAnsiTheme="minorHAnsi" w:cstheme="minorHAnsi"/>
                <w:i/>
                <w:lang w:val="tr-TR"/>
              </w:rPr>
            </w:pPr>
            <w:r w:rsidRPr="0054751D">
              <w:rPr>
                <w:rFonts w:asciiTheme="minorHAnsi" w:hAnsiTheme="minorHAnsi" w:cstheme="minorHAnsi"/>
                <w:i/>
                <w:lang w:val="tr-TR"/>
              </w:rPr>
              <w:t>M</w:t>
            </w:r>
          </w:p>
        </w:tc>
        <w:tc>
          <w:tcPr>
            <w:tcW w:w="0" w:type="auto"/>
            <w:tcBorders>
              <w:bottom w:val="single" w:sz="4" w:space="0" w:color="auto"/>
            </w:tcBorders>
            <w:vAlign w:val="center"/>
          </w:tcPr>
          <w:p w:rsidR="0054751D" w:rsidRPr="0054751D" w:rsidRDefault="0054751D" w:rsidP="00B5041A">
            <w:pPr>
              <w:pStyle w:val="NoSpacing"/>
              <w:jc w:val="center"/>
              <w:rPr>
                <w:rFonts w:asciiTheme="minorHAnsi" w:hAnsiTheme="minorHAnsi" w:cstheme="minorHAnsi"/>
                <w:i/>
                <w:lang w:val="tr-TR"/>
              </w:rPr>
            </w:pPr>
            <w:r w:rsidRPr="0054751D">
              <w:rPr>
                <w:rFonts w:asciiTheme="minorHAnsi" w:hAnsiTheme="minorHAnsi" w:cstheme="minorHAnsi"/>
                <w:i/>
                <w:lang w:val="tr-TR"/>
              </w:rPr>
              <w:t>SD</w:t>
            </w:r>
          </w:p>
        </w:tc>
      </w:tr>
      <w:tr w:rsidR="0054751D" w:rsidRPr="00187372" w:rsidTr="003654C8">
        <w:trPr>
          <w:trHeight w:val="624"/>
        </w:trPr>
        <w:tc>
          <w:tcPr>
            <w:tcW w:w="5716" w:type="dxa"/>
            <w:tcBorders>
              <w:top w:val="single" w:sz="4" w:space="0" w:color="auto"/>
            </w:tcBorders>
            <w:vAlign w:val="center"/>
          </w:tcPr>
          <w:p w:rsidR="0054751D" w:rsidRPr="00744F9C" w:rsidRDefault="0054751D" w:rsidP="0054751D">
            <w:pPr>
              <w:pStyle w:val="NoSpacing"/>
              <w:numPr>
                <w:ilvl w:val="0"/>
                <w:numId w:val="17"/>
              </w:numPr>
              <w:rPr>
                <w:rFonts w:asciiTheme="minorHAnsi" w:hAnsiTheme="minorHAnsi" w:cstheme="minorHAnsi"/>
              </w:rPr>
            </w:pPr>
            <w:r w:rsidRPr="00744F9C">
              <w:rPr>
                <w:rFonts w:asciiTheme="minorHAnsi" w:hAnsiTheme="minorHAnsi" w:cstheme="minorHAnsi"/>
                <w:color w:val="000000"/>
                <w:kern w:val="24"/>
              </w:rPr>
              <w:t>İngilizce eğitimimi destekleyen basılı veya online kaynaklar hakkında bilgi edindim.</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92</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60</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93</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31</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30</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3.</w:t>
            </w:r>
            <w:r>
              <w:rPr>
                <w:rFonts w:asciiTheme="minorHAnsi" w:hAnsiTheme="minorHAnsi" w:cstheme="minorHAnsi"/>
                <w:lang w:val="tr-TR"/>
              </w:rPr>
              <w:t>50</w:t>
            </w:r>
          </w:p>
        </w:tc>
        <w:tc>
          <w:tcPr>
            <w:tcW w:w="0" w:type="auto"/>
            <w:tcBorders>
              <w:top w:val="single" w:sz="4" w:space="0" w:color="auto"/>
            </w:tcBorders>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w:t>
            </w:r>
            <w:r>
              <w:rPr>
                <w:rFonts w:asciiTheme="minorHAnsi" w:hAnsiTheme="minorHAnsi" w:cstheme="minorHAnsi"/>
                <w:lang w:val="tr-TR"/>
              </w:rPr>
              <w:t>28</w:t>
            </w:r>
          </w:p>
        </w:tc>
      </w:tr>
      <w:tr w:rsidR="0054751D" w:rsidRPr="00187372" w:rsidTr="003654C8">
        <w:trPr>
          <w:trHeight w:val="624"/>
        </w:trPr>
        <w:tc>
          <w:tcPr>
            <w:tcW w:w="5716" w:type="dxa"/>
            <w:vAlign w:val="center"/>
          </w:tcPr>
          <w:p w:rsidR="0054751D" w:rsidRPr="00744F9C" w:rsidRDefault="0054751D" w:rsidP="0054751D">
            <w:pPr>
              <w:pStyle w:val="NoSpacing"/>
              <w:numPr>
                <w:ilvl w:val="0"/>
                <w:numId w:val="17"/>
              </w:numPr>
              <w:rPr>
                <w:rFonts w:asciiTheme="minorHAnsi" w:hAnsiTheme="minorHAnsi" w:cstheme="minorHAnsi"/>
              </w:rPr>
            </w:pPr>
            <w:r w:rsidRPr="00744F9C">
              <w:rPr>
                <w:rFonts w:asciiTheme="minorHAnsi" w:hAnsiTheme="minorHAnsi" w:cstheme="minorHAnsi"/>
                <w:color w:val="000000"/>
                <w:kern w:val="24"/>
              </w:rPr>
              <w:t>ODTÜ-KKK’daki kaynaklardan / olanaklardan nasıl faydalanabileceğim konusunda bilgi edindim.</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75</w:t>
            </w:r>
          </w:p>
        </w:tc>
        <w:tc>
          <w:tcPr>
            <w:tcW w:w="0" w:type="auto"/>
            <w:vAlign w:val="center"/>
          </w:tcPr>
          <w:p w:rsidR="0054751D" w:rsidRPr="0054751D" w:rsidRDefault="0054751D" w:rsidP="0054751D">
            <w:pPr>
              <w:pStyle w:val="NoSpacing"/>
              <w:rPr>
                <w:rFonts w:asciiTheme="minorHAnsi" w:hAnsiTheme="minorHAnsi" w:cstheme="minorHAnsi"/>
                <w:lang w:val="tr-TR"/>
              </w:rPr>
            </w:pPr>
            <w:r>
              <w:rPr>
                <w:rFonts w:asciiTheme="minorHAnsi" w:hAnsiTheme="minorHAnsi" w:cstheme="minorHAnsi"/>
                <w:lang w:val="tr-TR"/>
              </w:rPr>
              <w:t>72</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97</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43</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19</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3.46</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1.18</w:t>
            </w:r>
          </w:p>
        </w:tc>
      </w:tr>
      <w:tr w:rsidR="0054751D" w:rsidRPr="00187372" w:rsidTr="003654C8">
        <w:trPr>
          <w:trHeight w:val="624"/>
        </w:trPr>
        <w:tc>
          <w:tcPr>
            <w:tcW w:w="5716" w:type="dxa"/>
            <w:vAlign w:val="center"/>
          </w:tcPr>
          <w:p w:rsidR="0054751D" w:rsidRPr="00812DE2" w:rsidRDefault="0054751D" w:rsidP="0054751D">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Dışlama ve ayrımcılık konuları hakkında bilgi edindim.</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86</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61</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9</w:t>
            </w:r>
            <w:r>
              <w:rPr>
                <w:rFonts w:asciiTheme="minorHAnsi" w:hAnsiTheme="minorHAnsi" w:cstheme="minorHAnsi"/>
                <w:lang w:val="tr-TR"/>
              </w:rPr>
              <w:t>2</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3</w:t>
            </w:r>
            <w:r>
              <w:rPr>
                <w:rFonts w:asciiTheme="minorHAnsi" w:hAnsiTheme="minorHAnsi" w:cstheme="minorHAnsi"/>
                <w:lang w:val="tr-TR"/>
              </w:rPr>
              <w:t>8</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2</w:t>
            </w:r>
            <w:r>
              <w:rPr>
                <w:rFonts w:asciiTheme="minorHAnsi" w:hAnsiTheme="minorHAnsi" w:cstheme="minorHAnsi"/>
                <w:lang w:val="tr-TR"/>
              </w:rPr>
              <w:t>9</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3.</w:t>
            </w:r>
            <w:r>
              <w:rPr>
                <w:rFonts w:asciiTheme="minorHAnsi" w:hAnsiTheme="minorHAnsi" w:cstheme="minorHAnsi"/>
                <w:lang w:val="tr-TR"/>
              </w:rPr>
              <w:t>45</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w:t>
            </w:r>
            <w:r>
              <w:rPr>
                <w:rFonts w:asciiTheme="minorHAnsi" w:hAnsiTheme="minorHAnsi" w:cstheme="minorHAnsi"/>
                <w:lang w:val="tr-TR"/>
              </w:rPr>
              <w:t>28</w:t>
            </w:r>
          </w:p>
        </w:tc>
      </w:tr>
      <w:tr w:rsidR="0054751D" w:rsidRPr="0054751D" w:rsidTr="003654C8">
        <w:trPr>
          <w:trHeight w:val="624"/>
        </w:trPr>
        <w:tc>
          <w:tcPr>
            <w:tcW w:w="5716" w:type="dxa"/>
            <w:vAlign w:val="center"/>
          </w:tcPr>
          <w:p w:rsidR="0054751D" w:rsidRPr="00812DE2" w:rsidRDefault="0054751D" w:rsidP="00881ED8">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Hazırlık Programın</w:t>
            </w:r>
            <w:r w:rsidR="00881ED8">
              <w:rPr>
                <w:rFonts w:asciiTheme="minorHAnsi" w:hAnsiTheme="minorHAnsi" w:cstheme="minorHAnsi"/>
                <w:color w:val="000000"/>
                <w:kern w:val="24"/>
              </w:rPr>
              <w:t>ı</w:t>
            </w:r>
            <w:r w:rsidRPr="00812DE2">
              <w:rPr>
                <w:rFonts w:asciiTheme="minorHAnsi" w:hAnsiTheme="minorHAnsi" w:cstheme="minorHAnsi"/>
                <w:color w:val="000000"/>
                <w:kern w:val="24"/>
              </w:rPr>
              <w:t xml:space="preserve"> geçmiş öğrenc</w:t>
            </w:r>
            <w:r w:rsidR="00EC5845">
              <w:rPr>
                <w:rFonts w:asciiTheme="minorHAnsi" w:hAnsiTheme="minorHAnsi" w:cstheme="minorHAnsi"/>
                <w:color w:val="000000"/>
                <w:kern w:val="24"/>
              </w:rPr>
              <w:t>ilerin hazırlık deneyimlerine</w:t>
            </w:r>
            <w:r w:rsidRPr="00812DE2">
              <w:rPr>
                <w:rFonts w:asciiTheme="minorHAnsi" w:hAnsiTheme="minorHAnsi" w:cstheme="minorHAnsi"/>
                <w:color w:val="000000"/>
                <w:kern w:val="24"/>
              </w:rPr>
              <w:t xml:space="preserve"> yönelik bilgi edindim.</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86</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59</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94</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3</w:t>
            </w:r>
            <w:r>
              <w:rPr>
                <w:rFonts w:asciiTheme="minorHAnsi" w:hAnsiTheme="minorHAnsi" w:cstheme="minorHAnsi"/>
                <w:lang w:val="tr-TR"/>
              </w:rPr>
              <w:t>8</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29</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3.</w:t>
            </w:r>
            <w:r>
              <w:rPr>
                <w:rFonts w:asciiTheme="minorHAnsi" w:hAnsiTheme="minorHAnsi" w:cstheme="minorHAnsi"/>
                <w:lang w:val="tr-TR"/>
              </w:rPr>
              <w:t>44</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w:t>
            </w:r>
            <w:r>
              <w:rPr>
                <w:rFonts w:asciiTheme="minorHAnsi" w:hAnsiTheme="minorHAnsi" w:cstheme="minorHAnsi"/>
                <w:lang w:val="tr-TR"/>
              </w:rPr>
              <w:t>28</w:t>
            </w:r>
          </w:p>
        </w:tc>
      </w:tr>
      <w:tr w:rsidR="0054751D" w:rsidRPr="00187372" w:rsidTr="003654C8">
        <w:trPr>
          <w:trHeight w:val="624"/>
        </w:trPr>
        <w:tc>
          <w:tcPr>
            <w:tcW w:w="5716" w:type="dxa"/>
            <w:vAlign w:val="center"/>
          </w:tcPr>
          <w:p w:rsidR="0054751D" w:rsidRPr="00812DE2" w:rsidRDefault="0054751D" w:rsidP="0054751D">
            <w:pPr>
              <w:pStyle w:val="NoSpacing"/>
              <w:numPr>
                <w:ilvl w:val="0"/>
                <w:numId w:val="17"/>
              </w:numPr>
              <w:rPr>
                <w:rFonts w:asciiTheme="minorHAnsi" w:hAnsiTheme="minorHAnsi" w:cstheme="minorHAnsi"/>
              </w:rPr>
            </w:pPr>
            <w:r w:rsidRPr="00812DE2">
              <w:rPr>
                <w:rFonts w:asciiTheme="minorHAnsi" w:hAnsiTheme="minorHAnsi" w:cstheme="minorHAnsi"/>
                <w:bCs/>
                <w:color w:val="000000"/>
                <w:kern w:val="24"/>
              </w:rPr>
              <w:t>ODTÜ-KKK’daki kaynaklar / olanaklar (Spor Merkezi, öğrenci toplulukları, kütüphane ve bilişim) hakkında bilgi edindim.</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77</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59</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w:t>
            </w:r>
            <w:r>
              <w:rPr>
                <w:rFonts w:asciiTheme="minorHAnsi" w:hAnsiTheme="minorHAnsi" w:cstheme="minorHAnsi"/>
                <w:lang w:val="tr-TR"/>
              </w:rPr>
              <w:t>10</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Pr>
                <w:rFonts w:asciiTheme="minorHAnsi" w:hAnsiTheme="minorHAnsi" w:cstheme="minorHAnsi"/>
                <w:lang w:val="tr-TR"/>
              </w:rPr>
              <w:t>39</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2</w:t>
            </w:r>
            <w:r>
              <w:rPr>
                <w:rFonts w:asciiTheme="minorHAnsi" w:hAnsiTheme="minorHAnsi" w:cstheme="minorHAnsi"/>
                <w:lang w:val="tr-TR"/>
              </w:rPr>
              <w:t>2</w:t>
            </w:r>
          </w:p>
        </w:tc>
        <w:tc>
          <w:tcPr>
            <w:tcW w:w="0" w:type="auto"/>
            <w:vAlign w:val="center"/>
          </w:tcPr>
          <w:p w:rsidR="0054751D" w:rsidRPr="0054751D" w:rsidRDefault="00F369D3" w:rsidP="00B5041A">
            <w:pPr>
              <w:pStyle w:val="NoSpacing"/>
              <w:jc w:val="center"/>
              <w:rPr>
                <w:rFonts w:asciiTheme="minorHAnsi" w:hAnsiTheme="minorHAnsi" w:cstheme="minorHAnsi"/>
                <w:lang w:val="tr-TR"/>
              </w:rPr>
            </w:pPr>
            <w:r>
              <w:rPr>
                <w:rFonts w:asciiTheme="minorHAnsi" w:hAnsiTheme="minorHAnsi" w:cstheme="minorHAnsi"/>
                <w:lang w:val="tr-TR"/>
              </w:rPr>
              <w:t>-</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3.</w:t>
            </w:r>
            <w:r w:rsidR="00744F9C">
              <w:rPr>
                <w:rFonts w:asciiTheme="minorHAnsi" w:hAnsiTheme="minorHAnsi" w:cstheme="minorHAnsi"/>
                <w:lang w:val="tr-TR"/>
              </w:rPr>
              <w:t>42</w:t>
            </w:r>
          </w:p>
        </w:tc>
        <w:tc>
          <w:tcPr>
            <w:tcW w:w="0" w:type="auto"/>
            <w:vAlign w:val="center"/>
          </w:tcPr>
          <w:p w:rsidR="0054751D" w:rsidRPr="0054751D" w:rsidRDefault="0054751D" w:rsidP="00B5041A">
            <w:pPr>
              <w:pStyle w:val="NoSpacing"/>
              <w:jc w:val="center"/>
              <w:rPr>
                <w:rFonts w:asciiTheme="minorHAnsi" w:hAnsiTheme="minorHAnsi" w:cstheme="minorHAnsi"/>
                <w:lang w:val="tr-TR"/>
              </w:rPr>
            </w:pPr>
            <w:r w:rsidRPr="0054751D">
              <w:rPr>
                <w:rFonts w:asciiTheme="minorHAnsi" w:hAnsiTheme="minorHAnsi" w:cstheme="minorHAnsi"/>
                <w:lang w:val="tr-TR"/>
              </w:rPr>
              <w:t>1.2</w:t>
            </w:r>
            <w:r w:rsidR="00744F9C">
              <w:rPr>
                <w:rFonts w:asciiTheme="minorHAnsi" w:hAnsiTheme="minorHAnsi" w:cstheme="minorHAnsi"/>
                <w:lang w:val="tr-TR"/>
              </w:rPr>
              <w:t>0</w:t>
            </w:r>
          </w:p>
        </w:tc>
      </w:tr>
      <w:tr w:rsidR="0054751D" w:rsidRPr="00187372" w:rsidTr="003654C8">
        <w:trPr>
          <w:trHeight w:val="624"/>
        </w:trPr>
        <w:tc>
          <w:tcPr>
            <w:tcW w:w="5716" w:type="dxa"/>
            <w:vAlign w:val="center"/>
          </w:tcPr>
          <w:p w:rsidR="0054751D" w:rsidRPr="00812DE2" w:rsidRDefault="00744F9C" w:rsidP="0054751D">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Güvenilir ve güvenilir olmayan bilgi kaynaklarını ayırt etmeyi öğrendim.</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82</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57</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96</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42</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29</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1</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3.</w:t>
            </w:r>
            <w:r w:rsidR="00744F9C">
              <w:rPr>
                <w:rFonts w:asciiTheme="minorHAnsi" w:hAnsiTheme="minorHAnsi" w:cstheme="minorHAnsi"/>
                <w:lang w:val="tr-TR"/>
              </w:rPr>
              <w:t>41</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1.2</w:t>
            </w:r>
            <w:r w:rsidR="00744F9C">
              <w:rPr>
                <w:rFonts w:asciiTheme="minorHAnsi" w:hAnsiTheme="minorHAnsi" w:cstheme="minorHAnsi"/>
                <w:lang w:val="tr-TR"/>
              </w:rPr>
              <w:t>7</w:t>
            </w:r>
          </w:p>
        </w:tc>
      </w:tr>
      <w:tr w:rsidR="0054751D" w:rsidRPr="00187372" w:rsidTr="003654C8">
        <w:trPr>
          <w:trHeight w:val="624"/>
        </w:trPr>
        <w:tc>
          <w:tcPr>
            <w:tcW w:w="5716" w:type="dxa"/>
            <w:vAlign w:val="center"/>
          </w:tcPr>
          <w:p w:rsidR="0054751D" w:rsidRPr="00812DE2" w:rsidRDefault="0088160F" w:rsidP="0054751D">
            <w:pPr>
              <w:pStyle w:val="NoSpacing"/>
              <w:numPr>
                <w:ilvl w:val="0"/>
                <w:numId w:val="17"/>
              </w:numPr>
              <w:rPr>
                <w:rFonts w:asciiTheme="minorHAnsi" w:hAnsiTheme="minorHAnsi" w:cstheme="minorHAnsi"/>
              </w:rPr>
            </w:pPr>
            <w:r>
              <w:rPr>
                <w:rFonts w:asciiTheme="minorHAnsi" w:hAnsiTheme="minorHAnsi" w:cstheme="minorHAnsi"/>
                <w:color w:val="000000"/>
                <w:kern w:val="24"/>
              </w:rPr>
              <w:t>Farklı bilgi kaynakları hak</w:t>
            </w:r>
            <w:r w:rsidR="00744F9C" w:rsidRPr="00812DE2">
              <w:rPr>
                <w:rFonts w:asciiTheme="minorHAnsi" w:hAnsiTheme="minorHAnsi" w:cstheme="minorHAnsi"/>
                <w:color w:val="000000"/>
                <w:kern w:val="24"/>
              </w:rPr>
              <w:t>kında bilgi edindim.</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69</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73</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9</w:t>
            </w:r>
            <w:r w:rsidR="00744F9C">
              <w:rPr>
                <w:rFonts w:asciiTheme="minorHAnsi" w:hAnsiTheme="minorHAnsi" w:cstheme="minorHAnsi"/>
                <w:lang w:val="tr-TR"/>
              </w:rPr>
              <w:t>2</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4</w:t>
            </w:r>
            <w:r w:rsidR="00744F9C">
              <w:rPr>
                <w:rFonts w:asciiTheme="minorHAnsi" w:hAnsiTheme="minorHAnsi" w:cstheme="minorHAnsi"/>
                <w:lang w:val="tr-TR"/>
              </w:rPr>
              <w:t>2</w:t>
            </w:r>
          </w:p>
        </w:tc>
        <w:tc>
          <w:tcPr>
            <w:tcW w:w="0" w:type="auto"/>
            <w:vAlign w:val="center"/>
          </w:tcPr>
          <w:p w:rsidR="0054751D" w:rsidRPr="00744F9C" w:rsidRDefault="00744F9C" w:rsidP="00B5041A">
            <w:pPr>
              <w:pStyle w:val="NoSpacing"/>
              <w:jc w:val="center"/>
              <w:rPr>
                <w:rFonts w:asciiTheme="minorHAnsi" w:hAnsiTheme="minorHAnsi" w:cstheme="minorHAnsi"/>
                <w:lang w:val="tr-TR"/>
              </w:rPr>
            </w:pPr>
            <w:r>
              <w:rPr>
                <w:rFonts w:asciiTheme="minorHAnsi" w:hAnsiTheme="minorHAnsi" w:cstheme="minorHAnsi"/>
                <w:lang w:val="tr-TR"/>
              </w:rPr>
              <w:t>30</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1</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3.</w:t>
            </w:r>
            <w:r w:rsidR="00744F9C">
              <w:rPr>
                <w:rFonts w:asciiTheme="minorHAnsi" w:hAnsiTheme="minorHAnsi" w:cstheme="minorHAnsi"/>
                <w:lang w:val="tr-TR"/>
              </w:rPr>
              <w:t>37</w:t>
            </w:r>
          </w:p>
        </w:tc>
        <w:tc>
          <w:tcPr>
            <w:tcW w:w="0" w:type="auto"/>
            <w:vAlign w:val="center"/>
          </w:tcPr>
          <w:p w:rsidR="0054751D" w:rsidRPr="00744F9C" w:rsidRDefault="0054751D" w:rsidP="00B5041A">
            <w:pPr>
              <w:pStyle w:val="NoSpacing"/>
              <w:jc w:val="center"/>
              <w:rPr>
                <w:rFonts w:asciiTheme="minorHAnsi" w:hAnsiTheme="minorHAnsi" w:cstheme="minorHAnsi"/>
                <w:lang w:val="tr-TR"/>
              </w:rPr>
            </w:pPr>
            <w:r w:rsidRPr="00744F9C">
              <w:rPr>
                <w:rFonts w:asciiTheme="minorHAnsi" w:hAnsiTheme="minorHAnsi" w:cstheme="minorHAnsi"/>
                <w:lang w:val="tr-TR"/>
              </w:rPr>
              <w:t>1.</w:t>
            </w:r>
            <w:r w:rsidR="00744F9C">
              <w:rPr>
                <w:rFonts w:asciiTheme="minorHAnsi" w:hAnsiTheme="minorHAnsi" w:cstheme="minorHAnsi"/>
                <w:lang w:val="tr-TR"/>
              </w:rPr>
              <w:t>24</w:t>
            </w:r>
          </w:p>
        </w:tc>
      </w:tr>
      <w:tr w:rsidR="0054751D" w:rsidRPr="00187372" w:rsidTr="003654C8">
        <w:trPr>
          <w:trHeight w:val="624"/>
        </w:trPr>
        <w:tc>
          <w:tcPr>
            <w:tcW w:w="5716" w:type="dxa"/>
            <w:vAlign w:val="center"/>
          </w:tcPr>
          <w:p w:rsidR="0054751D" w:rsidRPr="00812DE2" w:rsidRDefault="00B5041A" w:rsidP="0054751D">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Akademik başarıya nasıl ulaşabileceğim hakkında bilgi edindim.</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69</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57</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112</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46</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22</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w:t>
            </w:r>
          </w:p>
        </w:tc>
        <w:tc>
          <w:tcPr>
            <w:tcW w:w="0" w:type="auto"/>
            <w:vAlign w:val="center"/>
          </w:tcPr>
          <w:p w:rsidR="0054751D" w:rsidRPr="00B5041A" w:rsidRDefault="0054751D" w:rsidP="00B5041A">
            <w:pPr>
              <w:pStyle w:val="NoSpacing"/>
              <w:jc w:val="center"/>
              <w:rPr>
                <w:rFonts w:asciiTheme="minorHAnsi" w:hAnsiTheme="minorHAnsi" w:cstheme="minorHAnsi"/>
                <w:lang w:val="tr-TR"/>
              </w:rPr>
            </w:pPr>
            <w:r w:rsidRPr="00B5041A">
              <w:rPr>
                <w:rFonts w:asciiTheme="minorHAnsi" w:hAnsiTheme="minorHAnsi" w:cstheme="minorHAnsi"/>
                <w:lang w:val="tr-TR"/>
              </w:rPr>
              <w:t>3.</w:t>
            </w:r>
            <w:r w:rsidR="00B5041A" w:rsidRPr="00B5041A">
              <w:rPr>
                <w:rFonts w:asciiTheme="minorHAnsi" w:hAnsiTheme="minorHAnsi" w:cstheme="minorHAnsi"/>
                <w:lang w:val="tr-TR"/>
              </w:rPr>
              <w:t>34</w:t>
            </w:r>
          </w:p>
        </w:tc>
        <w:tc>
          <w:tcPr>
            <w:tcW w:w="0" w:type="auto"/>
            <w:vAlign w:val="center"/>
          </w:tcPr>
          <w:p w:rsidR="0054751D" w:rsidRPr="00B5041A" w:rsidRDefault="0054751D" w:rsidP="00B5041A">
            <w:pPr>
              <w:pStyle w:val="NoSpacing"/>
              <w:jc w:val="center"/>
              <w:rPr>
                <w:rFonts w:asciiTheme="minorHAnsi" w:hAnsiTheme="minorHAnsi" w:cstheme="minorHAnsi"/>
                <w:lang w:val="tr-TR"/>
              </w:rPr>
            </w:pPr>
            <w:r w:rsidRPr="00B5041A">
              <w:rPr>
                <w:rFonts w:asciiTheme="minorHAnsi" w:hAnsiTheme="minorHAnsi" w:cstheme="minorHAnsi"/>
                <w:lang w:val="tr-TR"/>
              </w:rPr>
              <w:t>1.1</w:t>
            </w:r>
            <w:r w:rsidR="00B5041A" w:rsidRPr="00B5041A">
              <w:rPr>
                <w:rFonts w:asciiTheme="minorHAnsi" w:hAnsiTheme="minorHAnsi" w:cstheme="minorHAnsi"/>
                <w:lang w:val="tr-TR"/>
              </w:rPr>
              <w:t>9</w:t>
            </w:r>
          </w:p>
        </w:tc>
      </w:tr>
      <w:tr w:rsidR="0054751D" w:rsidRPr="00187372" w:rsidTr="003654C8">
        <w:trPr>
          <w:trHeight w:val="624"/>
        </w:trPr>
        <w:tc>
          <w:tcPr>
            <w:tcW w:w="5716" w:type="dxa"/>
            <w:vAlign w:val="center"/>
          </w:tcPr>
          <w:p w:rsidR="0054751D" w:rsidRPr="00812DE2" w:rsidRDefault="00B5041A" w:rsidP="0054751D">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Hedeflerimi nasıl belirleyebileceğim konusunda bilgi edindim.</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67</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69</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97</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45</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28</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3.33</w:t>
            </w:r>
          </w:p>
        </w:tc>
        <w:tc>
          <w:tcPr>
            <w:tcW w:w="0" w:type="auto"/>
            <w:vAlign w:val="center"/>
          </w:tcPr>
          <w:p w:rsidR="0054751D"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1.23</w:t>
            </w:r>
          </w:p>
        </w:tc>
      </w:tr>
      <w:tr w:rsidR="00744F9C" w:rsidRPr="00187372" w:rsidTr="003654C8">
        <w:trPr>
          <w:trHeight w:val="624"/>
        </w:trPr>
        <w:tc>
          <w:tcPr>
            <w:tcW w:w="5716" w:type="dxa"/>
            <w:vAlign w:val="center"/>
          </w:tcPr>
          <w:p w:rsidR="00744F9C" w:rsidRPr="00812DE2" w:rsidRDefault="00B5041A"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Dışlama ve ayrımcılık pratiklerinin kişi ve topluma etkileri konusunda farkındalığım arttı.</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81</w:t>
            </w:r>
          </w:p>
        </w:tc>
        <w:tc>
          <w:tcPr>
            <w:tcW w:w="0" w:type="auto"/>
            <w:vAlign w:val="center"/>
          </w:tcPr>
          <w:p w:rsidR="00744F9C" w:rsidRPr="00B5041A" w:rsidRDefault="00B5041A" w:rsidP="00B5041A">
            <w:pPr>
              <w:pStyle w:val="NoSpacing"/>
              <w:rPr>
                <w:rFonts w:asciiTheme="minorHAnsi" w:hAnsiTheme="minorHAnsi" w:cstheme="minorHAnsi"/>
                <w:lang w:val="tr-TR"/>
              </w:rPr>
            </w:pPr>
            <w:r w:rsidRPr="00B5041A">
              <w:rPr>
                <w:rFonts w:asciiTheme="minorHAnsi" w:hAnsiTheme="minorHAnsi" w:cstheme="minorHAnsi"/>
                <w:lang w:val="tr-TR"/>
              </w:rPr>
              <w:t>61</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90</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27</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47</w:t>
            </w:r>
          </w:p>
        </w:tc>
        <w:tc>
          <w:tcPr>
            <w:tcW w:w="0" w:type="auto"/>
            <w:vAlign w:val="center"/>
          </w:tcPr>
          <w:p w:rsidR="00744F9C" w:rsidRPr="00B5041A" w:rsidRDefault="00B5041A" w:rsidP="00AB0D19">
            <w:pPr>
              <w:pStyle w:val="NoSpacing"/>
              <w:jc w:val="center"/>
              <w:rPr>
                <w:rFonts w:asciiTheme="minorHAnsi" w:hAnsiTheme="minorHAnsi" w:cstheme="minorHAnsi"/>
                <w:lang w:val="tr-TR"/>
              </w:rPr>
            </w:pPr>
            <w:r w:rsidRPr="00B5041A">
              <w:rPr>
                <w:rFonts w:asciiTheme="minorHAnsi" w:hAnsiTheme="minorHAnsi" w:cstheme="minorHAnsi"/>
                <w:lang w:val="tr-TR"/>
              </w:rPr>
              <w:t>1</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3.33</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1.36</w:t>
            </w:r>
          </w:p>
        </w:tc>
      </w:tr>
      <w:tr w:rsidR="00744F9C" w:rsidRPr="00187372" w:rsidTr="003654C8">
        <w:trPr>
          <w:trHeight w:val="624"/>
        </w:trPr>
        <w:tc>
          <w:tcPr>
            <w:tcW w:w="5716" w:type="dxa"/>
            <w:vAlign w:val="center"/>
          </w:tcPr>
          <w:p w:rsidR="00744F9C" w:rsidRPr="00812DE2" w:rsidRDefault="00B5041A"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 xml:space="preserve">Zaman yönetimi hakkında bilgi edindim.  </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59</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64</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113</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40</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30</w:t>
            </w:r>
          </w:p>
        </w:tc>
        <w:tc>
          <w:tcPr>
            <w:tcW w:w="0" w:type="auto"/>
            <w:vAlign w:val="center"/>
          </w:tcPr>
          <w:p w:rsidR="00744F9C" w:rsidRPr="00B5041A" w:rsidRDefault="00B5041A" w:rsidP="00AB0D19">
            <w:pPr>
              <w:pStyle w:val="NoSpacing"/>
              <w:jc w:val="center"/>
              <w:rPr>
                <w:rFonts w:asciiTheme="minorHAnsi" w:hAnsiTheme="minorHAnsi" w:cstheme="minorHAnsi"/>
                <w:lang w:val="tr-TR"/>
              </w:rPr>
            </w:pPr>
            <w:r w:rsidRPr="00B5041A">
              <w:rPr>
                <w:rFonts w:asciiTheme="minorHAnsi" w:hAnsiTheme="minorHAnsi" w:cstheme="minorHAnsi"/>
                <w:lang w:val="tr-TR"/>
              </w:rPr>
              <w:t>1</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3.27</w:t>
            </w:r>
          </w:p>
        </w:tc>
        <w:tc>
          <w:tcPr>
            <w:tcW w:w="0" w:type="auto"/>
            <w:vAlign w:val="center"/>
          </w:tcPr>
          <w:p w:rsidR="00744F9C" w:rsidRPr="00B5041A" w:rsidRDefault="00B5041A" w:rsidP="00B5041A">
            <w:pPr>
              <w:pStyle w:val="NoSpacing"/>
              <w:jc w:val="center"/>
              <w:rPr>
                <w:rFonts w:asciiTheme="minorHAnsi" w:hAnsiTheme="minorHAnsi" w:cstheme="minorHAnsi"/>
                <w:lang w:val="tr-TR"/>
              </w:rPr>
            </w:pPr>
            <w:r w:rsidRPr="00B5041A">
              <w:rPr>
                <w:rFonts w:asciiTheme="minorHAnsi" w:hAnsiTheme="minorHAnsi" w:cstheme="minorHAnsi"/>
                <w:lang w:val="tr-TR"/>
              </w:rPr>
              <w:t>1.20</w:t>
            </w:r>
          </w:p>
        </w:tc>
      </w:tr>
      <w:tr w:rsidR="00744F9C" w:rsidRPr="0039406A" w:rsidTr="003654C8">
        <w:trPr>
          <w:trHeight w:val="624"/>
        </w:trPr>
        <w:tc>
          <w:tcPr>
            <w:tcW w:w="5716" w:type="dxa"/>
            <w:vAlign w:val="center"/>
          </w:tcPr>
          <w:p w:rsidR="00744F9C" w:rsidRPr="00812DE2" w:rsidRDefault="0039406A"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İngilizce öğrenme yöntemleri ve stratejileri hakkında bilgi edindim.</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68</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60</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95</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50</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33</w:t>
            </w:r>
          </w:p>
        </w:tc>
        <w:tc>
          <w:tcPr>
            <w:tcW w:w="0" w:type="auto"/>
            <w:vAlign w:val="center"/>
          </w:tcPr>
          <w:p w:rsidR="00744F9C" w:rsidRPr="0039406A" w:rsidRDefault="0039406A" w:rsidP="00AB0D19">
            <w:pPr>
              <w:pStyle w:val="NoSpacing"/>
              <w:jc w:val="center"/>
              <w:rPr>
                <w:rFonts w:asciiTheme="minorHAnsi" w:hAnsiTheme="minorHAnsi" w:cstheme="minorHAnsi"/>
                <w:lang w:val="tr-TR"/>
              </w:rPr>
            </w:pPr>
            <w:r w:rsidRPr="0039406A">
              <w:rPr>
                <w:rFonts w:asciiTheme="minorHAnsi" w:hAnsiTheme="minorHAnsi" w:cstheme="minorHAnsi"/>
                <w:lang w:val="tr-TR"/>
              </w:rPr>
              <w:t>1</w:t>
            </w:r>
          </w:p>
        </w:tc>
        <w:tc>
          <w:tcPr>
            <w:tcW w:w="0" w:type="auto"/>
            <w:vAlign w:val="center"/>
          </w:tcPr>
          <w:p w:rsidR="00744F9C" w:rsidRPr="0039406A" w:rsidRDefault="00744F9C" w:rsidP="00B5041A">
            <w:pPr>
              <w:pStyle w:val="NoSpacing"/>
              <w:jc w:val="center"/>
              <w:rPr>
                <w:rFonts w:asciiTheme="minorHAnsi" w:hAnsiTheme="minorHAnsi" w:cstheme="minorHAnsi"/>
                <w:lang w:val="tr-TR"/>
              </w:rPr>
            </w:pPr>
            <w:r w:rsidRPr="0039406A">
              <w:rPr>
                <w:rFonts w:asciiTheme="minorHAnsi" w:hAnsiTheme="minorHAnsi" w:cstheme="minorHAnsi"/>
                <w:lang w:val="tr-TR"/>
              </w:rPr>
              <w:t>3.</w:t>
            </w:r>
            <w:r w:rsidR="0039406A" w:rsidRPr="0039406A">
              <w:rPr>
                <w:rFonts w:asciiTheme="minorHAnsi" w:hAnsiTheme="minorHAnsi" w:cstheme="minorHAnsi"/>
                <w:lang w:val="tr-TR"/>
              </w:rPr>
              <w:t>26</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1.27</w:t>
            </w:r>
          </w:p>
        </w:tc>
      </w:tr>
      <w:tr w:rsidR="00744F9C" w:rsidRPr="00187372" w:rsidTr="003654C8">
        <w:trPr>
          <w:trHeight w:val="624"/>
        </w:trPr>
        <w:tc>
          <w:tcPr>
            <w:tcW w:w="5716" w:type="dxa"/>
            <w:vAlign w:val="center"/>
          </w:tcPr>
          <w:p w:rsidR="00744F9C" w:rsidRPr="00812DE2" w:rsidRDefault="0039406A"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İngilizce öğrenme yöntemimi nasıl geliştirebileceğimi öğrendim.</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69</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53</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93</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57</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34</w:t>
            </w:r>
          </w:p>
        </w:tc>
        <w:tc>
          <w:tcPr>
            <w:tcW w:w="0" w:type="auto"/>
            <w:vAlign w:val="center"/>
          </w:tcPr>
          <w:p w:rsidR="00744F9C" w:rsidRPr="0039406A" w:rsidRDefault="0039406A" w:rsidP="00AB0D19">
            <w:pPr>
              <w:pStyle w:val="NoSpacing"/>
              <w:jc w:val="center"/>
              <w:rPr>
                <w:rFonts w:asciiTheme="minorHAnsi" w:hAnsiTheme="minorHAnsi" w:cstheme="minorHAnsi"/>
                <w:lang w:val="tr-TR"/>
              </w:rPr>
            </w:pPr>
            <w:r w:rsidRPr="0039406A">
              <w:rPr>
                <w:rFonts w:asciiTheme="minorHAnsi" w:hAnsiTheme="minorHAnsi" w:cstheme="minorHAnsi"/>
                <w:lang w:val="tr-TR"/>
              </w:rPr>
              <w:t>1</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3.22</w:t>
            </w:r>
          </w:p>
        </w:tc>
        <w:tc>
          <w:tcPr>
            <w:tcW w:w="0" w:type="auto"/>
            <w:vAlign w:val="center"/>
          </w:tcPr>
          <w:p w:rsidR="00744F9C" w:rsidRPr="0039406A" w:rsidRDefault="0039406A" w:rsidP="00B5041A">
            <w:pPr>
              <w:pStyle w:val="NoSpacing"/>
              <w:jc w:val="center"/>
              <w:rPr>
                <w:rFonts w:asciiTheme="minorHAnsi" w:hAnsiTheme="minorHAnsi" w:cstheme="minorHAnsi"/>
                <w:lang w:val="tr-TR"/>
              </w:rPr>
            </w:pPr>
            <w:r w:rsidRPr="0039406A">
              <w:rPr>
                <w:rFonts w:asciiTheme="minorHAnsi" w:hAnsiTheme="minorHAnsi" w:cstheme="minorHAnsi"/>
                <w:lang w:val="tr-TR"/>
              </w:rPr>
              <w:t>1.29</w:t>
            </w:r>
          </w:p>
        </w:tc>
      </w:tr>
      <w:tr w:rsidR="00744F9C" w:rsidRPr="00187372" w:rsidTr="003654C8">
        <w:trPr>
          <w:trHeight w:val="624"/>
        </w:trPr>
        <w:tc>
          <w:tcPr>
            <w:tcW w:w="5716" w:type="dxa"/>
            <w:vAlign w:val="center"/>
          </w:tcPr>
          <w:p w:rsidR="00744F9C" w:rsidRPr="00812DE2" w:rsidRDefault="00C035B4"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 xml:space="preserve">Etkili problem çözme ve karar verme basamaklarını sahip olduğum bir problemi çözerken veya önemli bir karar vermem gerektiğinde kullanabilirim.  </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65</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57</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105</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39</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40</w:t>
            </w:r>
          </w:p>
        </w:tc>
        <w:tc>
          <w:tcPr>
            <w:tcW w:w="0" w:type="auto"/>
            <w:vAlign w:val="center"/>
          </w:tcPr>
          <w:p w:rsidR="00744F9C" w:rsidRPr="00C035B4" w:rsidRDefault="00C035B4" w:rsidP="00AB0D19">
            <w:pPr>
              <w:pStyle w:val="NoSpacing"/>
              <w:jc w:val="center"/>
              <w:rPr>
                <w:rFonts w:asciiTheme="minorHAnsi" w:hAnsiTheme="minorHAnsi" w:cstheme="minorHAnsi"/>
                <w:lang w:val="tr-TR"/>
              </w:rPr>
            </w:pPr>
            <w:r w:rsidRPr="00C035B4">
              <w:rPr>
                <w:rFonts w:asciiTheme="minorHAnsi" w:hAnsiTheme="minorHAnsi" w:cstheme="minorHAnsi"/>
                <w:lang w:val="tr-TR"/>
              </w:rPr>
              <w:t>1</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3.22</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1.28</w:t>
            </w:r>
          </w:p>
        </w:tc>
      </w:tr>
      <w:tr w:rsidR="00744F9C" w:rsidRPr="00187372" w:rsidTr="003654C8">
        <w:trPr>
          <w:trHeight w:val="624"/>
        </w:trPr>
        <w:tc>
          <w:tcPr>
            <w:tcW w:w="5716" w:type="dxa"/>
            <w:vAlign w:val="center"/>
          </w:tcPr>
          <w:p w:rsidR="00744F9C" w:rsidRPr="00812DE2" w:rsidRDefault="00C035B4" w:rsidP="00744F9C">
            <w:pPr>
              <w:pStyle w:val="NoSpacing"/>
              <w:numPr>
                <w:ilvl w:val="0"/>
                <w:numId w:val="17"/>
              </w:numPr>
              <w:rPr>
                <w:rFonts w:asciiTheme="minorHAnsi" w:hAnsiTheme="minorHAnsi" w:cstheme="minorHAnsi"/>
                <w:lang w:val="tr-TR"/>
              </w:rPr>
            </w:pPr>
            <w:r w:rsidRPr="00812DE2">
              <w:rPr>
                <w:rFonts w:asciiTheme="minorHAnsi" w:hAnsiTheme="minorHAnsi" w:cstheme="minorHAnsi"/>
                <w:color w:val="000000"/>
                <w:kern w:val="24"/>
              </w:rPr>
              <w:t>Kendi çalışma zamanımı en verimli nasıl yöneteceğim hakkında bilgi edindim.</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63</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51</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109</w:t>
            </w:r>
          </w:p>
        </w:tc>
        <w:tc>
          <w:tcPr>
            <w:tcW w:w="0" w:type="auto"/>
            <w:vAlign w:val="center"/>
          </w:tcPr>
          <w:p w:rsidR="00744F9C" w:rsidRPr="00C035B4" w:rsidRDefault="00C035B4" w:rsidP="00C035B4">
            <w:pPr>
              <w:pStyle w:val="NoSpacing"/>
              <w:rPr>
                <w:rFonts w:asciiTheme="minorHAnsi" w:hAnsiTheme="minorHAnsi" w:cstheme="minorHAnsi"/>
                <w:lang w:val="tr-TR"/>
              </w:rPr>
            </w:pPr>
            <w:r w:rsidRPr="00C035B4">
              <w:rPr>
                <w:rFonts w:asciiTheme="minorHAnsi" w:hAnsiTheme="minorHAnsi" w:cstheme="minorHAnsi"/>
                <w:lang w:val="tr-TR"/>
              </w:rPr>
              <w:t>54</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29</w:t>
            </w:r>
          </w:p>
        </w:tc>
        <w:tc>
          <w:tcPr>
            <w:tcW w:w="0" w:type="auto"/>
            <w:vAlign w:val="center"/>
          </w:tcPr>
          <w:p w:rsidR="00744F9C" w:rsidRPr="00C035B4" w:rsidRDefault="00C035B4" w:rsidP="00AB0D19">
            <w:pPr>
              <w:pStyle w:val="NoSpacing"/>
              <w:jc w:val="center"/>
              <w:rPr>
                <w:rFonts w:asciiTheme="minorHAnsi" w:hAnsiTheme="minorHAnsi" w:cstheme="minorHAnsi"/>
                <w:lang w:val="tr-TR"/>
              </w:rPr>
            </w:pPr>
            <w:r w:rsidRPr="00C035B4">
              <w:rPr>
                <w:rFonts w:asciiTheme="minorHAnsi" w:hAnsiTheme="minorHAnsi" w:cstheme="minorHAnsi"/>
                <w:lang w:val="tr-TR"/>
              </w:rPr>
              <w:t>1</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3.21</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1.23</w:t>
            </w:r>
          </w:p>
        </w:tc>
      </w:tr>
      <w:tr w:rsidR="00744F9C" w:rsidRPr="00187372" w:rsidTr="003654C8">
        <w:trPr>
          <w:trHeight w:val="624"/>
        </w:trPr>
        <w:tc>
          <w:tcPr>
            <w:tcW w:w="5716" w:type="dxa"/>
            <w:vAlign w:val="center"/>
          </w:tcPr>
          <w:p w:rsidR="00744F9C" w:rsidRPr="00812DE2" w:rsidRDefault="00C035B4" w:rsidP="00744F9C">
            <w:pPr>
              <w:pStyle w:val="NoSpacing"/>
              <w:numPr>
                <w:ilvl w:val="0"/>
                <w:numId w:val="17"/>
              </w:numPr>
              <w:rPr>
                <w:rFonts w:asciiTheme="minorHAnsi" w:hAnsiTheme="minorHAnsi" w:cstheme="minorHAnsi"/>
                <w:lang w:val="tr-TR"/>
              </w:rPr>
            </w:pPr>
            <w:r w:rsidRPr="00812DE2">
              <w:rPr>
                <w:rFonts w:asciiTheme="minorHAnsi" w:hAnsiTheme="minorHAnsi" w:cstheme="minorHAnsi"/>
                <w:lang w:val="tr-TR"/>
              </w:rPr>
              <w:t xml:space="preserve">Programım hakkında en doğru bilgileri aldım. </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64</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66</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82</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52</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42</w:t>
            </w:r>
          </w:p>
        </w:tc>
        <w:tc>
          <w:tcPr>
            <w:tcW w:w="0" w:type="auto"/>
            <w:vAlign w:val="center"/>
          </w:tcPr>
          <w:p w:rsidR="00744F9C" w:rsidRPr="00C035B4" w:rsidRDefault="00C035B4" w:rsidP="00AB0D19">
            <w:pPr>
              <w:pStyle w:val="NoSpacing"/>
              <w:jc w:val="center"/>
              <w:rPr>
                <w:rFonts w:asciiTheme="minorHAnsi" w:hAnsiTheme="minorHAnsi" w:cstheme="minorHAnsi"/>
                <w:lang w:val="tr-TR"/>
              </w:rPr>
            </w:pPr>
            <w:r w:rsidRPr="00C035B4">
              <w:rPr>
                <w:rFonts w:asciiTheme="minorHAnsi" w:hAnsiTheme="minorHAnsi" w:cstheme="minorHAnsi"/>
                <w:lang w:val="tr-TR"/>
              </w:rPr>
              <w:t>1</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3.19</w:t>
            </w:r>
          </w:p>
        </w:tc>
        <w:tc>
          <w:tcPr>
            <w:tcW w:w="0" w:type="auto"/>
            <w:vAlign w:val="center"/>
          </w:tcPr>
          <w:p w:rsidR="00744F9C" w:rsidRPr="00C035B4" w:rsidRDefault="00C035B4" w:rsidP="00B5041A">
            <w:pPr>
              <w:pStyle w:val="NoSpacing"/>
              <w:jc w:val="center"/>
              <w:rPr>
                <w:rFonts w:asciiTheme="minorHAnsi" w:hAnsiTheme="minorHAnsi" w:cstheme="minorHAnsi"/>
                <w:lang w:val="tr-TR"/>
              </w:rPr>
            </w:pPr>
            <w:r w:rsidRPr="00C035B4">
              <w:rPr>
                <w:rFonts w:asciiTheme="minorHAnsi" w:hAnsiTheme="minorHAnsi" w:cstheme="minorHAnsi"/>
                <w:lang w:val="tr-TR"/>
              </w:rPr>
              <w:t>1.32</w:t>
            </w:r>
          </w:p>
        </w:tc>
      </w:tr>
      <w:tr w:rsidR="00744F9C" w:rsidRPr="00187372" w:rsidTr="003654C8">
        <w:trPr>
          <w:trHeight w:val="624"/>
        </w:trPr>
        <w:tc>
          <w:tcPr>
            <w:tcW w:w="5716" w:type="dxa"/>
            <w:vAlign w:val="center"/>
          </w:tcPr>
          <w:p w:rsidR="00744F9C" w:rsidRPr="00812DE2" w:rsidRDefault="00334796"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 xml:space="preserve">Etkili problem çözme ve karar verme basamakları hakkında bilgi edindim.  </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60</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54</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112</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44</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36</w:t>
            </w:r>
          </w:p>
        </w:tc>
        <w:tc>
          <w:tcPr>
            <w:tcW w:w="0" w:type="auto"/>
            <w:vAlign w:val="center"/>
          </w:tcPr>
          <w:p w:rsidR="00744F9C" w:rsidRPr="00334796" w:rsidRDefault="00334796" w:rsidP="00AB0D19">
            <w:pPr>
              <w:pStyle w:val="NoSpacing"/>
              <w:jc w:val="center"/>
              <w:rPr>
                <w:rFonts w:asciiTheme="minorHAnsi" w:hAnsiTheme="minorHAnsi" w:cstheme="minorHAnsi"/>
                <w:lang w:val="tr-TR"/>
              </w:rPr>
            </w:pPr>
            <w:r w:rsidRPr="00334796">
              <w:rPr>
                <w:rFonts w:asciiTheme="minorHAnsi" w:hAnsiTheme="minorHAnsi" w:cstheme="minorHAnsi"/>
                <w:lang w:val="tr-TR"/>
              </w:rPr>
              <w:t>1</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3.19</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1.24</w:t>
            </w:r>
          </w:p>
        </w:tc>
      </w:tr>
      <w:tr w:rsidR="00744F9C" w:rsidRPr="00187372" w:rsidTr="002D0631">
        <w:trPr>
          <w:trHeight w:val="624"/>
        </w:trPr>
        <w:tc>
          <w:tcPr>
            <w:tcW w:w="5716" w:type="dxa"/>
            <w:vAlign w:val="center"/>
          </w:tcPr>
          <w:p w:rsidR="00744F9C" w:rsidRPr="00812DE2" w:rsidRDefault="00334796"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 xml:space="preserve">Ders çalışmaya kendimi nasıl motive edebileceğim konusunda bilgi edindim.  </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57</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52</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107</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63</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27</w:t>
            </w:r>
          </w:p>
        </w:tc>
        <w:tc>
          <w:tcPr>
            <w:tcW w:w="0" w:type="auto"/>
            <w:vAlign w:val="center"/>
          </w:tcPr>
          <w:p w:rsidR="00744F9C" w:rsidRPr="00334796" w:rsidRDefault="00334796" w:rsidP="00AB0D19">
            <w:pPr>
              <w:pStyle w:val="NoSpacing"/>
              <w:jc w:val="center"/>
              <w:rPr>
                <w:rFonts w:asciiTheme="minorHAnsi" w:hAnsiTheme="minorHAnsi" w:cstheme="minorHAnsi"/>
                <w:lang w:val="tr-TR"/>
              </w:rPr>
            </w:pPr>
            <w:r w:rsidRPr="00334796">
              <w:rPr>
                <w:rFonts w:asciiTheme="minorHAnsi" w:hAnsiTheme="minorHAnsi" w:cstheme="minorHAnsi"/>
                <w:lang w:val="tr-TR"/>
              </w:rPr>
              <w:t>1</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3.16</w:t>
            </w:r>
          </w:p>
        </w:tc>
        <w:tc>
          <w:tcPr>
            <w:tcW w:w="0" w:type="auto"/>
            <w:vAlign w:val="center"/>
          </w:tcPr>
          <w:p w:rsidR="00744F9C" w:rsidRPr="00334796" w:rsidRDefault="00334796" w:rsidP="00B5041A">
            <w:pPr>
              <w:pStyle w:val="NoSpacing"/>
              <w:jc w:val="center"/>
              <w:rPr>
                <w:rFonts w:asciiTheme="minorHAnsi" w:hAnsiTheme="minorHAnsi" w:cstheme="minorHAnsi"/>
                <w:lang w:val="tr-TR"/>
              </w:rPr>
            </w:pPr>
            <w:r w:rsidRPr="00334796">
              <w:rPr>
                <w:rFonts w:asciiTheme="minorHAnsi" w:hAnsiTheme="minorHAnsi" w:cstheme="minorHAnsi"/>
                <w:lang w:val="tr-TR"/>
              </w:rPr>
              <w:t>1.21</w:t>
            </w:r>
          </w:p>
        </w:tc>
      </w:tr>
      <w:tr w:rsidR="002B1DD6" w:rsidRPr="00187372" w:rsidTr="002B1DD6">
        <w:trPr>
          <w:trHeight w:val="90"/>
        </w:trPr>
        <w:tc>
          <w:tcPr>
            <w:tcW w:w="5716" w:type="dxa"/>
            <w:vAlign w:val="center"/>
          </w:tcPr>
          <w:p w:rsidR="002B1DD6" w:rsidRPr="00295E5D" w:rsidRDefault="002B1DD6" w:rsidP="002D0631">
            <w:pPr>
              <w:pStyle w:val="NoSpacing"/>
              <w:rPr>
                <w:rFonts w:asciiTheme="minorHAnsi" w:hAnsiTheme="minorHAnsi" w:cstheme="minorHAnsi"/>
                <w:i/>
                <w:color w:val="000000"/>
                <w:kern w:val="24"/>
              </w:rPr>
            </w:pPr>
          </w:p>
        </w:tc>
        <w:tc>
          <w:tcPr>
            <w:tcW w:w="0" w:type="auto"/>
            <w:vAlign w:val="center"/>
          </w:tcPr>
          <w:p w:rsidR="002B1DD6" w:rsidRDefault="002B1DD6" w:rsidP="00B5041A">
            <w:pPr>
              <w:pStyle w:val="NoSpacing"/>
              <w:jc w:val="center"/>
              <w:rPr>
                <w:rFonts w:asciiTheme="minorHAnsi" w:hAnsiTheme="minorHAnsi" w:cstheme="minorHAnsi"/>
                <w:lang w:val="tr-TR"/>
              </w:rPr>
            </w:pPr>
          </w:p>
        </w:tc>
        <w:tc>
          <w:tcPr>
            <w:tcW w:w="0" w:type="auto"/>
            <w:vAlign w:val="center"/>
          </w:tcPr>
          <w:p w:rsidR="002B1DD6" w:rsidRDefault="002B1DD6" w:rsidP="00B5041A">
            <w:pPr>
              <w:pStyle w:val="NoSpacing"/>
              <w:jc w:val="center"/>
              <w:rPr>
                <w:rFonts w:asciiTheme="minorHAnsi" w:hAnsiTheme="minorHAnsi" w:cstheme="minorHAnsi"/>
                <w:lang w:val="tr-TR"/>
              </w:rPr>
            </w:pPr>
          </w:p>
        </w:tc>
        <w:tc>
          <w:tcPr>
            <w:tcW w:w="0" w:type="auto"/>
            <w:vAlign w:val="center"/>
          </w:tcPr>
          <w:p w:rsidR="002B1DD6" w:rsidRDefault="002B1DD6" w:rsidP="00B5041A">
            <w:pPr>
              <w:pStyle w:val="NoSpacing"/>
              <w:jc w:val="center"/>
              <w:rPr>
                <w:rFonts w:asciiTheme="minorHAnsi" w:hAnsiTheme="minorHAnsi" w:cstheme="minorHAnsi"/>
                <w:lang w:val="tr-TR"/>
              </w:rPr>
            </w:pPr>
          </w:p>
        </w:tc>
        <w:tc>
          <w:tcPr>
            <w:tcW w:w="0" w:type="auto"/>
            <w:vAlign w:val="center"/>
          </w:tcPr>
          <w:p w:rsidR="002B1DD6" w:rsidRDefault="002B1DD6" w:rsidP="00B5041A">
            <w:pPr>
              <w:pStyle w:val="NoSpacing"/>
              <w:jc w:val="center"/>
              <w:rPr>
                <w:rFonts w:asciiTheme="minorHAnsi" w:hAnsiTheme="minorHAnsi" w:cstheme="minorHAnsi"/>
                <w:lang w:val="tr-TR"/>
              </w:rPr>
            </w:pPr>
          </w:p>
        </w:tc>
        <w:tc>
          <w:tcPr>
            <w:tcW w:w="0" w:type="auto"/>
            <w:vAlign w:val="center"/>
          </w:tcPr>
          <w:p w:rsidR="002B1DD6" w:rsidRDefault="002B1DD6" w:rsidP="00B5041A">
            <w:pPr>
              <w:pStyle w:val="NoSpacing"/>
              <w:jc w:val="center"/>
              <w:rPr>
                <w:rFonts w:asciiTheme="minorHAnsi" w:hAnsiTheme="minorHAnsi" w:cstheme="minorHAnsi"/>
                <w:lang w:val="tr-TR"/>
              </w:rPr>
            </w:pPr>
          </w:p>
        </w:tc>
        <w:tc>
          <w:tcPr>
            <w:tcW w:w="0" w:type="auto"/>
            <w:vAlign w:val="center"/>
          </w:tcPr>
          <w:p w:rsidR="002B1DD6" w:rsidRDefault="002B1DD6" w:rsidP="00AB0D19">
            <w:pPr>
              <w:pStyle w:val="NoSpacing"/>
              <w:jc w:val="center"/>
              <w:rPr>
                <w:rFonts w:asciiTheme="minorHAnsi" w:hAnsiTheme="minorHAnsi" w:cstheme="minorHAnsi"/>
                <w:lang w:val="tr-TR"/>
              </w:rPr>
            </w:pPr>
          </w:p>
        </w:tc>
        <w:tc>
          <w:tcPr>
            <w:tcW w:w="0" w:type="auto"/>
            <w:vAlign w:val="center"/>
          </w:tcPr>
          <w:p w:rsidR="002B1DD6" w:rsidRDefault="002B1DD6" w:rsidP="00B5041A">
            <w:pPr>
              <w:pStyle w:val="NoSpacing"/>
              <w:jc w:val="center"/>
              <w:rPr>
                <w:rFonts w:asciiTheme="minorHAnsi" w:hAnsiTheme="minorHAnsi" w:cstheme="minorHAnsi"/>
                <w:lang w:val="tr-TR"/>
              </w:rPr>
            </w:pPr>
          </w:p>
        </w:tc>
        <w:tc>
          <w:tcPr>
            <w:tcW w:w="0" w:type="auto"/>
            <w:vAlign w:val="center"/>
          </w:tcPr>
          <w:p w:rsidR="002B1DD6" w:rsidRDefault="002B1DD6" w:rsidP="00B5041A">
            <w:pPr>
              <w:pStyle w:val="NoSpacing"/>
              <w:jc w:val="center"/>
              <w:rPr>
                <w:rFonts w:asciiTheme="minorHAnsi" w:hAnsiTheme="minorHAnsi" w:cstheme="minorHAnsi"/>
                <w:lang w:val="tr-TR"/>
              </w:rPr>
            </w:pPr>
          </w:p>
        </w:tc>
      </w:tr>
      <w:tr w:rsidR="002B1DD6" w:rsidRPr="00187372" w:rsidTr="002B1DD6">
        <w:trPr>
          <w:trHeight w:val="624"/>
        </w:trPr>
        <w:tc>
          <w:tcPr>
            <w:tcW w:w="5716" w:type="dxa"/>
            <w:tcBorders>
              <w:bottom w:val="single" w:sz="4" w:space="0" w:color="auto"/>
            </w:tcBorders>
            <w:vAlign w:val="center"/>
          </w:tcPr>
          <w:p w:rsidR="002B1DD6" w:rsidRPr="002B1DD6" w:rsidRDefault="002B1DD6" w:rsidP="002D0631">
            <w:pPr>
              <w:pStyle w:val="NoSpacing"/>
              <w:rPr>
                <w:rFonts w:asciiTheme="minorHAnsi" w:hAnsiTheme="minorHAnsi" w:cstheme="minorHAnsi"/>
                <w:i/>
                <w:color w:val="000000"/>
                <w:kern w:val="24"/>
              </w:rPr>
            </w:pPr>
            <w:r w:rsidRPr="00295E5D">
              <w:rPr>
                <w:rFonts w:asciiTheme="minorHAnsi" w:hAnsiTheme="minorHAnsi" w:cstheme="minorHAnsi"/>
                <w:i/>
                <w:color w:val="000000"/>
                <w:kern w:val="24"/>
              </w:rPr>
              <w:t>Tablo 3.5 (devam)</w:t>
            </w: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AB0D19">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2B1DD6" w:rsidRDefault="002B1DD6" w:rsidP="00B5041A">
            <w:pPr>
              <w:pStyle w:val="NoSpacing"/>
              <w:jc w:val="center"/>
              <w:rPr>
                <w:rFonts w:asciiTheme="minorHAnsi" w:hAnsiTheme="minorHAnsi" w:cstheme="minorHAnsi"/>
                <w:lang w:val="tr-TR"/>
              </w:rPr>
            </w:pPr>
          </w:p>
        </w:tc>
      </w:tr>
      <w:tr w:rsidR="00744F9C" w:rsidRPr="00187372" w:rsidTr="002B1DD6">
        <w:trPr>
          <w:trHeight w:val="624"/>
        </w:trPr>
        <w:tc>
          <w:tcPr>
            <w:tcW w:w="5716" w:type="dxa"/>
            <w:tcBorders>
              <w:top w:val="single" w:sz="4" w:space="0" w:color="auto"/>
            </w:tcBorders>
            <w:vAlign w:val="center"/>
          </w:tcPr>
          <w:p w:rsidR="002D0631" w:rsidRPr="002D0631" w:rsidRDefault="002D0631" w:rsidP="002D0631">
            <w:pPr>
              <w:pStyle w:val="NoSpacing"/>
              <w:rPr>
                <w:rFonts w:asciiTheme="minorHAnsi" w:hAnsiTheme="minorHAnsi" w:cstheme="minorHAnsi"/>
              </w:rPr>
            </w:pPr>
          </w:p>
          <w:p w:rsidR="00744F9C" w:rsidRPr="00812DE2" w:rsidRDefault="00334796" w:rsidP="00744F9C">
            <w:pPr>
              <w:pStyle w:val="NoSpacing"/>
              <w:numPr>
                <w:ilvl w:val="0"/>
                <w:numId w:val="17"/>
              </w:numPr>
              <w:rPr>
                <w:rFonts w:asciiTheme="minorHAnsi" w:hAnsiTheme="minorHAnsi" w:cstheme="minorHAnsi"/>
              </w:rPr>
            </w:pPr>
            <w:r w:rsidRPr="00812DE2">
              <w:rPr>
                <w:rFonts w:asciiTheme="minorHAnsi" w:hAnsiTheme="minorHAnsi" w:cstheme="minorHAnsi"/>
                <w:color w:val="000000"/>
                <w:kern w:val="24"/>
              </w:rPr>
              <w:t xml:space="preserve">Hocalarımın bizlerle ilgili akademik beklentilerinin neler olduğunu öğrendim.  </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65</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52</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101</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38</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50</w:t>
            </w:r>
          </w:p>
        </w:tc>
        <w:tc>
          <w:tcPr>
            <w:tcW w:w="0" w:type="auto"/>
            <w:tcBorders>
              <w:top w:val="single" w:sz="4" w:space="0" w:color="auto"/>
            </w:tcBorders>
            <w:vAlign w:val="center"/>
          </w:tcPr>
          <w:p w:rsidR="002D0631" w:rsidRDefault="002D0631" w:rsidP="00AB0D19">
            <w:pPr>
              <w:pStyle w:val="NoSpacing"/>
              <w:jc w:val="center"/>
              <w:rPr>
                <w:rFonts w:asciiTheme="minorHAnsi" w:hAnsiTheme="minorHAnsi" w:cstheme="minorHAnsi"/>
                <w:lang w:val="tr-TR"/>
              </w:rPr>
            </w:pPr>
          </w:p>
          <w:p w:rsidR="00744F9C" w:rsidRPr="00A837AD" w:rsidRDefault="00A837AD" w:rsidP="00AB0D19">
            <w:pPr>
              <w:pStyle w:val="NoSpacing"/>
              <w:jc w:val="center"/>
              <w:rPr>
                <w:rFonts w:asciiTheme="minorHAnsi" w:hAnsiTheme="minorHAnsi" w:cstheme="minorHAnsi"/>
                <w:lang w:val="tr-TR"/>
              </w:rPr>
            </w:pPr>
            <w:r w:rsidRPr="00A837AD">
              <w:rPr>
                <w:rFonts w:asciiTheme="minorHAnsi" w:hAnsiTheme="minorHAnsi" w:cstheme="minorHAnsi"/>
                <w:lang w:val="tr-TR"/>
              </w:rPr>
              <w:t>1</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334796" w:rsidP="00B5041A">
            <w:pPr>
              <w:pStyle w:val="NoSpacing"/>
              <w:jc w:val="center"/>
              <w:rPr>
                <w:rFonts w:asciiTheme="minorHAnsi" w:hAnsiTheme="minorHAnsi" w:cstheme="minorHAnsi"/>
                <w:lang w:val="tr-TR"/>
              </w:rPr>
            </w:pPr>
            <w:r w:rsidRPr="00A837AD">
              <w:rPr>
                <w:rFonts w:asciiTheme="minorHAnsi" w:hAnsiTheme="minorHAnsi" w:cstheme="minorHAnsi"/>
                <w:lang w:val="tr-TR"/>
              </w:rPr>
              <w:t>3.</w:t>
            </w:r>
            <w:r w:rsidR="00A837AD" w:rsidRPr="00A837AD">
              <w:rPr>
                <w:rFonts w:asciiTheme="minorHAnsi" w:hAnsiTheme="minorHAnsi" w:cstheme="minorHAnsi"/>
                <w:lang w:val="tr-TR"/>
              </w:rPr>
              <w:t>14</w:t>
            </w:r>
          </w:p>
        </w:tc>
        <w:tc>
          <w:tcPr>
            <w:tcW w:w="0" w:type="auto"/>
            <w:tcBorders>
              <w:top w:val="single" w:sz="4" w:space="0" w:color="auto"/>
            </w:tcBorders>
            <w:vAlign w:val="center"/>
          </w:tcPr>
          <w:p w:rsidR="002D0631" w:rsidRDefault="002D0631" w:rsidP="00B5041A">
            <w:pPr>
              <w:pStyle w:val="NoSpacing"/>
              <w:jc w:val="center"/>
              <w:rPr>
                <w:rFonts w:asciiTheme="minorHAnsi" w:hAnsiTheme="minorHAnsi" w:cstheme="minorHAnsi"/>
                <w:lang w:val="tr-TR"/>
              </w:rPr>
            </w:pPr>
          </w:p>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1.34</w:t>
            </w:r>
          </w:p>
        </w:tc>
      </w:tr>
      <w:tr w:rsidR="00744F9C" w:rsidRPr="00187372" w:rsidTr="002D0631">
        <w:trPr>
          <w:trHeight w:val="624"/>
        </w:trPr>
        <w:tc>
          <w:tcPr>
            <w:tcW w:w="5716" w:type="dxa"/>
            <w:vAlign w:val="center"/>
          </w:tcPr>
          <w:p w:rsidR="00334796" w:rsidRPr="00812DE2" w:rsidRDefault="00A837AD" w:rsidP="00A837AD">
            <w:pPr>
              <w:pStyle w:val="NoSpacing"/>
              <w:numPr>
                <w:ilvl w:val="0"/>
                <w:numId w:val="17"/>
              </w:numPr>
              <w:rPr>
                <w:rFonts w:asciiTheme="minorHAnsi" w:hAnsiTheme="minorHAnsi" w:cstheme="minorHAnsi"/>
                <w:lang w:val="tr-TR"/>
              </w:rPr>
            </w:pPr>
            <w:r w:rsidRPr="00812DE2">
              <w:rPr>
                <w:rFonts w:asciiTheme="minorHAnsi" w:hAnsiTheme="minorHAnsi" w:cstheme="minorHAnsi"/>
                <w:color w:val="000000"/>
                <w:kern w:val="24"/>
              </w:rPr>
              <w:t>Programım hakkında en güncel bilgileri aldım.</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65</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53</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82</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62</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44</w:t>
            </w:r>
          </w:p>
        </w:tc>
        <w:tc>
          <w:tcPr>
            <w:tcW w:w="0" w:type="auto"/>
            <w:vAlign w:val="center"/>
          </w:tcPr>
          <w:p w:rsidR="00744F9C" w:rsidRPr="00A837AD" w:rsidRDefault="00744F9C" w:rsidP="00AB0D19">
            <w:pPr>
              <w:pStyle w:val="NoSpacing"/>
              <w:jc w:val="center"/>
              <w:rPr>
                <w:rFonts w:asciiTheme="minorHAnsi" w:hAnsiTheme="minorHAnsi" w:cstheme="minorHAnsi"/>
                <w:lang w:val="tr-TR"/>
              </w:rPr>
            </w:pPr>
            <w:r w:rsidRPr="00A837AD">
              <w:rPr>
                <w:rFonts w:asciiTheme="minorHAnsi" w:hAnsiTheme="minorHAnsi" w:cstheme="minorHAnsi"/>
                <w:lang w:val="tr-TR"/>
              </w:rPr>
              <w:t>1</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3.11</w:t>
            </w:r>
          </w:p>
        </w:tc>
        <w:tc>
          <w:tcPr>
            <w:tcW w:w="0" w:type="auto"/>
            <w:vAlign w:val="center"/>
          </w:tcPr>
          <w:p w:rsidR="00744F9C" w:rsidRPr="00A837AD" w:rsidRDefault="00A837AD" w:rsidP="00B5041A">
            <w:pPr>
              <w:pStyle w:val="NoSpacing"/>
              <w:jc w:val="center"/>
              <w:rPr>
                <w:rFonts w:asciiTheme="minorHAnsi" w:hAnsiTheme="minorHAnsi" w:cstheme="minorHAnsi"/>
                <w:lang w:val="tr-TR"/>
              </w:rPr>
            </w:pPr>
            <w:r w:rsidRPr="00A837AD">
              <w:rPr>
                <w:rFonts w:asciiTheme="minorHAnsi" w:hAnsiTheme="minorHAnsi" w:cstheme="minorHAnsi"/>
                <w:lang w:val="tr-TR"/>
              </w:rPr>
              <w:t>1.34</w:t>
            </w:r>
          </w:p>
        </w:tc>
      </w:tr>
      <w:tr w:rsidR="00A837AD" w:rsidRPr="00187372" w:rsidTr="002D0631">
        <w:trPr>
          <w:trHeight w:val="624"/>
        </w:trPr>
        <w:tc>
          <w:tcPr>
            <w:tcW w:w="5716" w:type="dxa"/>
            <w:vAlign w:val="center"/>
          </w:tcPr>
          <w:p w:rsidR="00A837AD" w:rsidRPr="00812DE2" w:rsidRDefault="00A837AD" w:rsidP="00A837AD">
            <w:pPr>
              <w:pStyle w:val="NoSpacing"/>
              <w:numPr>
                <w:ilvl w:val="0"/>
                <w:numId w:val="17"/>
              </w:numPr>
              <w:rPr>
                <w:rFonts w:asciiTheme="minorHAnsi" w:hAnsiTheme="minorHAnsi" w:cstheme="minorHAnsi"/>
                <w:color w:val="000000"/>
                <w:kern w:val="24"/>
              </w:rPr>
            </w:pPr>
            <w:r w:rsidRPr="00812DE2">
              <w:rPr>
                <w:rFonts w:asciiTheme="minorHAnsi" w:hAnsiTheme="minorHAnsi" w:cstheme="minorHAnsi"/>
                <w:color w:val="000000"/>
                <w:kern w:val="24"/>
              </w:rPr>
              <w:t>Programımdaki öğretim elemanlarıyla tanışma fırsatı yakaladım.</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67</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47</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87</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61</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44</w:t>
            </w:r>
          </w:p>
        </w:tc>
        <w:tc>
          <w:tcPr>
            <w:tcW w:w="0" w:type="auto"/>
            <w:vAlign w:val="center"/>
          </w:tcPr>
          <w:p w:rsidR="00A837AD" w:rsidRDefault="00A837AD" w:rsidP="00AB0D19">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3.11</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1.34</w:t>
            </w:r>
          </w:p>
        </w:tc>
      </w:tr>
      <w:tr w:rsidR="00A837AD" w:rsidRPr="00187372" w:rsidTr="003654C8">
        <w:trPr>
          <w:trHeight w:val="624"/>
        </w:trPr>
        <w:tc>
          <w:tcPr>
            <w:tcW w:w="5716" w:type="dxa"/>
            <w:vAlign w:val="center"/>
          </w:tcPr>
          <w:p w:rsidR="00A837AD" w:rsidRPr="00812DE2" w:rsidRDefault="00A837AD" w:rsidP="00A837AD">
            <w:pPr>
              <w:pStyle w:val="NoSpacing"/>
              <w:numPr>
                <w:ilvl w:val="0"/>
                <w:numId w:val="17"/>
              </w:numPr>
              <w:rPr>
                <w:rFonts w:asciiTheme="minorHAnsi" w:hAnsiTheme="minorHAnsi" w:cstheme="minorHAnsi"/>
                <w:color w:val="000000"/>
                <w:kern w:val="24"/>
              </w:rPr>
            </w:pPr>
            <w:r w:rsidRPr="00812DE2">
              <w:rPr>
                <w:rFonts w:asciiTheme="minorHAnsi" w:hAnsiTheme="minorHAnsi" w:cstheme="minorHAnsi"/>
                <w:color w:val="000000"/>
                <w:kern w:val="24"/>
              </w:rPr>
              <w:t>Hayatımı olumsuz yönde etkileyebilecek bağımlılıklar (nikotin, alkol, internet) hakkında bilgilendim.</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57</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52</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98</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49</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50</w:t>
            </w:r>
          </w:p>
        </w:tc>
        <w:tc>
          <w:tcPr>
            <w:tcW w:w="0" w:type="auto"/>
            <w:vAlign w:val="center"/>
          </w:tcPr>
          <w:p w:rsidR="00A837AD" w:rsidRDefault="00A837AD" w:rsidP="00AB0D19">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3.06</w:t>
            </w:r>
          </w:p>
        </w:tc>
        <w:tc>
          <w:tcPr>
            <w:tcW w:w="0" w:type="auto"/>
            <w:vAlign w:val="center"/>
          </w:tcPr>
          <w:p w:rsidR="00A837AD" w:rsidRP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1.32</w:t>
            </w:r>
          </w:p>
        </w:tc>
      </w:tr>
      <w:tr w:rsidR="00A837AD" w:rsidRPr="00187372" w:rsidTr="003654C8">
        <w:trPr>
          <w:trHeight w:val="624"/>
        </w:trPr>
        <w:tc>
          <w:tcPr>
            <w:tcW w:w="5716" w:type="dxa"/>
            <w:vAlign w:val="center"/>
          </w:tcPr>
          <w:p w:rsidR="00A837AD" w:rsidRPr="00812DE2" w:rsidRDefault="00A837AD" w:rsidP="00A837AD">
            <w:pPr>
              <w:pStyle w:val="NoSpacing"/>
              <w:numPr>
                <w:ilvl w:val="0"/>
                <w:numId w:val="17"/>
              </w:numPr>
              <w:rPr>
                <w:rFonts w:asciiTheme="minorHAnsi" w:hAnsiTheme="minorHAnsi" w:cstheme="minorHAnsi"/>
                <w:color w:val="000000"/>
                <w:kern w:val="24"/>
              </w:rPr>
            </w:pPr>
            <w:r w:rsidRPr="00812DE2">
              <w:rPr>
                <w:rFonts w:asciiTheme="minorHAnsi" w:hAnsiTheme="minorHAnsi" w:cstheme="minorHAnsi"/>
                <w:color w:val="000000"/>
                <w:kern w:val="24"/>
              </w:rPr>
              <w:t>Programımdaki öğretim elemanlarıyla iletişime geçme fırsatı yakaladım.</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58</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38</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79</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53</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78</w:t>
            </w:r>
          </w:p>
        </w:tc>
        <w:tc>
          <w:tcPr>
            <w:tcW w:w="0" w:type="auto"/>
            <w:vAlign w:val="center"/>
          </w:tcPr>
          <w:p w:rsidR="00A837AD" w:rsidRDefault="00A837AD" w:rsidP="00AB0D19">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2.82</w:t>
            </w:r>
          </w:p>
        </w:tc>
        <w:tc>
          <w:tcPr>
            <w:tcW w:w="0" w:type="auto"/>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1.43</w:t>
            </w:r>
          </w:p>
        </w:tc>
      </w:tr>
      <w:tr w:rsidR="00A837AD" w:rsidRPr="00187372" w:rsidTr="003654C8">
        <w:trPr>
          <w:trHeight w:val="624"/>
        </w:trPr>
        <w:tc>
          <w:tcPr>
            <w:tcW w:w="5716" w:type="dxa"/>
            <w:tcBorders>
              <w:bottom w:val="single" w:sz="4" w:space="0" w:color="auto"/>
            </w:tcBorders>
            <w:vAlign w:val="center"/>
          </w:tcPr>
          <w:p w:rsidR="00A837AD" w:rsidRPr="00812DE2" w:rsidRDefault="00A837AD" w:rsidP="00A837AD">
            <w:pPr>
              <w:pStyle w:val="NoSpacing"/>
              <w:numPr>
                <w:ilvl w:val="0"/>
                <w:numId w:val="17"/>
              </w:numPr>
              <w:rPr>
                <w:rFonts w:asciiTheme="minorHAnsi" w:hAnsiTheme="minorHAnsi" w:cstheme="minorHAnsi"/>
                <w:color w:val="000000"/>
                <w:kern w:val="24"/>
              </w:rPr>
            </w:pPr>
            <w:r w:rsidRPr="00812DE2">
              <w:rPr>
                <w:rFonts w:asciiTheme="minorHAnsi" w:hAnsiTheme="minorHAnsi" w:cstheme="minorHAnsi"/>
                <w:color w:val="000000"/>
                <w:kern w:val="24"/>
              </w:rPr>
              <w:t>Programımdaki üst sınıf öğrencileriyle tanışma ve kaynaşma fırsatı yakaladım.</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51</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48</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68</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62</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77</w:t>
            </w:r>
          </w:p>
        </w:tc>
        <w:tc>
          <w:tcPr>
            <w:tcW w:w="0" w:type="auto"/>
            <w:tcBorders>
              <w:bottom w:val="single" w:sz="4" w:space="0" w:color="auto"/>
            </w:tcBorders>
            <w:vAlign w:val="center"/>
          </w:tcPr>
          <w:p w:rsidR="00A837AD" w:rsidRDefault="00A837AD" w:rsidP="00AB0D19">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2.78</w:t>
            </w:r>
          </w:p>
        </w:tc>
        <w:tc>
          <w:tcPr>
            <w:tcW w:w="0" w:type="auto"/>
            <w:tcBorders>
              <w:bottom w:val="single" w:sz="4" w:space="0" w:color="auto"/>
            </w:tcBorders>
            <w:vAlign w:val="center"/>
          </w:tcPr>
          <w:p w:rsidR="00A837AD" w:rsidRDefault="00A837AD" w:rsidP="00B5041A">
            <w:pPr>
              <w:pStyle w:val="NoSpacing"/>
              <w:jc w:val="center"/>
              <w:rPr>
                <w:rFonts w:asciiTheme="minorHAnsi" w:hAnsiTheme="minorHAnsi" w:cstheme="minorHAnsi"/>
                <w:lang w:val="tr-TR"/>
              </w:rPr>
            </w:pPr>
            <w:r>
              <w:rPr>
                <w:rFonts w:asciiTheme="minorHAnsi" w:hAnsiTheme="minorHAnsi" w:cstheme="minorHAnsi"/>
                <w:lang w:val="tr-TR"/>
              </w:rPr>
              <w:t>1.41</w:t>
            </w:r>
          </w:p>
        </w:tc>
      </w:tr>
    </w:tbl>
    <w:sdt>
      <w:sdtPr>
        <w:alias w:val="Keywords"/>
        <w:id w:val="8378126"/>
        <w:placeholder>
          <w:docPart w:val="EC265CEAB0434A48930552B64B1C0B03"/>
        </w:placeholder>
        <w:dataBinding w:prefixMappings="xmlns:ns0='http://purl.org/dc/elements/1.1/' xmlns:ns1='http://schemas.openxmlformats.org/package/2006/metadata/core-properties' " w:xpath="/ns1:coreProperties[1]/ns1:keywords[1]" w:storeItemID="{6C3C8BC8-F283-45AE-878A-BAB7291924A1}"/>
        <w:text/>
      </w:sdtPr>
      <w:sdtEndPr/>
      <w:sdtContent>
        <w:p w:rsidR="00E50A18" w:rsidRDefault="00E50A18" w:rsidP="00FF26D4">
          <w:pPr>
            <w:spacing w:before="240" w:after="240" w:line="360" w:lineRule="auto"/>
            <w:jc w:val="both"/>
          </w:pPr>
          <w:r>
            <w:t>*TK: Tamamen Katılıyorum (5), OK: Oldukça Katılıyorum (4), K: Katılıyorum (3), BK: Biraz Katılıyorum</w:t>
          </w:r>
          <w:r w:rsidR="00EC5845">
            <w:t xml:space="preserve"> </w:t>
          </w:r>
          <w:r>
            <w:t>(2), HK: Hiç Katılmıyorum (1)</w:t>
          </w:r>
        </w:p>
      </w:sdtContent>
    </w:sdt>
    <w:p w:rsidR="00812DE2" w:rsidRPr="0054751D" w:rsidRDefault="00314A74" w:rsidP="00812DE2">
      <w:pPr>
        <w:spacing w:before="240" w:after="240" w:line="360" w:lineRule="auto"/>
        <w:jc w:val="both"/>
        <w:rPr>
          <w:i/>
        </w:rPr>
      </w:pPr>
      <w:r>
        <w:rPr>
          <w:b/>
        </w:rPr>
        <w:t xml:space="preserve">  </w:t>
      </w:r>
      <w:r w:rsidR="00C81577" w:rsidRPr="00390C06">
        <w:rPr>
          <w:i/>
        </w:rPr>
        <w:t>Tablo 3.6</w:t>
      </w:r>
      <w:r w:rsidR="00812DE2">
        <w:t xml:space="preserve"> </w:t>
      </w:r>
      <w:r w:rsidR="00C81577">
        <w:rPr>
          <w:i/>
        </w:rPr>
        <w:t>Lisans</w:t>
      </w:r>
      <w:r w:rsidR="00812DE2" w:rsidRPr="0054751D">
        <w:rPr>
          <w:i/>
        </w:rPr>
        <w:t xml:space="preserve"> </w:t>
      </w:r>
      <w:r w:rsidR="008309B8">
        <w:rPr>
          <w:i/>
        </w:rPr>
        <w:t>ö</w:t>
      </w:r>
      <w:r w:rsidR="00812DE2" w:rsidRPr="0054751D">
        <w:rPr>
          <w:i/>
        </w:rPr>
        <w:t>ğrencilerinin GPC 100’e yönelik kaza</w:t>
      </w:r>
      <w:r w:rsidR="0027284A">
        <w:rPr>
          <w:i/>
        </w:rPr>
        <w:t>nımlarına yönelik algıları (</w:t>
      </w:r>
      <w:r w:rsidR="001C5D87">
        <w:rPr>
          <w:i/>
        </w:rPr>
        <w:t>n</w:t>
      </w:r>
      <w:r w:rsidR="0027284A">
        <w:rPr>
          <w:i/>
        </w:rPr>
        <w:t>=11</w:t>
      </w:r>
      <w:r w:rsidR="00812DE2" w:rsidRPr="0054751D">
        <w:rPr>
          <w:i/>
        </w:rPr>
        <w:t>7)</w:t>
      </w:r>
    </w:p>
    <w:tbl>
      <w:tblPr>
        <w:tblW w:w="0" w:type="auto"/>
        <w:tblInd w:w="-162" w:type="dxa"/>
        <w:tblLook w:val="04A0" w:firstRow="1" w:lastRow="0" w:firstColumn="1" w:lastColumn="0" w:noHBand="0" w:noVBand="1"/>
      </w:tblPr>
      <w:tblGrid>
        <w:gridCol w:w="5827"/>
        <w:gridCol w:w="548"/>
        <w:gridCol w:w="586"/>
        <w:gridCol w:w="440"/>
        <w:gridCol w:w="560"/>
        <w:gridCol w:w="577"/>
        <w:gridCol w:w="1426"/>
        <w:gridCol w:w="607"/>
        <w:gridCol w:w="607"/>
      </w:tblGrid>
      <w:tr w:rsidR="00812DE2" w:rsidRPr="00187372" w:rsidTr="002B1DD6">
        <w:trPr>
          <w:trHeight w:hRule="exact" w:val="262"/>
        </w:trPr>
        <w:tc>
          <w:tcPr>
            <w:tcW w:w="5827" w:type="dxa"/>
            <w:tcBorders>
              <w:top w:val="single" w:sz="4" w:space="0" w:color="auto"/>
            </w:tcBorders>
            <w:vAlign w:val="center"/>
          </w:tcPr>
          <w:p w:rsidR="00812DE2" w:rsidRPr="00187372" w:rsidRDefault="00812DE2" w:rsidP="00812DE2">
            <w:pPr>
              <w:pStyle w:val="NoSpacing"/>
              <w:rPr>
                <w:rFonts w:ascii="Times New Roman" w:hAnsi="Times New Roman"/>
                <w:sz w:val="24"/>
                <w:szCs w:val="24"/>
                <w:lang w:val="tr-TR"/>
              </w:rPr>
            </w:pPr>
          </w:p>
        </w:tc>
        <w:tc>
          <w:tcPr>
            <w:tcW w:w="0" w:type="auto"/>
            <w:gridSpan w:val="6"/>
            <w:tcBorders>
              <w:top w:val="single" w:sz="4" w:space="0" w:color="auto"/>
              <w:bottom w:val="single" w:sz="4" w:space="0" w:color="auto"/>
            </w:tcBorders>
            <w:vAlign w:val="center"/>
          </w:tcPr>
          <w:p w:rsidR="00812DE2" w:rsidRPr="0054751D" w:rsidRDefault="001C5D87" w:rsidP="00812DE2">
            <w:pPr>
              <w:pStyle w:val="NoSpacing"/>
              <w:jc w:val="center"/>
              <w:rPr>
                <w:rFonts w:asciiTheme="minorHAnsi" w:hAnsiTheme="minorHAnsi" w:cstheme="minorHAnsi"/>
                <w:i/>
                <w:lang w:val="tr-TR"/>
              </w:rPr>
            </w:pPr>
            <w:r>
              <w:rPr>
                <w:rFonts w:asciiTheme="minorHAnsi" w:hAnsiTheme="minorHAnsi" w:cstheme="minorHAnsi"/>
                <w:i/>
                <w:lang w:val="tr-TR"/>
              </w:rPr>
              <w:t>n</w:t>
            </w:r>
          </w:p>
        </w:tc>
        <w:tc>
          <w:tcPr>
            <w:tcW w:w="0" w:type="auto"/>
            <w:tcBorders>
              <w:top w:val="single" w:sz="4" w:space="0" w:color="auto"/>
            </w:tcBorders>
            <w:vAlign w:val="center"/>
          </w:tcPr>
          <w:p w:rsidR="00812DE2" w:rsidRPr="00187372" w:rsidRDefault="00812DE2" w:rsidP="00812DE2">
            <w:pPr>
              <w:pStyle w:val="NoSpacing"/>
              <w:jc w:val="center"/>
              <w:rPr>
                <w:rFonts w:ascii="Times New Roman" w:hAnsi="Times New Roman"/>
                <w:sz w:val="24"/>
                <w:szCs w:val="24"/>
                <w:lang w:val="tr-TR"/>
              </w:rPr>
            </w:pPr>
          </w:p>
        </w:tc>
        <w:tc>
          <w:tcPr>
            <w:tcW w:w="0" w:type="auto"/>
            <w:tcBorders>
              <w:top w:val="single" w:sz="4" w:space="0" w:color="auto"/>
            </w:tcBorders>
            <w:vAlign w:val="center"/>
          </w:tcPr>
          <w:p w:rsidR="00812DE2" w:rsidRPr="00187372" w:rsidRDefault="00812DE2" w:rsidP="00812DE2">
            <w:pPr>
              <w:pStyle w:val="NoSpacing"/>
              <w:jc w:val="center"/>
              <w:rPr>
                <w:rFonts w:ascii="Times New Roman" w:hAnsi="Times New Roman"/>
                <w:sz w:val="24"/>
                <w:szCs w:val="24"/>
                <w:lang w:val="tr-TR"/>
              </w:rPr>
            </w:pPr>
          </w:p>
        </w:tc>
      </w:tr>
      <w:tr w:rsidR="00812DE2" w:rsidRPr="00187372" w:rsidTr="002B1DD6">
        <w:trPr>
          <w:trHeight w:hRule="exact" w:val="262"/>
        </w:trPr>
        <w:tc>
          <w:tcPr>
            <w:tcW w:w="5827" w:type="dxa"/>
            <w:tcBorders>
              <w:bottom w:val="single" w:sz="4" w:space="0" w:color="auto"/>
            </w:tcBorders>
            <w:vAlign w:val="center"/>
          </w:tcPr>
          <w:p w:rsidR="00812DE2" w:rsidRPr="00187372" w:rsidRDefault="00812DE2" w:rsidP="00812DE2">
            <w:pPr>
              <w:pStyle w:val="NoSpacing"/>
              <w:rPr>
                <w:rFonts w:ascii="Times New Roman" w:hAnsi="Times New Roman"/>
                <w:sz w:val="24"/>
                <w:szCs w:val="24"/>
                <w:lang w:val="tr-TR"/>
              </w:rPr>
            </w:pPr>
          </w:p>
        </w:tc>
        <w:tc>
          <w:tcPr>
            <w:tcW w:w="0" w:type="auto"/>
            <w:tcBorders>
              <w:top w:val="single" w:sz="4" w:space="0" w:color="auto"/>
              <w:bottom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i/>
              </w:rPr>
              <w:t>TK</w:t>
            </w:r>
            <w:r w:rsidRPr="0054751D">
              <w:rPr>
                <w:rFonts w:asciiTheme="minorHAnsi" w:hAnsiTheme="minorHAnsi" w:cstheme="minorHAnsi"/>
                <w:lang w:val="tr-TR"/>
              </w:rPr>
              <w:t>*</w:t>
            </w:r>
          </w:p>
        </w:tc>
        <w:tc>
          <w:tcPr>
            <w:tcW w:w="0" w:type="auto"/>
            <w:tcBorders>
              <w:top w:val="single" w:sz="4" w:space="0" w:color="auto"/>
              <w:bottom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OK*</w:t>
            </w:r>
          </w:p>
        </w:tc>
        <w:tc>
          <w:tcPr>
            <w:tcW w:w="0" w:type="auto"/>
            <w:tcBorders>
              <w:top w:val="single" w:sz="4" w:space="0" w:color="auto"/>
              <w:bottom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K*</w:t>
            </w:r>
          </w:p>
        </w:tc>
        <w:tc>
          <w:tcPr>
            <w:tcW w:w="0" w:type="auto"/>
            <w:tcBorders>
              <w:top w:val="single" w:sz="4" w:space="0" w:color="auto"/>
              <w:bottom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BK*</w:t>
            </w:r>
          </w:p>
        </w:tc>
        <w:tc>
          <w:tcPr>
            <w:tcW w:w="0" w:type="auto"/>
            <w:tcBorders>
              <w:top w:val="single" w:sz="4" w:space="0" w:color="auto"/>
              <w:bottom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HK*</w:t>
            </w:r>
          </w:p>
        </w:tc>
        <w:tc>
          <w:tcPr>
            <w:tcW w:w="0" w:type="auto"/>
            <w:tcBorders>
              <w:top w:val="single" w:sz="4" w:space="0" w:color="auto"/>
              <w:bottom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Pr>
                <w:rFonts w:asciiTheme="minorHAnsi" w:hAnsiTheme="minorHAnsi" w:cstheme="minorHAnsi"/>
                <w:lang w:val="tr-TR"/>
              </w:rPr>
              <w:t>Yanıtlamayan</w:t>
            </w:r>
          </w:p>
        </w:tc>
        <w:tc>
          <w:tcPr>
            <w:tcW w:w="0" w:type="auto"/>
            <w:tcBorders>
              <w:bottom w:val="single" w:sz="4" w:space="0" w:color="auto"/>
            </w:tcBorders>
            <w:vAlign w:val="center"/>
          </w:tcPr>
          <w:p w:rsidR="00812DE2" w:rsidRPr="0054751D" w:rsidRDefault="00812DE2" w:rsidP="00812DE2">
            <w:pPr>
              <w:pStyle w:val="NoSpacing"/>
              <w:jc w:val="center"/>
              <w:rPr>
                <w:rFonts w:asciiTheme="minorHAnsi" w:hAnsiTheme="minorHAnsi" w:cstheme="minorHAnsi"/>
                <w:i/>
                <w:lang w:val="tr-TR"/>
              </w:rPr>
            </w:pPr>
            <w:r w:rsidRPr="0054751D">
              <w:rPr>
                <w:rFonts w:asciiTheme="minorHAnsi" w:hAnsiTheme="minorHAnsi" w:cstheme="minorHAnsi"/>
                <w:i/>
                <w:lang w:val="tr-TR"/>
              </w:rPr>
              <w:t>M</w:t>
            </w:r>
          </w:p>
        </w:tc>
        <w:tc>
          <w:tcPr>
            <w:tcW w:w="0" w:type="auto"/>
            <w:tcBorders>
              <w:bottom w:val="single" w:sz="4" w:space="0" w:color="auto"/>
            </w:tcBorders>
            <w:vAlign w:val="center"/>
          </w:tcPr>
          <w:p w:rsidR="00812DE2" w:rsidRPr="0054751D" w:rsidRDefault="00812DE2" w:rsidP="00812DE2">
            <w:pPr>
              <w:pStyle w:val="NoSpacing"/>
              <w:jc w:val="center"/>
              <w:rPr>
                <w:rFonts w:asciiTheme="minorHAnsi" w:hAnsiTheme="minorHAnsi" w:cstheme="minorHAnsi"/>
                <w:i/>
                <w:lang w:val="tr-TR"/>
              </w:rPr>
            </w:pPr>
            <w:r w:rsidRPr="0054751D">
              <w:rPr>
                <w:rFonts w:asciiTheme="minorHAnsi" w:hAnsiTheme="minorHAnsi" w:cstheme="minorHAnsi"/>
                <w:i/>
                <w:lang w:val="tr-TR"/>
              </w:rPr>
              <w:t>SD</w:t>
            </w:r>
          </w:p>
        </w:tc>
      </w:tr>
      <w:tr w:rsidR="00812DE2" w:rsidRPr="00187372" w:rsidTr="006A5E89">
        <w:trPr>
          <w:trHeight w:hRule="exact" w:val="892"/>
        </w:trPr>
        <w:tc>
          <w:tcPr>
            <w:tcW w:w="5827" w:type="dxa"/>
            <w:tcBorders>
              <w:top w:val="single" w:sz="4" w:space="0" w:color="auto"/>
            </w:tcBorders>
            <w:vAlign w:val="center"/>
          </w:tcPr>
          <w:p w:rsidR="00812DE2" w:rsidRPr="00744F9C" w:rsidRDefault="0088160F" w:rsidP="00812DE2">
            <w:pPr>
              <w:pStyle w:val="NoSpacing"/>
              <w:numPr>
                <w:ilvl w:val="0"/>
                <w:numId w:val="18"/>
              </w:numPr>
              <w:rPr>
                <w:rFonts w:asciiTheme="minorHAnsi" w:hAnsiTheme="minorHAnsi" w:cstheme="minorHAnsi"/>
              </w:rPr>
            </w:pPr>
            <w:r w:rsidRPr="00812DE2">
              <w:rPr>
                <w:rFonts w:asciiTheme="minorHAnsi" w:hAnsiTheme="minorHAnsi" w:cstheme="minorHAnsi"/>
                <w:bCs/>
                <w:color w:val="000000"/>
                <w:kern w:val="24"/>
              </w:rPr>
              <w:t>ODTÜ-KKK’daki kaynaklar / olanaklar (Spor Merkezi, öğrenci toplulukları, kütüphane ve bilişim) hakkında bilgi edindim.</w:t>
            </w:r>
          </w:p>
        </w:tc>
        <w:tc>
          <w:tcPr>
            <w:tcW w:w="0" w:type="auto"/>
            <w:tcBorders>
              <w:top w:val="single" w:sz="4" w:space="0" w:color="auto"/>
            </w:tcBorders>
            <w:vAlign w:val="center"/>
          </w:tcPr>
          <w:p w:rsidR="00812DE2" w:rsidRPr="0054751D" w:rsidRDefault="00C81577" w:rsidP="00812DE2">
            <w:pPr>
              <w:pStyle w:val="NoSpacing"/>
              <w:jc w:val="center"/>
              <w:rPr>
                <w:rFonts w:asciiTheme="minorHAnsi" w:hAnsiTheme="minorHAnsi" w:cstheme="minorHAnsi"/>
                <w:lang w:val="tr-TR"/>
              </w:rPr>
            </w:pPr>
            <w:r>
              <w:rPr>
                <w:rFonts w:asciiTheme="minorHAnsi" w:hAnsiTheme="minorHAnsi" w:cstheme="minorHAnsi"/>
                <w:lang w:val="tr-TR"/>
              </w:rPr>
              <w:t>47</w:t>
            </w:r>
          </w:p>
        </w:tc>
        <w:tc>
          <w:tcPr>
            <w:tcW w:w="0" w:type="auto"/>
            <w:tcBorders>
              <w:top w:val="single" w:sz="4" w:space="0" w:color="auto"/>
            </w:tcBorders>
            <w:vAlign w:val="center"/>
          </w:tcPr>
          <w:p w:rsidR="00812DE2" w:rsidRPr="0054751D" w:rsidRDefault="00C81577" w:rsidP="00812DE2">
            <w:pPr>
              <w:pStyle w:val="NoSpacing"/>
              <w:jc w:val="center"/>
              <w:rPr>
                <w:rFonts w:asciiTheme="minorHAnsi" w:hAnsiTheme="minorHAnsi" w:cstheme="minorHAnsi"/>
                <w:lang w:val="tr-TR"/>
              </w:rPr>
            </w:pPr>
            <w:r>
              <w:rPr>
                <w:rFonts w:asciiTheme="minorHAnsi" w:hAnsiTheme="minorHAnsi" w:cstheme="minorHAnsi"/>
                <w:lang w:val="tr-TR"/>
              </w:rPr>
              <w:t>29</w:t>
            </w:r>
          </w:p>
        </w:tc>
        <w:tc>
          <w:tcPr>
            <w:tcW w:w="0" w:type="auto"/>
            <w:tcBorders>
              <w:top w:val="single" w:sz="4" w:space="0" w:color="auto"/>
            </w:tcBorders>
            <w:vAlign w:val="center"/>
          </w:tcPr>
          <w:p w:rsidR="00812DE2" w:rsidRPr="0054751D" w:rsidRDefault="00C81577" w:rsidP="00812DE2">
            <w:pPr>
              <w:pStyle w:val="NoSpacing"/>
              <w:jc w:val="center"/>
              <w:rPr>
                <w:rFonts w:asciiTheme="minorHAnsi" w:hAnsiTheme="minorHAnsi" w:cstheme="minorHAnsi"/>
                <w:lang w:val="tr-TR"/>
              </w:rPr>
            </w:pPr>
            <w:r>
              <w:rPr>
                <w:rFonts w:asciiTheme="minorHAnsi" w:hAnsiTheme="minorHAnsi" w:cstheme="minorHAnsi"/>
                <w:lang w:val="tr-TR"/>
              </w:rPr>
              <w:t>24</w:t>
            </w:r>
          </w:p>
        </w:tc>
        <w:tc>
          <w:tcPr>
            <w:tcW w:w="0" w:type="auto"/>
            <w:tcBorders>
              <w:top w:val="single" w:sz="4" w:space="0" w:color="auto"/>
            </w:tcBorders>
            <w:vAlign w:val="center"/>
          </w:tcPr>
          <w:p w:rsidR="00812DE2" w:rsidRPr="0054751D" w:rsidRDefault="00C81577" w:rsidP="00812DE2">
            <w:pPr>
              <w:pStyle w:val="NoSpacing"/>
              <w:jc w:val="center"/>
              <w:rPr>
                <w:rFonts w:asciiTheme="minorHAnsi" w:hAnsiTheme="minorHAnsi" w:cstheme="minorHAnsi"/>
                <w:lang w:val="tr-TR"/>
              </w:rPr>
            </w:pPr>
            <w:r>
              <w:rPr>
                <w:rFonts w:asciiTheme="minorHAnsi" w:hAnsiTheme="minorHAnsi" w:cstheme="minorHAnsi"/>
                <w:lang w:val="tr-TR"/>
              </w:rPr>
              <w:t>9</w:t>
            </w:r>
          </w:p>
        </w:tc>
        <w:tc>
          <w:tcPr>
            <w:tcW w:w="0" w:type="auto"/>
            <w:tcBorders>
              <w:top w:val="single" w:sz="4" w:space="0" w:color="auto"/>
            </w:tcBorders>
            <w:vAlign w:val="center"/>
          </w:tcPr>
          <w:p w:rsidR="00812DE2" w:rsidRPr="0054751D" w:rsidRDefault="00C81577" w:rsidP="00812DE2">
            <w:pPr>
              <w:pStyle w:val="NoSpacing"/>
              <w:jc w:val="center"/>
              <w:rPr>
                <w:rFonts w:asciiTheme="minorHAnsi" w:hAnsiTheme="minorHAnsi" w:cstheme="minorHAnsi"/>
                <w:lang w:val="tr-TR"/>
              </w:rPr>
            </w:pPr>
            <w:r>
              <w:rPr>
                <w:rFonts w:asciiTheme="minorHAnsi" w:hAnsiTheme="minorHAnsi" w:cstheme="minorHAnsi"/>
                <w:lang w:val="tr-TR"/>
              </w:rPr>
              <w:t>6</w:t>
            </w:r>
          </w:p>
        </w:tc>
        <w:tc>
          <w:tcPr>
            <w:tcW w:w="0" w:type="auto"/>
            <w:tcBorders>
              <w:top w:val="single" w:sz="4" w:space="0" w:color="auto"/>
            </w:tcBorders>
            <w:vAlign w:val="center"/>
          </w:tcPr>
          <w:p w:rsidR="00812DE2" w:rsidRPr="0054751D" w:rsidRDefault="00C81577" w:rsidP="00812DE2">
            <w:pPr>
              <w:pStyle w:val="NoSpacing"/>
              <w:jc w:val="center"/>
              <w:rPr>
                <w:rFonts w:asciiTheme="minorHAnsi" w:hAnsiTheme="minorHAnsi" w:cstheme="minorHAnsi"/>
                <w:lang w:val="tr-TR"/>
              </w:rPr>
            </w:pPr>
            <w:r>
              <w:rPr>
                <w:rFonts w:asciiTheme="minorHAnsi" w:hAnsiTheme="minorHAnsi" w:cstheme="minorHAnsi"/>
                <w:lang w:val="tr-TR"/>
              </w:rPr>
              <w:t>2</w:t>
            </w:r>
          </w:p>
        </w:tc>
        <w:tc>
          <w:tcPr>
            <w:tcW w:w="0" w:type="auto"/>
            <w:tcBorders>
              <w:top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3.</w:t>
            </w:r>
            <w:r w:rsidR="00C81577">
              <w:rPr>
                <w:rFonts w:asciiTheme="minorHAnsi" w:hAnsiTheme="minorHAnsi" w:cstheme="minorHAnsi"/>
                <w:lang w:val="tr-TR"/>
              </w:rPr>
              <w:t>89</w:t>
            </w:r>
          </w:p>
        </w:tc>
        <w:tc>
          <w:tcPr>
            <w:tcW w:w="0" w:type="auto"/>
            <w:tcBorders>
              <w:top w:val="single" w:sz="4" w:space="0" w:color="auto"/>
            </w:tcBorders>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1.</w:t>
            </w:r>
            <w:r w:rsidR="00C81577">
              <w:rPr>
                <w:rFonts w:asciiTheme="minorHAnsi" w:hAnsiTheme="minorHAnsi" w:cstheme="minorHAnsi"/>
                <w:lang w:val="tr-TR"/>
              </w:rPr>
              <w:t>1</w:t>
            </w:r>
            <w:r>
              <w:rPr>
                <w:rFonts w:asciiTheme="minorHAnsi" w:hAnsiTheme="minorHAnsi" w:cstheme="minorHAnsi"/>
                <w:lang w:val="tr-TR"/>
              </w:rPr>
              <w:t>8</w:t>
            </w:r>
          </w:p>
        </w:tc>
      </w:tr>
      <w:tr w:rsidR="00812DE2" w:rsidRPr="00187372" w:rsidTr="003654C8">
        <w:trPr>
          <w:trHeight w:hRule="exact" w:val="624"/>
        </w:trPr>
        <w:tc>
          <w:tcPr>
            <w:tcW w:w="5827" w:type="dxa"/>
            <w:vAlign w:val="center"/>
          </w:tcPr>
          <w:p w:rsidR="00812DE2" w:rsidRPr="00744F9C" w:rsidRDefault="0088160F"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Hedeflerimi nasıl belirleyebileceğim konusunda bilgi edindim.</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46</w:t>
            </w:r>
          </w:p>
        </w:tc>
        <w:tc>
          <w:tcPr>
            <w:tcW w:w="0" w:type="auto"/>
            <w:vAlign w:val="center"/>
          </w:tcPr>
          <w:p w:rsidR="00812DE2" w:rsidRPr="0054751D" w:rsidRDefault="0088160F" w:rsidP="00812DE2">
            <w:pPr>
              <w:pStyle w:val="NoSpacing"/>
              <w:rPr>
                <w:rFonts w:asciiTheme="minorHAnsi" w:hAnsiTheme="minorHAnsi" w:cstheme="minorHAnsi"/>
                <w:lang w:val="tr-TR"/>
              </w:rPr>
            </w:pPr>
            <w:r>
              <w:rPr>
                <w:rFonts w:asciiTheme="minorHAnsi" w:hAnsiTheme="minorHAnsi" w:cstheme="minorHAnsi"/>
                <w:lang w:val="tr-TR"/>
              </w:rPr>
              <w:t>25</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26</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11</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7</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3.80</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1.24</w:t>
            </w:r>
          </w:p>
        </w:tc>
      </w:tr>
      <w:tr w:rsidR="00812DE2" w:rsidRPr="00187372" w:rsidTr="003654C8">
        <w:trPr>
          <w:trHeight w:hRule="exact" w:val="624"/>
        </w:trPr>
        <w:tc>
          <w:tcPr>
            <w:tcW w:w="5827" w:type="dxa"/>
            <w:vAlign w:val="center"/>
          </w:tcPr>
          <w:p w:rsidR="00812DE2" w:rsidRPr="00812DE2" w:rsidRDefault="0088160F" w:rsidP="00812DE2">
            <w:pPr>
              <w:pStyle w:val="NoSpacing"/>
              <w:numPr>
                <w:ilvl w:val="0"/>
                <w:numId w:val="18"/>
              </w:numPr>
              <w:rPr>
                <w:rFonts w:asciiTheme="minorHAnsi" w:hAnsiTheme="minorHAnsi" w:cstheme="minorHAnsi"/>
              </w:rPr>
            </w:pPr>
            <w:r w:rsidRPr="00744F9C">
              <w:rPr>
                <w:rFonts w:asciiTheme="minorHAnsi" w:hAnsiTheme="minorHAnsi" w:cstheme="minorHAnsi"/>
                <w:color w:val="000000"/>
                <w:kern w:val="24"/>
              </w:rPr>
              <w:t>ODTÜ-KKK’daki kaynaklardan / olanaklardan nasıl faydalanabileceğim konusunda bilgi edindim</w:t>
            </w:r>
            <w:r>
              <w:rPr>
                <w:rFonts w:asciiTheme="minorHAnsi" w:hAnsiTheme="minorHAnsi" w:cstheme="minorHAnsi"/>
                <w:color w:val="000000"/>
                <w:kern w:val="24"/>
              </w:rPr>
              <w:t>.</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39</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26</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37</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8</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5</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3.75</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1.13</w:t>
            </w:r>
          </w:p>
        </w:tc>
      </w:tr>
      <w:tr w:rsidR="00812DE2" w:rsidRPr="0054751D" w:rsidTr="003654C8">
        <w:trPr>
          <w:trHeight w:hRule="exact" w:val="624"/>
        </w:trPr>
        <w:tc>
          <w:tcPr>
            <w:tcW w:w="5827" w:type="dxa"/>
            <w:vAlign w:val="center"/>
          </w:tcPr>
          <w:p w:rsidR="00812DE2" w:rsidRPr="00812DE2" w:rsidRDefault="0088160F" w:rsidP="00812DE2">
            <w:pPr>
              <w:pStyle w:val="NoSpacing"/>
              <w:numPr>
                <w:ilvl w:val="0"/>
                <w:numId w:val="18"/>
              </w:numPr>
              <w:rPr>
                <w:rFonts w:asciiTheme="minorHAnsi" w:hAnsiTheme="minorHAnsi" w:cstheme="minorHAnsi"/>
              </w:rPr>
            </w:pPr>
            <w:r>
              <w:rPr>
                <w:rFonts w:asciiTheme="minorHAnsi" w:hAnsiTheme="minorHAnsi" w:cstheme="minorHAnsi"/>
                <w:color w:val="000000"/>
                <w:kern w:val="24"/>
              </w:rPr>
              <w:t>Farklı bilgi kaynakları hak</w:t>
            </w:r>
            <w:r w:rsidRPr="00812DE2">
              <w:rPr>
                <w:rFonts w:asciiTheme="minorHAnsi" w:hAnsiTheme="minorHAnsi" w:cstheme="minorHAnsi"/>
                <w:color w:val="000000"/>
                <w:kern w:val="24"/>
              </w:rPr>
              <w:t>kında bilgi edindim.</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42</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19</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40</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8</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7</w:t>
            </w:r>
          </w:p>
        </w:tc>
        <w:tc>
          <w:tcPr>
            <w:tcW w:w="0" w:type="auto"/>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1</w:t>
            </w:r>
          </w:p>
        </w:tc>
        <w:tc>
          <w:tcPr>
            <w:tcW w:w="0" w:type="auto"/>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3</w:t>
            </w:r>
            <w:r w:rsidR="0088160F">
              <w:rPr>
                <w:rFonts w:asciiTheme="minorHAnsi" w:hAnsiTheme="minorHAnsi" w:cstheme="minorHAnsi"/>
                <w:lang w:val="tr-TR"/>
              </w:rPr>
              <w:t>.69</w:t>
            </w:r>
          </w:p>
        </w:tc>
        <w:tc>
          <w:tcPr>
            <w:tcW w:w="0" w:type="auto"/>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1.</w:t>
            </w:r>
            <w:r>
              <w:rPr>
                <w:rFonts w:asciiTheme="minorHAnsi" w:hAnsiTheme="minorHAnsi" w:cstheme="minorHAnsi"/>
                <w:lang w:val="tr-TR"/>
              </w:rPr>
              <w:t>2</w:t>
            </w:r>
            <w:r w:rsidR="0088160F">
              <w:rPr>
                <w:rFonts w:asciiTheme="minorHAnsi" w:hAnsiTheme="minorHAnsi" w:cstheme="minorHAnsi"/>
                <w:lang w:val="tr-TR"/>
              </w:rPr>
              <w:t>0</w:t>
            </w:r>
          </w:p>
        </w:tc>
      </w:tr>
      <w:tr w:rsidR="00812DE2" w:rsidRPr="00187372" w:rsidTr="003654C8">
        <w:trPr>
          <w:trHeight w:hRule="exact" w:val="624"/>
        </w:trPr>
        <w:tc>
          <w:tcPr>
            <w:tcW w:w="5827" w:type="dxa"/>
            <w:vAlign w:val="center"/>
          </w:tcPr>
          <w:p w:rsidR="00812DE2" w:rsidRPr="00812DE2" w:rsidRDefault="0088160F"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Hayatımı olumsuz yönde etkileyebilecek bağımlılıklar (nikotin, alkol, internet) hakkında bilgilendim.</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43</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20</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32</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12</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9</w:t>
            </w:r>
          </w:p>
        </w:tc>
        <w:tc>
          <w:tcPr>
            <w:tcW w:w="0" w:type="auto"/>
            <w:vAlign w:val="center"/>
          </w:tcPr>
          <w:p w:rsidR="00812DE2" w:rsidRPr="0054751D"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3.</w:t>
            </w:r>
            <w:r w:rsidR="0088160F">
              <w:rPr>
                <w:rFonts w:asciiTheme="minorHAnsi" w:hAnsiTheme="minorHAnsi" w:cstheme="minorHAnsi"/>
                <w:lang w:val="tr-TR"/>
              </w:rPr>
              <w:t>65</w:t>
            </w:r>
          </w:p>
        </w:tc>
        <w:tc>
          <w:tcPr>
            <w:tcW w:w="0" w:type="auto"/>
            <w:vAlign w:val="center"/>
          </w:tcPr>
          <w:p w:rsidR="00812DE2" w:rsidRPr="0054751D" w:rsidRDefault="00812DE2" w:rsidP="00812DE2">
            <w:pPr>
              <w:pStyle w:val="NoSpacing"/>
              <w:jc w:val="center"/>
              <w:rPr>
                <w:rFonts w:asciiTheme="minorHAnsi" w:hAnsiTheme="minorHAnsi" w:cstheme="minorHAnsi"/>
                <w:lang w:val="tr-TR"/>
              </w:rPr>
            </w:pPr>
            <w:r w:rsidRPr="0054751D">
              <w:rPr>
                <w:rFonts w:asciiTheme="minorHAnsi" w:hAnsiTheme="minorHAnsi" w:cstheme="minorHAnsi"/>
                <w:lang w:val="tr-TR"/>
              </w:rPr>
              <w:t>1.2</w:t>
            </w:r>
            <w:r w:rsidR="0088160F">
              <w:rPr>
                <w:rFonts w:asciiTheme="minorHAnsi" w:hAnsiTheme="minorHAnsi" w:cstheme="minorHAnsi"/>
                <w:lang w:val="tr-TR"/>
              </w:rPr>
              <w:t>9</w:t>
            </w:r>
          </w:p>
        </w:tc>
      </w:tr>
      <w:tr w:rsidR="00812DE2" w:rsidRPr="00187372" w:rsidTr="003654C8">
        <w:trPr>
          <w:trHeight w:hRule="exact" w:val="624"/>
        </w:trPr>
        <w:tc>
          <w:tcPr>
            <w:tcW w:w="5827" w:type="dxa"/>
            <w:vAlign w:val="center"/>
          </w:tcPr>
          <w:p w:rsidR="00812DE2" w:rsidRPr="00812DE2" w:rsidRDefault="0088160F" w:rsidP="00812DE2">
            <w:pPr>
              <w:pStyle w:val="NoSpacing"/>
              <w:numPr>
                <w:ilvl w:val="0"/>
                <w:numId w:val="18"/>
              </w:numPr>
              <w:rPr>
                <w:rFonts w:asciiTheme="minorHAnsi" w:hAnsiTheme="minorHAnsi" w:cstheme="minorHAnsi"/>
              </w:rPr>
            </w:pPr>
            <w:r>
              <w:rPr>
                <w:rFonts w:asciiTheme="minorHAnsi" w:hAnsiTheme="minorHAnsi" w:cstheme="minorHAnsi"/>
              </w:rPr>
              <w:t xml:space="preserve">Zaman yönetimi becerilerimi nasıl geliştirebileceğim hakkında bilgi edindim. </w:t>
            </w:r>
          </w:p>
        </w:tc>
        <w:tc>
          <w:tcPr>
            <w:tcW w:w="0" w:type="auto"/>
            <w:vAlign w:val="center"/>
          </w:tcPr>
          <w:p w:rsidR="00812DE2" w:rsidRPr="00744F9C"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42</w:t>
            </w:r>
          </w:p>
        </w:tc>
        <w:tc>
          <w:tcPr>
            <w:tcW w:w="0" w:type="auto"/>
            <w:vAlign w:val="center"/>
          </w:tcPr>
          <w:p w:rsidR="00812DE2" w:rsidRPr="00744F9C"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24</w:t>
            </w:r>
          </w:p>
        </w:tc>
        <w:tc>
          <w:tcPr>
            <w:tcW w:w="0" w:type="auto"/>
            <w:vAlign w:val="center"/>
          </w:tcPr>
          <w:p w:rsidR="00812DE2" w:rsidRPr="00744F9C"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24</w:t>
            </w:r>
          </w:p>
        </w:tc>
        <w:tc>
          <w:tcPr>
            <w:tcW w:w="0" w:type="auto"/>
            <w:vAlign w:val="center"/>
          </w:tcPr>
          <w:p w:rsidR="00812DE2" w:rsidRPr="00744F9C"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19</w:t>
            </w:r>
          </w:p>
        </w:tc>
        <w:tc>
          <w:tcPr>
            <w:tcW w:w="0" w:type="auto"/>
            <w:vAlign w:val="center"/>
          </w:tcPr>
          <w:p w:rsidR="00812DE2" w:rsidRPr="00744F9C" w:rsidRDefault="0088160F" w:rsidP="00812DE2">
            <w:pPr>
              <w:pStyle w:val="NoSpacing"/>
              <w:jc w:val="center"/>
              <w:rPr>
                <w:rFonts w:asciiTheme="minorHAnsi" w:hAnsiTheme="minorHAnsi" w:cstheme="minorHAnsi"/>
                <w:lang w:val="tr-TR"/>
              </w:rPr>
            </w:pPr>
            <w:r>
              <w:rPr>
                <w:rFonts w:asciiTheme="minorHAnsi" w:hAnsiTheme="minorHAnsi" w:cstheme="minorHAnsi"/>
                <w:lang w:val="tr-TR"/>
              </w:rPr>
              <w:t>7</w:t>
            </w:r>
          </w:p>
        </w:tc>
        <w:tc>
          <w:tcPr>
            <w:tcW w:w="0" w:type="auto"/>
            <w:vAlign w:val="center"/>
          </w:tcPr>
          <w:p w:rsidR="00812DE2" w:rsidRPr="00744F9C" w:rsidRDefault="00812DE2" w:rsidP="00812DE2">
            <w:pPr>
              <w:pStyle w:val="NoSpacing"/>
              <w:jc w:val="center"/>
              <w:rPr>
                <w:rFonts w:asciiTheme="minorHAnsi" w:hAnsiTheme="minorHAnsi" w:cstheme="minorHAnsi"/>
                <w:lang w:val="tr-TR"/>
              </w:rPr>
            </w:pPr>
            <w:r w:rsidRPr="00744F9C">
              <w:rPr>
                <w:rFonts w:asciiTheme="minorHAnsi" w:hAnsiTheme="minorHAnsi" w:cstheme="minorHAnsi"/>
                <w:lang w:val="tr-TR"/>
              </w:rPr>
              <w:t>1</w:t>
            </w:r>
          </w:p>
        </w:tc>
        <w:tc>
          <w:tcPr>
            <w:tcW w:w="0" w:type="auto"/>
            <w:vAlign w:val="center"/>
          </w:tcPr>
          <w:p w:rsidR="00812DE2" w:rsidRPr="00744F9C" w:rsidRDefault="00812DE2" w:rsidP="00812DE2">
            <w:pPr>
              <w:pStyle w:val="NoSpacing"/>
              <w:jc w:val="center"/>
              <w:rPr>
                <w:rFonts w:asciiTheme="minorHAnsi" w:hAnsiTheme="minorHAnsi" w:cstheme="minorHAnsi"/>
                <w:lang w:val="tr-TR"/>
              </w:rPr>
            </w:pPr>
            <w:r w:rsidRPr="00744F9C">
              <w:rPr>
                <w:rFonts w:asciiTheme="minorHAnsi" w:hAnsiTheme="minorHAnsi" w:cstheme="minorHAnsi"/>
                <w:lang w:val="tr-TR"/>
              </w:rPr>
              <w:t>3.</w:t>
            </w:r>
            <w:r w:rsidR="0088160F">
              <w:rPr>
                <w:rFonts w:asciiTheme="minorHAnsi" w:hAnsiTheme="minorHAnsi" w:cstheme="minorHAnsi"/>
                <w:lang w:val="tr-TR"/>
              </w:rPr>
              <w:t>65</w:t>
            </w:r>
          </w:p>
        </w:tc>
        <w:tc>
          <w:tcPr>
            <w:tcW w:w="0" w:type="auto"/>
            <w:vAlign w:val="center"/>
          </w:tcPr>
          <w:p w:rsidR="00812DE2" w:rsidRPr="00744F9C" w:rsidRDefault="00812DE2" w:rsidP="00812DE2">
            <w:pPr>
              <w:pStyle w:val="NoSpacing"/>
              <w:jc w:val="center"/>
              <w:rPr>
                <w:rFonts w:asciiTheme="minorHAnsi" w:hAnsiTheme="minorHAnsi" w:cstheme="minorHAnsi"/>
                <w:lang w:val="tr-TR"/>
              </w:rPr>
            </w:pPr>
            <w:r w:rsidRPr="00744F9C">
              <w:rPr>
                <w:rFonts w:asciiTheme="minorHAnsi" w:hAnsiTheme="minorHAnsi" w:cstheme="minorHAnsi"/>
                <w:lang w:val="tr-TR"/>
              </w:rPr>
              <w:t>1.2</w:t>
            </w:r>
            <w:r w:rsidR="0088160F">
              <w:rPr>
                <w:rFonts w:asciiTheme="minorHAnsi" w:hAnsiTheme="minorHAnsi" w:cstheme="minorHAnsi"/>
                <w:lang w:val="tr-TR"/>
              </w:rPr>
              <w:t>9</w:t>
            </w:r>
          </w:p>
        </w:tc>
      </w:tr>
      <w:tr w:rsidR="00812DE2" w:rsidRPr="00187372" w:rsidTr="003654C8">
        <w:trPr>
          <w:trHeight w:hRule="exact" w:val="624"/>
        </w:trPr>
        <w:tc>
          <w:tcPr>
            <w:tcW w:w="5827" w:type="dxa"/>
            <w:vAlign w:val="center"/>
          </w:tcPr>
          <w:p w:rsidR="00812DE2" w:rsidRPr="00812DE2" w:rsidRDefault="001A6A6B" w:rsidP="00812DE2">
            <w:pPr>
              <w:pStyle w:val="NoSpacing"/>
              <w:numPr>
                <w:ilvl w:val="0"/>
                <w:numId w:val="18"/>
              </w:numPr>
              <w:rPr>
                <w:rFonts w:asciiTheme="minorHAnsi" w:hAnsiTheme="minorHAnsi" w:cstheme="minorHAnsi"/>
              </w:rPr>
            </w:pPr>
            <w:r>
              <w:rPr>
                <w:rFonts w:asciiTheme="minorHAnsi" w:hAnsiTheme="minorHAnsi" w:cstheme="minorHAnsi"/>
              </w:rPr>
              <w:t>Dışlama ve ayrımcılık konuları hakkında bilgi edindim.</w:t>
            </w:r>
          </w:p>
        </w:tc>
        <w:tc>
          <w:tcPr>
            <w:tcW w:w="0" w:type="auto"/>
            <w:vAlign w:val="center"/>
          </w:tcPr>
          <w:p w:rsidR="00812DE2" w:rsidRPr="00744F9C"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36</w:t>
            </w:r>
          </w:p>
        </w:tc>
        <w:tc>
          <w:tcPr>
            <w:tcW w:w="0" w:type="auto"/>
            <w:vAlign w:val="center"/>
          </w:tcPr>
          <w:p w:rsidR="00812DE2" w:rsidRPr="00744F9C"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25</w:t>
            </w:r>
          </w:p>
        </w:tc>
        <w:tc>
          <w:tcPr>
            <w:tcW w:w="0" w:type="auto"/>
            <w:vAlign w:val="center"/>
          </w:tcPr>
          <w:p w:rsidR="00812DE2" w:rsidRPr="00744F9C"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39</w:t>
            </w:r>
          </w:p>
        </w:tc>
        <w:tc>
          <w:tcPr>
            <w:tcW w:w="0" w:type="auto"/>
            <w:vAlign w:val="center"/>
          </w:tcPr>
          <w:p w:rsidR="00812DE2" w:rsidRPr="00744F9C"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9</w:t>
            </w:r>
          </w:p>
        </w:tc>
        <w:tc>
          <w:tcPr>
            <w:tcW w:w="0" w:type="auto"/>
            <w:vAlign w:val="center"/>
          </w:tcPr>
          <w:p w:rsidR="00812DE2" w:rsidRPr="00744F9C"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7</w:t>
            </w:r>
          </w:p>
        </w:tc>
        <w:tc>
          <w:tcPr>
            <w:tcW w:w="0" w:type="auto"/>
            <w:vAlign w:val="center"/>
          </w:tcPr>
          <w:p w:rsidR="00812DE2" w:rsidRPr="00744F9C" w:rsidRDefault="00812DE2" w:rsidP="00812DE2">
            <w:pPr>
              <w:pStyle w:val="NoSpacing"/>
              <w:jc w:val="center"/>
              <w:rPr>
                <w:rFonts w:asciiTheme="minorHAnsi" w:hAnsiTheme="minorHAnsi" w:cstheme="minorHAnsi"/>
                <w:lang w:val="tr-TR"/>
              </w:rPr>
            </w:pPr>
            <w:r w:rsidRPr="00744F9C">
              <w:rPr>
                <w:rFonts w:asciiTheme="minorHAnsi" w:hAnsiTheme="minorHAnsi" w:cstheme="minorHAnsi"/>
                <w:lang w:val="tr-TR"/>
              </w:rPr>
              <w:t>1</w:t>
            </w:r>
          </w:p>
        </w:tc>
        <w:tc>
          <w:tcPr>
            <w:tcW w:w="0" w:type="auto"/>
            <w:vAlign w:val="center"/>
          </w:tcPr>
          <w:p w:rsidR="00812DE2" w:rsidRPr="00744F9C" w:rsidRDefault="00812DE2" w:rsidP="00812DE2">
            <w:pPr>
              <w:pStyle w:val="NoSpacing"/>
              <w:jc w:val="center"/>
              <w:rPr>
                <w:rFonts w:asciiTheme="minorHAnsi" w:hAnsiTheme="minorHAnsi" w:cstheme="minorHAnsi"/>
                <w:lang w:val="tr-TR"/>
              </w:rPr>
            </w:pPr>
            <w:r w:rsidRPr="00744F9C">
              <w:rPr>
                <w:rFonts w:asciiTheme="minorHAnsi" w:hAnsiTheme="minorHAnsi" w:cstheme="minorHAnsi"/>
                <w:lang w:val="tr-TR"/>
              </w:rPr>
              <w:t>3.</w:t>
            </w:r>
            <w:r w:rsidR="001A6A6B">
              <w:rPr>
                <w:rFonts w:asciiTheme="minorHAnsi" w:hAnsiTheme="minorHAnsi" w:cstheme="minorHAnsi"/>
                <w:lang w:val="tr-TR"/>
              </w:rPr>
              <w:t>64</w:t>
            </w:r>
          </w:p>
        </w:tc>
        <w:tc>
          <w:tcPr>
            <w:tcW w:w="0" w:type="auto"/>
            <w:vAlign w:val="center"/>
          </w:tcPr>
          <w:p w:rsidR="00812DE2" w:rsidRPr="00744F9C" w:rsidRDefault="00812DE2" w:rsidP="00812DE2">
            <w:pPr>
              <w:pStyle w:val="NoSpacing"/>
              <w:jc w:val="center"/>
              <w:rPr>
                <w:rFonts w:asciiTheme="minorHAnsi" w:hAnsiTheme="minorHAnsi" w:cstheme="minorHAnsi"/>
                <w:lang w:val="tr-TR"/>
              </w:rPr>
            </w:pPr>
            <w:r w:rsidRPr="00744F9C">
              <w:rPr>
                <w:rFonts w:asciiTheme="minorHAnsi" w:hAnsiTheme="minorHAnsi" w:cstheme="minorHAnsi"/>
                <w:lang w:val="tr-TR"/>
              </w:rPr>
              <w:t>1.</w:t>
            </w:r>
            <w:r w:rsidR="001A6A6B">
              <w:rPr>
                <w:rFonts w:asciiTheme="minorHAnsi" w:hAnsiTheme="minorHAnsi" w:cstheme="minorHAnsi"/>
                <w:lang w:val="tr-TR"/>
              </w:rPr>
              <w:t>18</w:t>
            </w:r>
          </w:p>
        </w:tc>
      </w:tr>
      <w:tr w:rsidR="00812DE2" w:rsidRPr="00187372" w:rsidTr="003654C8">
        <w:trPr>
          <w:trHeight w:hRule="exact" w:val="624"/>
        </w:trPr>
        <w:tc>
          <w:tcPr>
            <w:tcW w:w="5827" w:type="dxa"/>
            <w:vAlign w:val="center"/>
          </w:tcPr>
          <w:p w:rsidR="00812DE2" w:rsidRPr="00812DE2" w:rsidRDefault="001A6A6B"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Dışlama ve ayrımcılık pratiklerinin kişi ve topluma etkileri konusunda farkındalığım arttı.</w:t>
            </w:r>
          </w:p>
        </w:tc>
        <w:tc>
          <w:tcPr>
            <w:tcW w:w="0" w:type="auto"/>
            <w:vAlign w:val="center"/>
          </w:tcPr>
          <w:p w:rsidR="00812DE2" w:rsidRPr="00B5041A"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37</w:t>
            </w:r>
          </w:p>
        </w:tc>
        <w:tc>
          <w:tcPr>
            <w:tcW w:w="0" w:type="auto"/>
            <w:vAlign w:val="center"/>
          </w:tcPr>
          <w:p w:rsidR="00812DE2" w:rsidRPr="00B5041A"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26</w:t>
            </w:r>
          </w:p>
        </w:tc>
        <w:tc>
          <w:tcPr>
            <w:tcW w:w="0" w:type="auto"/>
            <w:vAlign w:val="center"/>
          </w:tcPr>
          <w:p w:rsidR="00812DE2" w:rsidRPr="00B5041A"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34</w:t>
            </w:r>
          </w:p>
        </w:tc>
        <w:tc>
          <w:tcPr>
            <w:tcW w:w="0" w:type="auto"/>
            <w:vAlign w:val="center"/>
          </w:tcPr>
          <w:p w:rsidR="00812DE2" w:rsidRPr="00B5041A"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12</w:t>
            </w:r>
          </w:p>
        </w:tc>
        <w:tc>
          <w:tcPr>
            <w:tcW w:w="0" w:type="auto"/>
            <w:vAlign w:val="center"/>
          </w:tcPr>
          <w:p w:rsidR="00812DE2" w:rsidRPr="00B5041A" w:rsidRDefault="001A6A6B" w:rsidP="00812DE2">
            <w:pPr>
              <w:pStyle w:val="NoSpacing"/>
              <w:jc w:val="center"/>
              <w:rPr>
                <w:rFonts w:asciiTheme="minorHAnsi" w:hAnsiTheme="minorHAnsi" w:cstheme="minorHAnsi"/>
                <w:lang w:val="tr-TR"/>
              </w:rPr>
            </w:pPr>
            <w:r>
              <w:rPr>
                <w:rFonts w:asciiTheme="minorHAnsi" w:hAnsiTheme="minorHAnsi" w:cstheme="minorHAnsi"/>
                <w:lang w:val="tr-TR"/>
              </w:rPr>
              <w:t>7</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812DE2" w:rsidRPr="00B5041A" w:rsidRDefault="00812DE2" w:rsidP="00812DE2">
            <w:pPr>
              <w:pStyle w:val="NoSpacing"/>
              <w:jc w:val="center"/>
              <w:rPr>
                <w:rFonts w:asciiTheme="minorHAnsi" w:hAnsiTheme="minorHAnsi" w:cstheme="minorHAnsi"/>
                <w:lang w:val="tr-TR"/>
              </w:rPr>
            </w:pPr>
            <w:r w:rsidRPr="00B5041A">
              <w:rPr>
                <w:rFonts w:asciiTheme="minorHAnsi" w:hAnsiTheme="minorHAnsi" w:cstheme="minorHAnsi"/>
                <w:lang w:val="tr-TR"/>
              </w:rPr>
              <w:t>3.</w:t>
            </w:r>
            <w:r w:rsidR="002E1859">
              <w:rPr>
                <w:rFonts w:asciiTheme="minorHAnsi" w:hAnsiTheme="minorHAnsi" w:cstheme="minorHAnsi"/>
                <w:lang w:val="tr-TR"/>
              </w:rPr>
              <w:t>64</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1.20</w:t>
            </w:r>
          </w:p>
        </w:tc>
      </w:tr>
      <w:tr w:rsidR="00812DE2" w:rsidRPr="00187372" w:rsidTr="003654C8">
        <w:trPr>
          <w:trHeight w:hRule="exact" w:val="624"/>
        </w:trPr>
        <w:tc>
          <w:tcPr>
            <w:tcW w:w="5827" w:type="dxa"/>
            <w:vAlign w:val="center"/>
          </w:tcPr>
          <w:p w:rsidR="00812DE2" w:rsidRPr="00812DE2" w:rsidRDefault="002E1859" w:rsidP="00812DE2">
            <w:pPr>
              <w:pStyle w:val="NoSpacing"/>
              <w:numPr>
                <w:ilvl w:val="0"/>
                <w:numId w:val="18"/>
              </w:numPr>
              <w:rPr>
                <w:rFonts w:asciiTheme="minorHAnsi" w:hAnsiTheme="minorHAnsi" w:cstheme="minorHAnsi"/>
              </w:rPr>
            </w:pPr>
            <w:r>
              <w:rPr>
                <w:rFonts w:asciiTheme="minorHAnsi" w:hAnsiTheme="minorHAnsi" w:cstheme="minorHAnsi"/>
              </w:rPr>
              <w:t xml:space="preserve">Akademik başarıya nasıl ulaşabileceğim hakkında bilgi edindim. </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42</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21</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27</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17</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8</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2</w:t>
            </w:r>
          </w:p>
        </w:tc>
        <w:tc>
          <w:tcPr>
            <w:tcW w:w="0" w:type="auto"/>
            <w:vAlign w:val="center"/>
          </w:tcPr>
          <w:p w:rsidR="00812DE2" w:rsidRPr="00B5041A" w:rsidRDefault="00812DE2" w:rsidP="00812DE2">
            <w:pPr>
              <w:pStyle w:val="NoSpacing"/>
              <w:jc w:val="center"/>
              <w:rPr>
                <w:rFonts w:asciiTheme="minorHAnsi" w:hAnsiTheme="minorHAnsi" w:cstheme="minorHAnsi"/>
                <w:lang w:val="tr-TR"/>
              </w:rPr>
            </w:pPr>
            <w:r w:rsidRPr="00B5041A">
              <w:rPr>
                <w:rFonts w:asciiTheme="minorHAnsi" w:hAnsiTheme="minorHAnsi" w:cstheme="minorHAnsi"/>
                <w:lang w:val="tr-TR"/>
              </w:rPr>
              <w:t>3.</w:t>
            </w:r>
            <w:r w:rsidR="002E1859">
              <w:rPr>
                <w:rFonts w:asciiTheme="minorHAnsi" w:hAnsiTheme="minorHAnsi" w:cstheme="minorHAnsi"/>
                <w:lang w:val="tr-TR"/>
              </w:rPr>
              <w:t>63</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1.30</w:t>
            </w:r>
          </w:p>
        </w:tc>
      </w:tr>
      <w:tr w:rsidR="00812DE2" w:rsidRPr="00187372" w:rsidTr="002B1DD6">
        <w:trPr>
          <w:trHeight w:hRule="exact" w:val="624"/>
        </w:trPr>
        <w:tc>
          <w:tcPr>
            <w:tcW w:w="5827" w:type="dxa"/>
            <w:vAlign w:val="center"/>
          </w:tcPr>
          <w:p w:rsidR="00812DE2" w:rsidRPr="00812DE2" w:rsidRDefault="002E1859"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Kendi çalışma zamanımı en verimli nasıl yöneteceğim hakkında bilgi edindim.</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45</w:t>
            </w:r>
          </w:p>
        </w:tc>
        <w:tc>
          <w:tcPr>
            <w:tcW w:w="0" w:type="auto"/>
            <w:vAlign w:val="center"/>
          </w:tcPr>
          <w:p w:rsidR="00812DE2" w:rsidRPr="00B5041A" w:rsidRDefault="002E1859" w:rsidP="00812DE2">
            <w:pPr>
              <w:pStyle w:val="NoSpacing"/>
              <w:rPr>
                <w:rFonts w:asciiTheme="minorHAnsi" w:hAnsiTheme="minorHAnsi" w:cstheme="minorHAnsi"/>
                <w:lang w:val="tr-TR"/>
              </w:rPr>
            </w:pPr>
            <w:r>
              <w:rPr>
                <w:rFonts w:asciiTheme="minorHAnsi" w:hAnsiTheme="minorHAnsi" w:cstheme="minorHAnsi"/>
                <w:lang w:val="tr-TR"/>
              </w:rPr>
              <w:t>17</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26</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18</w:t>
            </w:r>
          </w:p>
        </w:tc>
        <w:tc>
          <w:tcPr>
            <w:tcW w:w="0" w:type="auto"/>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10</w:t>
            </w:r>
          </w:p>
        </w:tc>
        <w:tc>
          <w:tcPr>
            <w:tcW w:w="0" w:type="auto"/>
            <w:vAlign w:val="center"/>
          </w:tcPr>
          <w:p w:rsidR="00812DE2" w:rsidRPr="00B5041A" w:rsidRDefault="00812DE2" w:rsidP="00AB0D19">
            <w:pPr>
              <w:pStyle w:val="NoSpacing"/>
              <w:jc w:val="center"/>
              <w:rPr>
                <w:rFonts w:asciiTheme="minorHAnsi" w:hAnsiTheme="minorHAnsi" w:cstheme="minorHAnsi"/>
                <w:lang w:val="tr-TR"/>
              </w:rPr>
            </w:pPr>
            <w:r w:rsidRPr="00B5041A">
              <w:rPr>
                <w:rFonts w:asciiTheme="minorHAnsi" w:hAnsiTheme="minorHAnsi" w:cstheme="minorHAnsi"/>
                <w:lang w:val="tr-TR"/>
              </w:rPr>
              <w:t>1</w:t>
            </w:r>
          </w:p>
        </w:tc>
        <w:tc>
          <w:tcPr>
            <w:tcW w:w="0" w:type="auto"/>
            <w:vAlign w:val="center"/>
          </w:tcPr>
          <w:p w:rsidR="00812DE2" w:rsidRPr="00B5041A" w:rsidRDefault="00812DE2" w:rsidP="00812DE2">
            <w:pPr>
              <w:pStyle w:val="NoSpacing"/>
              <w:jc w:val="center"/>
              <w:rPr>
                <w:rFonts w:asciiTheme="minorHAnsi" w:hAnsiTheme="minorHAnsi" w:cstheme="minorHAnsi"/>
                <w:lang w:val="tr-TR"/>
              </w:rPr>
            </w:pPr>
            <w:r w:rsidRPr="00B5041A">
              <w:rPr>
                <w:rFonts w:asciiTheme="minorHAnsi" w:hAnsiTheme="minorHAnsi" w:cstheme="minorHAnsi"/>
                <w:lang w:val="tr-TR"/>
              </w:rPr>
              <w:t>3.</w:t>
            </w:r>
            <w:r w:rsidR="002E1859">
              <w:rPr>
                <w:rFonts w:asciiTheme="minorHAnsi" w:hAnsiTheme="minorHAnsi" w:cstheme="minorHAnsi"/>
                <w:lang w:val="tr-TR"/>
              </w:rPr>
              <w:t>59</w:t>
            </w:r>
          </w:p>
        </w:tc>
        <w:tc>
          <w:tcPr>
            <w:tcW w:w="0" w:type="auto"/>
            <w:vAlign w:val="center"/>
          </w:tcPr>
          <w:p w:rsidR="00812DE2" w:rsidRPr="00B5041A" w:rsidRDefault="00812DE2" w:rsidP="00812DE2">
            <w:pPr>
              <w:pStyle w:val="NoSpacing"/>
              <w:jc w:val="center"/>
              <w:rPr>
                <w:rFonts w:asciiTheme="minorHAnsi" w:hAnsiTheme="minorHAnsi" w:cstheme="minorHAnsi"/>
                <w:lang w:val="tr-TR"/>
              </w:rPr>
            </w:pPr>
            <w:r w:rsidRPr="00B5041A">
              <w:rPr>
                <w:rFonts w:asciiTheme="minorHAnsi" w:hAnsiTheme="minorHAnsi" w:cstheme="minorHAnsi"/>
                <w:lang w:val="tr-TR"/>
              </w:rPr>
              <w:t>1.36</w:t>
            </w:r>
          </w:p>
        </w:tc>
      </w:tr>
      <w:tr w:rsidR="006D3970" w:rsidRPr="00187372" w:rsidTr="002B1DD6">
        <w:trPr>
          <w:trHeight w:hRule="exact" w:val="624"/>
        </w:trPr>
        <w:tc>
          <w:tcPr>
            <w:tcW w:w="5827" w:type="dxa"/>
            <w:tcBorders>
              <w:bottom w:val="single" w:sz="4" w:space="0" w:color="auto"/>
            </w:tcBorders>
            <w:vAlign w:val="center"/>
          </w:tcPr>
          <w:p w:rsidR="006D3970" w:rsidRPr="006E4F77" w:rsidRDefault="006D3970" w:rsidP="006D3970">
            <w:pPr>
              <w:pStyle w:val="NoSpacing"/>
              <w:ind w:left="720"/>
              <w:rPr>
                <w:rFonts w:asciiTheme="minorHAnsi" w:hAnsiTheme="minorHAnsi" w:cstheme="minorHAnsi"/>
                <w:i/>
                <w:color w:val="000000"/>
                <w:kern w:val="24"/>
              </w:rPr>
            </w:pPr>
            <w:r w:rsidRPr="006E4F77">
              <w:rPr>
                <w:rFonts w:asciiTheme="minorHAnsi" w:hAnsiTheme="minorHAnsi" w:cstheme="minorHAnsi"/>
                <w:i/>
                <w:color w:val="000000"/>
                <w:kern w:val="24"/>
              </w:rPr>
              <w:lastRenderedPageBreak/>
              <w:t xml:space="preserve">Tablo 3.6 </w:t>
            </w:r>
            <w:r w:rsidR="006E4F77" w:rsidRPr="006E4F77">
              <w:rPr>
                <w:rFonts w:asciiTheme="minorHAnsi" w:hAnsiTheme="minorHAnsi" w:cstheme="minorHAnsi"/>
                <w:i/>
                <w:color w:val="000000"/>
                <w:kern w:val="24"/>
              </w:rPr>
              <w:t>(</w:t>
            </w:r>
            <w:r w:rsidRPr="006E4F77">
              <w:rPr>
                <w:rFonts w:asciiTheme="minorHAnsi" w:hAnsiTheme="minorHAnsi" w:cstheme="minorHAnsi"/>
                <w:i/>
                <w:color w:val="000000"/>
                <w:kern w:val="24"/>
              </w:rPr>
              <w:t>devam</w:t>
            </w:r>
            <w:r w:rsidR="006E4F77" w:rsidRPr="006E4F77">
              <w:rPr>
                <w:rFonts w:asciiTheme="minorHAnsi" w:hAnsiTheme="minorHAnsi" w:cstheme="minorHAnsi"/>
                <w:i/>
                <w:color w:val="000000"/>
                <w:kern w:val="24"/>
              </w:rPr>
              <w:t>)</w:t>
            </w:r>
          </w:p>
        </w:tc>
        <w:tc>
          <w:tcPr>
            <w:tcW w:w="0" w:type="auto"/>
            <w:tcBorders>
              <w:bottom w:val="single" w:sz="4" w:space="0" w:color="auto"/>
            </w:tcBorders>
            <w:vAlign w:val="center"/>
          </w:tcPr>
          <w:p w:rsidR="006D3970" w:rsidRDefault="006D3970" w:rsidP="00812DE2">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Default="006D3970" w:rsidP="00812DE2">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Default="006D3970" w:rsidP="00812DE2">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Default="006D3970" w:rsidP="00812DE2">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Default="006D3970" w:rsidP="00812DE2">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Pr="00B5041A" w:rsidRDefault="006D3970" w:rsidP="00AB0D19">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Pr="00B5041A" w:rsidRDefault="006D3970" w:rsidP="00812DE2">
            <w:pPr>
              <w:pStyle w:val="NoSpacing"/>
              <w:jc w:val="center"/>
              <w:rPr>
                <w:rFonts w:asciiTheme="minorHAnsi" w:hAnsiTheme="minorHAnsi" w:cstheme="minorHAnsi"/>
                <w:lang w:val="tr-TR"/>
              </w:rPr>
            </w:pPr>
          </w:p>
        </w:tc>
        <w:tc>
          <w:tcPr>
            <w:tcW w:w="0" w:type="auto"/>
            <w:tcBorders>
              <w:bottom w:val="single" w:sz="4" w:space="0" w:color="auto"/>
            </w:tcBorders>
            <w:vAlign w:val="center"/>
          </w:tcPr>
          <w:p w:rsidR="006D3970" w:rsidRDefault="006D3970" w:rsidP="00812DE2">
            <w:pPr>
              <w:pStyle w:val="NoSpacing"/>
              <w:jc w:val="center"/>
              <w:rPr>
                <w:rFonts w:asciiTheme="minorHAnsi" w:hAnsiTheme="minorHAnsi" w:cstheme="minorHAnsi"/>
                <w:lang w:val="tr-TR"/>
              </w:rPr>
            </w:pPr>
          </w:p>
        </w:tc>
      </w:tr>
      <w:tr w:rsidR="00812DE2" w:rsidRPr="00187372" w:rsidTr="002B1DD6">
        <w:trPr>
          <w:trHeight w:hRule="exact" w:val="624"/>
        </w:trPr>
        <w:tc>
          <w:tcPr>
            <w:tcW w:w="5827" w:type="dxa"/>
            <w:tcBorders>
              <w:top w:val="single" w:sz="4" w:space="0" w:color="auto"/>
            </w:tcBorders>
            <w:vAlign w:val="center"/>
          </w:tcPr>
          <w:p w:rsidR="00812DE2" w:rsidRPr="00812DE2" w:rsidRDefault="002E1859" w:rsidP="005B360E">
            <w:pPr>
              <w:pStyle w:val="NoSpacing"/>
              <w:numPr>
                <w:ilvl w:val="0"/>
                <w:numId w:val="18"/>
              </w:numPr>
              <w:rPr>
                <w:rFonts w:asciiTheme="minorHAnsi" w:hAnsiTheme="minorHAnsi" w:cstheme="minorHAnsi"/>
              </w:rPr>
            </w:pPr>
            <w:r>
              <w:rPr>
                <w:rFonts w:asciiTheme="minorHAnsi" w:hAnsiTheme="minorHAnsi" w:cstheme="minorHAnsi"/>
                <w:color w:val="000000"/>
                <w:kern w:val="24"/>
              </w:rPr>
              <w:t xml:space="preserve">Lisans Programı öğretim elemanlarının üniversite hayatı ile ilgili deneyimlerine yönelik bilgi edindim. </w:t>
            </w:r>
          </w:p>
        </w:tc>
        <w:tc>
          <w:tcPr>
            <w:tcW w:w="0" w:type="auto"/>
            <w:tcBorders>
              <w:top w:val="single" w:sz="4" w:space="0" w:color="auto"/>
            </w:tcBorders>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41</w:t>
            </w:r>
          </w:p>
        </w:tc>
        <w:tc>
          <w:tcPr>
            <w:tcW w:w="0" w:type="auto"/>
            <w:tcBorders>
              <w:top w:val="single" w:sz="4" w:space="0" w:color="auto"/>
            </w:tcBorders>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16</w:t>
            </w:r>
          </w:p>
        </w:tc>
        <w:tc>
          <w:tcPr>
            <w:tcW w:w="0" w:type="auto"/>
            <w:tcBorders>
              <w:top w:val="single" w:sz="4" w:space="0" w:color="auto"/>
            </w:tcBorders>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38</w:t>
            </w:r>
          </w:p>
        </w:tc>
        <w:tc>
          <w:tcPr>
            <w:tcW w:w="0" w:type="auto"/>
            <w:tcBorders>
              <w:top w:val="single" w:sz="4" w:space="0" w:color="auto"/>
            </w:tcBorders>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13</w:t>
            </w:r>
          </w:p>
        </w:tc>
        <w:tc>
          <w:tcPr>
            <w:tcW w:w="0" w:type="auto"/>
            <w:tcBorders>
              <w:top w:val="single" w:sz="4" w:space="0" w:color="auto"/>
            </w:tcBorders>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8</w:t>
            </w:r>
          </w:p>
        </w:tc>
        <w:tc>
          <w:tcPr>
            <w:tcW w:w="0" w:type="auto"/>
            <w:tcBorders>
              <w:top w:val="single" w:sz="4" w:space="0" w:color="auto"/>
            </w:tcBorders>
            <w:vAlign w:val="center"/>
          </w:tcPr>
          <w:p w:rsidR="00812DE2" w:rsidRPr="00B5041A" w:rsidRDefault="00812DE2" w:rsidP="00AB0D19">
            <w:pPr>
              <w:pStyle w:val="NoSpacing"/>
              <w:jc w:val="center"/>
              <w:rPr>
                <w:rFonts w:asciiTheme="minorHAnsi" w:hAnsiTheme="minorHAnsi" w:cstheme="minorHAnsi"/>
                <w:lang w:val="tr-TR"/>
              </w:rPr>
            </w:pPr>
            <w:r w:rsidRPr="00B5041A">
              <w:rPr>
                <w:rFonts w:asciiTheme="minorHAnsi" w:hAnsiTheme="minorHAnsi" w:cstheme="minorHAnsi"/>
                <w:lang w:val="tr-TR"/>
              </w:rPr>
              <w:t>1</w:t>
            </w:r>
          </w:p>
        </w:tc>
        <w:tc>
          <w:tcPr>
            <w:tcW w:w="0" w:type="auto"/>
            <w:tcBorders>
              <w:top w:val="single" w:sz="4" w:space="0" w:color="auto"/>
            </w:tcBorders>
            <w:vAlign w:val="center"/>
          </w:tcPr>
          <w:p w:rsidR="00812DE2" w:rsidRPr="00B5041A" w:rsidRDefault="00812DE2" w:rsidP="00812DE2">
            <w:pPr>
              <w:pStyle w:val="NoSpacing"/>
              <w:jc w:val="center"/>
              <w:rPr>
                <w:rFonts w:asciiTheme="minorHAnsi" w:hAnsiTheme="minorHAnsi" w:cstheme="minorHAnsi"/>
                <w:lang w:val="tr-TR"/>
              </w:rPr>
            </w:pPr>
            <w:r w:rsidRPr="00B5041A">
              <w:rPr>
                <w:rFonts w:asciiTheme="minorHAnsi" w:hAnsiTheme="minorHAnsi" w:cstheme="minorHAnsi"/>
                <w:lang w:val="tr-TR"/>
              </w:rPr>
              <w:t>3.</w:t>
            </w:r>
            <w:r w:rsidR="002E1859">
              <w:rPr>
                <w:rFonts w:asciiTheme="minorHAnsi" w:hAnsiTheme="minorHAnsi" w:cstheme="minorHAnsi"/>
                <w:lang w:val="tr-TR"/>
              </w:rPr>
              <w:t>59</w:t>
            </w:r>
          </w:p>
        </w:tc>
        <w:tc>
          <w:tcPr>
            <w:tcW w:w="0" w:type="auto"/>
            <w:tcBorders>
              <w:top w:val="single" w:sz="4" w:space="0" w:color="auto"/>
            </w:tcBorders>
            <w:vAlign w:val="center"/>
          </w:tcPr>
          <w:p w:rsidR="00812DE2" w:rsidRPr="00B5041A" w:rsidRDefault="002E1859" w:rsidP="00812DE2">
            <w:pPr>
              <w:pStyle w:val="NoSpacing"/>
              <w:jc w:val="center"/>
              <w:rPr>
                <w:rFonts w:asciiTheme="minorHAnsi" w:hAnsiTheme="minorHAnsi" w:cstheme="minorHAnsi"/>
                <w:lang w:val="tr-TR"/>
              </w:rPr>
            </w:pPr>
            <w:r>
              <w:rPr>
                <w:rFonts w:asciiTheme="minorHAnsi" w:hAnsiTheme="minorHAnsi" w:cstheme="minorHAnsi"/>
                <w:lang w:val="tr-TR"/>
              </w:rPr>
              <w:t>1.26</w:t>
            </w:r>
          </w:p>
        </w:tc>
      </w:tr>
      <w:tr w:rsidR="00812DE2" w:rsidRPr="0039406A" w:rsidTr="003654C8">
        <w:trPr>
          <w:trHeight w:hRule="exact" w:val="624"/>
        </w:trPr>
        <w:tc>
          <w:tcPr>
            <w:tcW w:w="5827" w:type="dxa"/>
            <w:vAlign w:val="center"/>
          </w:tcPr>
          <w:p w:rsidR="00812DE2" w:rsidRPr="00812DE2" w:rsidRDefault="002E1859" w:rsidP="00812DE2">
            <w:pPr>
              <w:pStyle w:val="NoSpacing"/>
              <w:numPr>
                <w:ilvl w:val="0"/>
                <w:numId w:val="18"/>
              </w:numPr>
              <w:rPr>
                <w:rFonts w:asciiTheme="minorHAnsi" w:hAnsiTheme="minorHAnsi" w:cstheme="minorHAnsi"/>
              </w:rPr>
            </w:pPr>
            <w:r>
              <w:rPr>
                <w:rFonts w:asciiTheme="minorHAnsi" w:hAnsiTheme="minorHAnsi" w:cstheme="minorHAnsi"/>
              </w:rPr>
              <w:t xml:space="preserve">Güvenilir ve güvenilir olmayan bilgi kaynaklarını ayırt etmeyi öğrendim. </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39</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22</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32</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13</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10</w:t>
            </w:r>
          </w:p>
        </w:tc>
        <w:tc>
          <w:tcPr>
            <w:tcW w:w="0" w:type="auto"/>
            <w:vAlign w:val="center"/>
          </w:tcPr>
          <w:p w:rsidR="00812DE2" w:rsidRPr="0039406A" w:rsidRDefault="00812DE2" w:rsidP="00AB0D19">
            <w:pPr>
              <w:pStyle w:val="NoSpacing"/>
              <w:jc w:val="center"/>
              <w:rPr>
                <w:rFonts w:asciiTheme="minorHAnsi" w:hAnsiTheme="minorHAnsi" w:cstheme="minorHAnsi"/>
                <w:lang w:val="tr-TR"/>
              </w:rPr>
            </w:pPr>
            <w:r w:rsidRPr="0039406A">
              <w:rPr>
                <w:rFonts w:asciiTheme="minorHAnsi" w:hAnsiTheme="minorHAnsi" w:cstheme="minorHAnsi"/>
                <w:lang w:val="tr-TR"/>
              </w:rPr>
              <w:t>1</w:t>
            </w:r>
          </w:p>
        </w:tc>
        <w:tc>
          <w:tcPr>
            <w:tcW w:w="0" w:type="auto"/>
            <w:vAlign w:val="center"/>
          </w:tcPr>
          <w:p w:rsidR="00812DE2" w:rsidRPr="0039406A" w:rsidRDefault="00812DE2" w:rsidP="00812DE2">
            <w:pPr>
              <w:pStyle w:val="NoSpacing"/>
              <w:jc w:val="center"/>
              <w:rPr>
                <w:rFonts w:asciiTheme="minorHAnsi" w:hAnsiTheme="minorHAnsi" w:cstheme="minorHAnsi"/>
                <w:lang w:val="tr-TR"/>
              </w:rPr>
            </w:pPr>
            <w:r w:rsidRPr="0039406A">
              <w:rPr>
                <w:rFonts w:asciiTheme="minorHAnsi" w:hAnsiTheme="minorHAnsi" w:cstheme="minorHAnsi"/>
                <w:lang w:val="tr-TR"/>
              </w:rPr>
              <w:t>3.</w:t>
            </w:r>
            <w:r w:rsidR="0037015F">
              <w:rPr>
                <w:rFonts w:asciiTheme="minorHAnsi" w:hAnsiTheme="minorHAnsi" w:cstheme="minorHAnsi"/>
                <w:lang w:val="tr-TR"/>
              </w:rPr>
              <w:t>58</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1.29</w:t>
            </w:r>
          </w:p>
        </w:tc>
      </w:tr>
      <w:tr w:rsidR="00812DE2" w:rsidRPr="00187372" w:rsidTr="003654C8">
        <w:trPr>
          <w:trHeight w:hRule="exact" w:val="624"/>
        </w:trPr>
        <w:tc>
          <w:tcPr>
            <w:tcW w:w="5827" w:type="dxa"/>
            <w:vAlign w:val="center"/>
          </w:tcPr>
          <w:p w:rsidR="00812DE2" w:rsidRPr="00812DE2" w:rsidRDefault="0037015F"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Programımdaki öğretim elemanlarıyla tanışma fırsatı yakaladım.</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44</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17</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26</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16</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13</w:t>
            </w:r>
          </w:p>
        </w:tc>
        <w:tc>
          <w:tcPr>
            <w:tcW w:w="0" w:type="auto"/>
            <w:vAlign w:val="center"/>
          </w:tcPr>
          <w:p w:rsidR="00812DE2" w:rsidRPr="0039406A" w:rsidRDefault="0037015F" w:rsidP="00AB0D19">
            <w:pPr>
              <w:pStyle w:val="NoSpacing"/>
              <w:jc w:val="center"/>
              <w:rPr>
                <w:rFonts w:asciiTheme="minorHAnsi" w:hAnsiTheme="minorHAnsi" w:cstheme="minorHAnsi"/>
                <w:lang w:val="tr-TR"/>
              </w:rPr>
            </w:pPr>
            <w:r>
              <w:rPr>
                <w:rFonts w:asciiTheme="minorHAnsi" w:hAnsiTheme="minorHAnsi" w:cstheme="minorHAnsi"/>
                <w:lang w:val="tr-TR"/>
              </w:rPr>
              <w:t>1</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3.54</w:t>
            </w:r>
          </w:p>
        </w:tc>
        <w:tc>
          <w:tcPr>
            <w:tcW w:w="0" w:type="auto"/>
            <w:vAlign w:val="center"/>
          </w:tcPr>
          <w:p w:rsidR="00812DE2" w:rsidRPr="0039406A"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1.40</w:t>
            </w:r>
          </w:p>
        </w:tc>
      </w:tr>
      <w:tr w:rsidR="00812DE2" w:rsidRPr="00187372" w:rsidTr="003654C8">
        <w:trPr>
          <w:trHeight w:hRule="exact" w:val="624"/>
        </w:trPr>
        <w:tc>
          <w:tcPr>
            <w:tcW w:w="5827" w:type="dxa"/>
            <w:vAlign w:val="center"/>
          </w:tcPr>
          <w:p w:rsidR="00812DE2" w:rsidRPr="00812DE2" w:rsidRDefault="0037015F"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Programımdaki öğretim elemanlarıyla iletişime geçme fırsatı yakaladım.</w:t>
            </w:r>
          </w:p>
        </w:tc>
        <w:tc>
          <w:tcPr>
            <w:tcW w:w="0" w:type="auto"/>
            <w:vAlign w:val="center"/>
          </w:tcPr>
          <w:p w:rsidR="00812DE2" w:rsidRPr="00C035B4"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39</w:t>
            </w:r>
          </w:p>
        </w:tc>
        <w:tc>
          <w:tcPr>
            <w:tcW w:w="0" w:type="auto"/>
            <w:vAlign w:val="center"/>
          </w:tcPr>
          <w:p w:rsidR="00812DE2" w:rsidRPr="00C035B4"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18</w:t>
            </w:r>
          </w:p>
        </w:tc>
        <w:tc>
          <w:tcPr>
            <w:tcW w:w="0" w:type="auto"/>
            <w:vAlign w:val="center"/>
          </w:tcPr>
          <w:p w:rsidR="00812DE2" w:rsidRPr="00C035B4"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32</w:t>
            </w:r>
          </w:p>
        </w:tc>
        <w:tc>
          <w:tcPr>
            <w:tcW w:w="0" w:type="auto"/>
            <w:vAlign w:val="center"/>
          </w:tcPr>
          <w:p w:rsidR="00812DE2" w:rsidRPr="00C035B4"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15</w:t>
            </w:r>
          </w:p>
        </w:tc>
        <w:tc>
          <w:tcPr>
            <w:tcW w:w="0" w:type="auto"/>
            <w:vAlign w:val="center"/>
          </w:tcPr>
          <w:p w:rsidR="00812DE2" w:rsidRPr="00C035B4" w:rsidRDefault="0037015F" w:rsidP="00812DE2">
            <w:pPr>
              <w:pStyle w:val="NoSpacing"/>
              <w:jc w:val="center"/>
              <w:rPr>
                <w:rFonts w:asciiTheme="minorHAnsi" w:hAnsiTheme="minorHAnsi" w:cstheme="minorHAnsi"/>
                <w:lang w:val="tr-TR"/>
              </w:rPr>
            </w:pPr>
            <w:r>
              <w:rPr>
                <w:rFonts w:asciiTheme="minorHAnsi" w:hAnsiTheme="minorHAnsi" w:cstheme="minorHAnsi"/>
                <w:lang w:val="tr-TR"/>
              </w:rPr>
              <w:t>12</w:t>
            </w:r>
          </w:p>
        </w:tc>
        <w:tc>
          <w:tcPr>
            <w:tcW w:w="0" w:type="auto"/>
            <w:vAlign w:val="center"/>
          </w:tcPr>
          <w:p w:rsidR="00812DE2" w:rsidRPr="00C035B4" w:rsidRDefault="00812DE2" w:rsidP="00AB0D19">
            <w:pPr>
              <w:pStyle w:val="NoSpacing"/>
              <w:jc w:val="center"/>
              <w:rPr>
                <w:rFonts w:asciiTheme="minorHAnsi" w:hAnsiTheme="minorHAnsi" w:cstheme="minorHAnsi"/>
                <w:lang w:val="tr-TR"/>
              </w:rPr>
            </w:pPr>
            <w:r w:rsidRPr="00C035B4">
              <w:rPr>
                <w:rFonts w:asciiTheme="minorHAnsi" w:hAnsiTheme="minorHAnsi" w:cstheme="minorHAnsi"/>
                <w:lang w:val="tr-TR"/>
              </w:rPr>
              <w:t>1</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3.49</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1.35</w:t>
            </w:r>
          </w:p>
        </w:tc>
      </w:tr>
      <w:tr w:rsidR="00812DE2" w:rsidRPr="00187372" w:rsidTr="003654C8">
        <w:trPr>
          <w:trHeight w:hRule="exact" w:val="624"/>
        </w:trPr>
        <w:tc>
          <w:tcPr>
            <w:tcW w:w="5827" w:type="dxa"/>
            <w:vAlign w:val="center"/>
          </w:tcPr>
          <w:p w:rsidR="00812DE2" w:rsidRPr="00812DE2" w:rsidRDefault="006D0BF8" w:rsidP="00812DE2">
            <w:pPr>
              <w:pStyle w:val="NoSpacing"/>
              <w:numPr>
                <w:ilvl w:val="0"/>
                <w:numId w:val="18"/>
              </w:numPr>
              <w:rPr>
                <w:rFonts w:asciiTheme="minorHAnsi" w:hAnsiTheme="minorHAnsi" w:cstheme="minorHAnsi"/>
                <w:lang w:val="tr-TR"/>
              </w:rPr>
            </w:pPr>
            <w:r w:rsidRPr="00812DE2">
              <w:rPr>
                <w:rFonts w:asciiTheme="minorHAnsi" w:hAnsiTheme="minorHAnsi" w:cstheme="minorHAnsi"/>
                <w:color w:val="000000"/>
                <w:kern w:val="24"/>
              </w:rPr>
              <w:t xml:space="preserve">Hocalarımın bizlerle ilgili akademik beklentilerinin neler olduğunu öğrendim.  </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35</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23</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29</w:t>
            </w:r>
          </w:p>
        </w:tc>
        <w:tc>
          <w:tcPr>
            <w:tcW w:w="0" w:type="auto"/>
            <w:vAlign w:val="center"/>
          </w:tcPr>
          <w:p w:rsidR="00812DE2" w:rsidRPr="00C035B4" w:rsidRDefault="006D0BF8" w:rsidP="00812DE2">
            <w:pPr>
              <w:pStyle w:val="NoSpacing"/>
              <w:rPr>
                <w:rFonts w:asciiTheme="minorHAnsi" w:hAnsiTheme="minorHAnsi" w:cstheme="minorHAnsi"/>
                <w:lang w:val="tr-TR"/>
              </w:rPr>
            </w:pPr>
            <w:r>
              <w:rPr>
                <w:rFonts w:asciiTheme="minorHAnsi" w:hAnsiTheme="minorHAnsi" w:cstheme="minorHAnsi"/>
                <w:lang w:val="tr-TR"/>
              </w:rPr>
              <w:t>19</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10</w:t>
            </w:r>
          </w:p>
        </w:tc>
        <w:tc>
          <w:tcPr>
            <w:tcW w:w="0" w:type="auto"/>
            <w:vAlign w:val="center"/>
          </w:tcPr>
          <w:p w:rsidR="00812DE2" w:rsidRPr="00C035B4" w:rsidRDefault="00812DE2" w:rsidP="00AB0D19">
            <w:pPr>
              <w:pStyle w:val="NoSpacing"/>
              <w:jc w:val="center"/>
              <w:rPr>
                <w:rFonts w:asciiTheme="minorHAnsi" w:hAnsiTheme="minorHAnsi" w:cstheme="minorHAnsi"/>
                <w:lang w:val="tr-TR"/>
              </w:rPr>
            </w:pPr>
            <w:r w:rsidRPr="00C035B4">
              <w:rPr>
                <w:rFonts w:asciiTheme="minorHAnsi" w:hAnsiTheme="minorHAnsi" w:cstheme="minorHAnsi"/>
                <w:lang w:val="tr-TR"/>
              </w:rPr>
              <w:t>1</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3.47</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1.31</w:t>
            </w:r>
          </w:p>
        </w:tc>
      </w:tr>
      <w:tr w:rsidR="00812DE2" w:rsidRPr="00187372" w:rsidTr="003654C8">
        <w:trPr>
          <w:trHeight w:hRule="exact" w:val="624"/>
        </w:trPr>
        <w:tc>
          <w:tcPr>
            <w:tcW w:w="5827" w:type="dxa"/>
            <w:vAlign w:val="center"/>
          </w:tcPr>
          <w:p w:rsidR="00812DE2" w:rsidRPr="00812DE2" w:rsidRDefault="00812DE2" w:rsidP="00812DE2">
            <w:pPr>
              <w:pStyle w:val="NoSpacing"/>
              <w:numPr>
                <w:ilvl w:val="0"/>
                <w:numId w:val="18"/>
              </w:numPr>
              <w:rPr>
                <w:rFonts w:asciiTheme="minorHAnsi" w:hAnsiTheme="minorHAnsi" w:cstheme="minorHAnsi"/>
                <w:lang w:val="tr-TR"/>
              </w:rPr>
            </w:pPr>
            <w:r w:rsidRPr="00812DE2">
              <w:rPr>
                <w:rFonts w:asciiTheme="minorHAnsi" w:hAnsiTheme="minorHAnsi" w:cstheme="minorHAnsi"/>
                <w:lang w:val="tr-TR"/>
              </w:rPr>
              <w:t xml:space="preserve">Programım hakkında en doğru bilgileri aldım. </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32</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22</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24</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22</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16</w:t>
            </w:r>
          </w:p>
        </w:tc>
        <w:tc>
          <w:tcPr>
            <w:tcW w:w="0" w:type="auto"/>
            <w:vAlign w:val="center"/>
          </w:tcPr>
          <w:p w:rsidR="00812DE2" w:rsidRPr="00C035B4" w:rsidRDefault="00812DE2" w:rsidP="00AB0D19">
            <w:pPr>
              <w:pStyle w:val="NoSpacing"/>
              <w:jc w:val="center"/>
              <w:rPr>
                <w:rFonts w:asciiTheme="minorHAnsi" w:hAnsiTheme="minorHAnsi" w:cstheme="minorHAnsi"/>
                <w:lang w:val="tr-TR"/>
              </w:rPr>
            </w:pPr>
            <w:r w:rsidRPr="00C035B4">
              <w:rPr>
                <w:rFonts w:asciiTheme="minorHAnsi" w:hAnsiTheme="minorHAnsi" w:cstheme="minorHAnsi"/>
                <w:lang w:val="tr-TR"/>
              </w:rPr>
              <w:t>1</w:t>
            </w:r>
          </w:p>
        </w:tc>
        <w:tc>
          <w:tcPr>
            <w:tcW w:w="0" w:type="auto"/>
            <w:vAlign w:val="center"/>
          </w:tcPr>
          <w:p w:rsidR="00812DE2" w:rsidRPr="00C035B4" w:rsidRDefault="00812DE2" w:rsidP="00812DE2">
            <w:pPr>
              <w:pStyle w:val="NoSpacing"/>
              <w:jc w:val="center"/>
              <w:rPr>
                <w:rFonts w:asciiTheme="minorHAnsi" w:hAnsiTheme="minorHAnsi" w:cstheme="minorHAnsi"/>
                <w:lang w:val="tr-TR"/>
              </w:rPr>
            </w:pPr>
            <w:r w:rsidRPr="00C035B4">
              <w:rPr>
                <w:rFonts w:asciiTheme="minorHAnsi" w:hAnsiTheme="minorHAnsi" w:cstheme="minorHAnsi"/>
                <w:lang w:val="tr-TR"/>
              </w:rPr>
              <w:t>3.</w:t>
            </w:r>
            <w:r w:rsidR="006D0BF8">
              <w:rPr>
                <w:rFonts w:asciiTheme="minorHAnsi" w:hAnsiTheme="minorHAnsi" w:cstheme="minorHAnsi"/>
                <w:lang w:val="tr-TR"/>
              </w:rPr>
              <w:t>28</w:t>
            </w:r>
          </w:p>
        </w:tc>
        <w:tc>
          <w:tcPr>
            <w:tcW w:w="0" w:type="auto"/>
            <w:vAlign w:val="center"/>
          </w:tcPr>
          <w:p w:rsidR="00812DE2" w:rsidRPr="00C035B4"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1.41</w:t>
            </w:r>
          </w:p>
        </w:tc>
      </w:tr>
      <w:tr w:rsidR="00812DE2" w:rsidRPr="00187372" w:rsidTr="003654C8">
        <w:trPr>
          <w:trHeight w:hRule="exact" w:val="624"/>
        </w:trPr>
        <w:tc>
          <w:tcPr>
            <w:tcW w:w="5827" w:type="dxa"/>
            <w:vAlign w:val="center"/>
          </w:tcPr>
          <w:p w:rsidR="00812DE2" w:rsidRPr="00812DE2" w:rsidRDefault="006D0BF8"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Programımdaki üst sınıf öğrencileriyle tanışma ve kaynaşma fırsatı yakaladım.</w:t>
            </w:r>
          </w:p>
        </w:tc>
        <w:tc>
          <w:tcPr>
            <w:tcW w:w="0" w:type="auto"/>
            <w:vAlign w:val="center"/>
          </w:tcPr>
          <w:p w:rsidR="00812DE2" w:rsidRPr="00334796"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34</w:t>
            </w:r>
          </w:p>
        </w:tc>
        <w:tc>
          <w:tcPr>
            <w:tcW w:w="0" w:type="auto"/>
            <w:vAlign w:val="center"/>
          </w:tcPr>
          <w:p w:rsidR="00812DE2" w:rsidRPr="00334796"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21</w:t>
            </w:r>
          </w:p>
        </w:tc>
        <w:tc>
          <w:tcPr>
            <w:tcW w:w="0" w:type="auto"/>
            <w:vAlign w:val="center"/>
          </w:tcPr>
          <w:p w:rsidR="00812DE2" w:rsidRPr="00334796"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24</w:t>
            </w:r>
          </w:p>
        </w:tc>
        <w:tc>
          <w:tcPr>
            <w:tcW w:w="0" w:type="auto"/>
            <w:vAlign w:val="center"/>
          </w:tcPr>
          <w:p w:rsidR="00812DE2" w:rsidRPr="00334796"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13</w:t>
            </w:r>
          </w:p>
        </w:tc>
        <w:tc>
          <w:tcPr>
            <w:tcW w:w="0" w:type="auto"/>
            <w:vAlign w:val="center"/>
          </w:tcPr>
          <w:p w:rsidR="00812DE2" w:rsidRPr="00334796"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23</w:t>
            </w:r>
          </w:p>
        </w:tc>
        <w:tc>
          <w:tcPr>
            <w:tcW w:w="0" w:type="auto"/>
            <w:vAlign w:val="center"/>
          </w:tcPr>
          <w:p w:rsidR="00812DE2" w:rsidRPr="00334796" w:rsidRDefault="006D0BF8" w:rsidP="00AB0D19">
            <w:pPr>
              <w:pStyle w:val="NoSpacing"/>
              <w:jc w:val="center"/>
              <w:rPr>
                <w:rFonts w:asciiTheme="minorHAnsi" w:hAnsiTheme="minorHAnsi" w:cstheme="minorHAnsi"/>
                <w:lang w:val="tr-TR"/>
              </w:rPr>
            </w:pPr>
            <w:r>
              <w:rPr>
                <w:rFonts w:asciiTheme="minorHAnsi" w:hAnsiTheme="minorHAnsi" w:cstheme="minorHAnsi"/>
                <w:lang w:val="tr-TR"/>
              </w:rPr>
              <w:t>2</w:t>
            </w:r>
          </w:p>
        </w:tc>
        <w:tc>
          <w:tcPr>
            <w:tcW w:w="0" w:type="auto"/>
            <w:vAlign w:val="center"/>
          </w:tcPr>
          <w:p w:rsidR="00812DE2" w:rsidRPr="00334796" w:rsidRDefault="006D0BF8" w:rsidP="00812DE2">
            <w:pPr>
              <w:pStyle w:val="NoSpacing"/>
              <w:jc w:val="center"/>
              <w:rPr>
                <w:rFonts w:asciiTheme="minorHAnsi" w:hAnsiTheme="minorHAnsi" w:cstheme="minorHAnsi"/>
                <w:lang w:val="tr-TR"/>
              </w:rPr>
            </w:pPr>
            <w:r>
              <w:rPr>
                <w:rFonts w:asciiTheme="minorHAnsi" w:hAnsiTheme="minorHAnsi" w:cstheme="minorHAnsi"/>
                <w:lang w:val="tr-TR"/>
              </w:rPr>
              <w:t>3.26</w:t>
            </w:r>
          </w:p>
        </w:tc>
        <w:tc>
          <w:tcPr>
            <w:tcW w:w="0" w:type="auto"/>
            <w:vAlign w:val="center"/>
          </w:tcPr>
          <w:p w:rsidR="00812DE2" w:rsidRPr="00334796" w:rsidRDefault="00812DE2" w:rsidP="00812DE2">
            <w:pPr>
              <w:pStyle w:val="NoSpacing"/>
              <w:jc w:val="center"/>
              <w:rPr>
                <w:rFonts w:asciiTheme="minorHAnsi" w:hAnsiTheme="minorHAnsi" w:cstheme="minorHAnsi"/>
                <w:lang w:val="tr-TR"/>
              </w:rPr>
            </w:pPr>
            <w:r w:rsidRPr="00334796">
              <w:rPr>
                <w:rFonts w:asciiTheme="minorHAnsi" w:hAnsiTheme="minorHAnsi" w:cstheme="minorHAnsi"/>
                <w:lang w:val="tr-TR"/>
              </w:rPr>
              <w:t>1.</w:t>
            </w:r>
            <w:r w:rsidR="006D0BF8">
              <w:rPr>
                <w:rFonts w:asciiTheme="minorHAnsi" w:hAnsiTheme="minorHAnsi" w:cstheme="minorHAnsi"/>
                <w:lang w:val="tr-TR"/>
              </w:rPr>
              <w:t>49</w:t>
            </w:r>
          </w:p>
        </w:tc>
      </w:tr>
      <w:tr w:rsidR="00812DE2" w:rsidRPr="00187372" w:rsidTr="003654C8">
        <w:trPr>
          <w:trHeight w:hRule="exact" w:val="624"/>
        </w:trPr>
        <w:tc>
          <w:tcPr>
            <w:tcW w:w="5827" w:type="dxa"/>
            <w:tcBorders>
              <w:bottom w:val="single" w:sz="4" w:space="0" w:color="auto"/>
            </w:tcBorders>
            <w:vAlign w:val="center"/>
          </w:tcPr>
          <w:p w:rsidR="00812DE2" w:rsidRPr="00812DE2" w:rsidRDefault="006D0BF8" w:rsidP="00812DE2">
            <w:pPr>
              <w:pStyle w:val="NoSpacing"/>
              <w:numPr>
                <w:ilvl w:val="0"/>
                <w:numId w:val="18"/>
              </w:numPr>
              <w:rPr>
                <w:rFonts w:asciiTheme="minorHAnsi" w:hAnsiTheme="minorHAnsi" w:cstheme="minorHAnsi"/>
              </w:rPr>
            </w:pPr>
            <w:r w:rsidRPr="00812DE2">
              <w:rPr>
                <w:rFonts w:asciiTheme="minorHAnsi" w:hAnsiTheme="minorHAnsi" w:cstheme="minorHAnsi"/>
                <w:color w:val="000000"/>
                <w:kern w:val="24"/>
              </w:rPr>
              <w:t>Programım hakkında en güncel bilgileri aldım.</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31</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17</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31</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22</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15</w:t>
            </w:r>
          </w:p>
        </w:tc>
        <w:tc>
          <w:tcPr>
            <w:tcW w:w="0" w:type="auto"/>
            <w:tcBorders>
              <w:bottom w:val="single" w:sz="4" w:space="0" w:color="auto"/>
            </w:tcBorders>
            <w:vAlign w:val="center"/>
          </w:tcPr>
          <w:p w:rsidR="00812DE2" w:rsidRPr="00334796" w:rsidRDefault="00812DE2" w:rsidP="00AB0D19">
            <w:pPr>
              <w:pStyle w:val="NoSpacing"/>
              <w:jc w:val="center"/>
              <w:rPr>
                <w:rFonts w:asciiTheme="minorHAnsi" w:hAnsiTheme="minorHAnsi" w:cstheme="minorHAnsi"/>
                <w:lang w:val="tr-TR"/>
              </w:rPr>
            </w:pPr>
            <w:r w:rsidRPr="00334796">
              <w:rPr>
                <w:rFonts w:asciiTheme="minorHAnsi" w:hAnsiTheme="minorHAnsi" w:cstheme="minorHAnsi"/>
                <w:lang w:val="tr-TR"/>
              </w:rPr>
              <w:t>1</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3.23</w:t>
            </w:r>
          </w:p>
        </w:tc>
        <w:tc>
          <w:tcPr>
            <w:tcW w:w="0" w:type="auto"/>
            <w:tcBorders>
              <w:bottom w:val="single" w:sz="4" w:space="0" w:color="auto"/>
            </w:tcBorders>
            <w:vAlign w:val="center"/>
          </w:tcPr>
          <w:p w:rsidR="00812DE2" w:rsidRPr="00334796" w:rsidRDefault="006D33C9" w:rsidP="00812DE2">
            <w:pPr>
              <w:pStyle w:val="NoSpacing"/>
              <w:jc w:val="center"/>
              <w:rPr>
                <w:rFonts w:asciiTheme="minorHAnsi" w:hAnsiTheme="minorHAnsi" w:cstheme="minorHAnsi"/>
                <w:lang w:val="tr-TR"/>
              </w:rPr>
            </w:pPr>
            <w:r>
              <w:rPr>
                <w:rFonts w:asciiTheme="minorHAnsi" w:hAnsiTheme="minorHAnsi" w:cstheme="minorHAnsi"/>
                <w:lang w:val="tr-TR"/>
              </w:rPr>
              <w:t>1.37</w:t>
            </w:r>
          </w:p>
        </w:tc>
      </w:tr>
    </w:tbl>
    <w:p w:rsidR="00812DE2" w:rsidRDefault="00314A74" w:rsidP="00812DE2">
      <w:pPr>
        <w:spacing w:before="240" w:after="240" w:line="360" w:lineRule="auto"/>
        <w:jc w:val="both"/>
      </w:pPr>
      <w:r>
        <w:rPr>
          <w:b/>
        </w:rPr>
        <w:t xml:space="preserve">  </w:t>
      </w:r>
      <w:sdt>
        <w:sdtPr>
          <w:alias w:val="Keywords"/>
          <w:id w:val="8378149"/>
          <w:placeholder>
            <w:docPart w:val="2A1CAD8C371A4D0AB7E7D6B17D0F490A"/>
          </w:placeholder>
          <w:dataBinding w:prefixMappings="xmlns:ns0='http://purl.org/dc/elements/1.1/' xmlns:ns1='http://schemas.openxmlformats.org/package/2006/metadata/core-properties' " w:xpath="/ns1:coreProperties[1]/ns1:keywords[1]" w:storeItemID="{6C3C8BC8-F283-45AE-878A-BAB7291924A1}"/>
          <w:text/>
        </w:sdtPr>
        <w:sdtEndPr/>
        <w:sdtContent>
          <w:r w:rsidR="00EC5845">
            <w:t>*TK: Tamamen Katılıyorum (5), OK: Oldukça Katılıyorum (4), K: Katılıyorum (3), BK: Biraz Katılıyorum (2), HK: Hiç Katılmıyorum (1)</w:t>
          </w:r>
        </w:sdtContent>
      </w:sdt>
    </w:p>
    <w:p w:rsidR="00314A74" w:rsidRPr="00314A74" w:rsidRDefault="00812DE2" w:rsidP="00812DE2">
      <w:pPr>
        <w:spacing w:before="240" w:after="240" w:line="360" w:lineRule="auto"/>
        <w:jc w:val="both"/>
        <w:rPr>
          <w:b/>
        </w:rPr>
      </w:pPr>
      <w:r>
        <w:rPr>
          <w:b/>
        </w:rPr>
        <w:t xml:space="preserve"> </w:t>
      </w:r>
      <w:r w:rsidR="00314A74">
        <w:rPr>
          <w:b/>
        </w:rPr>
        <w:t xml:space="preserve">3.1.5. </w:t>
      </w:r>
      <w:r w:rsidR="00314A74" w:rsidRPr="00314A74">
        <w:rPr>
          <w:b/>
        </w:rPr>
        <w:t>Derse yönelik tutum</w:t>
      </w:r>
    </w:p>
    <w:p w:rsidR="00314A74" w:rsidRPr="00E154B4" w:rsidRDefault="00314A74" w:rsidP="0070602E">
      <w:pPr>
        <w:pStyle w:val="ListParagraph"/>
        <w:spacing w:before="120" w:after="120" w:line="360" w:lineRule="auto"/>
        <w:ind w:left="0"/>
        <w:jc w:val="both"/>
      </w:pPr>
      <w:r>
        <w:t xml:space="preserve">Öğrencilerden derse yönelik tutumlarını 5’li derecelendirme ölçeği üzerinden değerlendirmeleri istenmiştir. Bulgular, </w:t>
      </w:r>
      <w:r w:rsidR="00BF3BE1">
        <w:t xml:space="preserve">hazırlık </w:t>
      </w:r>
      <w:r>
        <w:t>öğrencilerin</w:t>
      </w:r>
      <w:r w:rsidR="00BF3BE1">
        <w:t>in</w:t>
      </w:r>
      <w:r>
        <w:t xml:space="preserve"> %</w:t>
      </w:r>
      <w:r w:rsidR="00E27002">
        <w:t>75.24</w:t>
      </w:r>
      <w:r w:rsidR="00BF3BE1">
        <w:t>’sinin</w:t>
      </w:r>
      <w:r>
        <w:t xml:space="preserve"> (</w:t>
      </w:r>
      <w:r w:rsidR="00940C35">
        <w:rPr>
          <w:i/>
        </w:rPr>
        <w:t>n</w:t>
      </w:r>
      <w:r>
        <w:t xml:space="preserve">= </w:t>
      </w:r>
      <w:r w:rsidR="00940C35">
        <w:t>231</w:t>
      </w:r>
      <w:r>
        <w:t xml:space="preserve">) </w:t>
      </w:r>
      <w:r w:rsidRPr="009109F3">
        <w:t>dersi</w:t>
      </w:r>
      <w:r>
        <w:t xml:space="preserve"> olumlu veya olumlunun üstünde değerlendirdiğini ortaya koymuştur.  </w:t>
      </w:r>
      <w:r w:rsidR="008B2265">
        <w:t>Lisans öğrencilerinin ise %56.42’si (</w:t>
      </w:r>
      <w:r w:rsidR="00DE7321">
        <w:rPr>
          <w:i/>
        </w:rPr>
        <w:t>n</w:t>
      </w:r>
      <w:r w:rsidR="008B2265" w:rsidRPr="008B2265">
        <w:rPr>
          <w:i/>
        </w:rPr>
        <w:t>=</w:t>
      </w:r>
      <w:r w:rsidR="008B2265">
        <w:t xml:space="preserve"> </w:t>
      </w:r>
      <w:r w:rsidR="00DE7321">
        <w:t>66</w:t>
      </w:r>
      <w:r w:rsidR="008B2265">
        <w:t xml:space="preserve">) dersi olumlu veya olumlunun üstünde değerlendirmiştir. </w:t>
      </w:r>
      <w:r>
        <w:t xml:space="preserve">Bulgular, hazırlık ve lisans öğrencileri için </w:t>
      </w:r>
      <w:r w:rsidR="00B006E3">
        <w:t>sırasıyla</w:t>
      </w:r>
      <w:r>
        <w:t xml:space="preserve"> </w:t>
      </w:r>
      <w:r w:rsidRPr="00B006E3">
        <w:t>Tablo 3.7 ve 3.8’de</w:t>
      </w:r>
      <w:r>
        <w:t xml:space="preserve"> özetlenmiştir.</w:t>
      </w:r>
    </w:p>
    <w:p w:rsidR="00314A74" w:rsidRPr="0027284A" w:rsidRDefault="00314A74" w:rsidP="00D4743C">
      <w:pPr>
        <w:spacing w:after="0" w:line="360" w:lineRule="auto"/>
        <w:jc w:val="both"/>
        <w:rPr>
          <w:rFonts w:cs="Times New Roman"/>
        </w:rPr>
      </w:pPr>
      <w:r w:rsidRPr="003B4BC6">
        <w:rPr>
          <w:rFonts w:cs="Times New Roman"/>
          <w:i/>
        </w:rPr>
        <w:t>Tablo 3.7</w:t>
      </w:r>
      <w:r w:rsidR="0027284A">
        <w:rPr>
          <w:rFonts w:cs="Times New Roman"/>
        </w:rPr>
        <w:t xml:space="preserve"> </w:t>
      </w:r>
      <w:r>
        <w:rPr>
          <w:rFonts w:cs="Times New Roman"/>
          <w:i/>
        </w:rPr>
        <w:t xml:space="preserve">Hazırlık </w:t>
      </w:r>
      <w:r w:rsidR="0070602E">
        <w:rPr>
          <w:rFonts w:cs="Times New Roman"/>
          <w:i/>
        </w:rPr>
        <w:t>ö</w:t>
      </w:r>
      <w:r w:rsidRPr="00093021">
        <w:rPr>
          <w:rFonts w:cs="Times New Roman"/>
          <w:i/>
        </w:rPr>
        <w:t>ğrencilerin</w:t>
      </w:r>
      <w:r w:rsidR="00BF3BE1">
        <w:rPr>
          <w:rFonts w:cs="Times New Roman"/>
          <w:i/>
        </w:rPr>
        <w:t>in</w:t>
      </w:r>
      <w:r w:rsidRPr="00093021">
        <w:rPr>
          <w:rFonts w:cs="Times New Roman"/>
          <w:i/>
        </w:rPr>
        <w:t xml:space="preserve"> </w:t>
      </w:r>
      <w:r w:rsidR="00161E74">
        <w:rPr>
          <w:rFonts w:cs="Times New Roman"/>
          <w:i/>
        </w:rPr>
        <w:t>derse yönelik tutumları (N = 307</w:t>
      </w:r>
      <w:r w:rsidRPr="00093021">
        <w:rPr>
          <w:rFonts w:cs="Times New Roman"/>
          <w:i/>
        </w:rPr>
        <w:t>)</w:t>
      </w:r>
    </w:p>
    <w:tbl>
      <w:tblPr>
        <w:tblW w:w="5000" w:type="pct"/>
        <w:tblLook w:val="04A0" w:firstRow="1" w:lastRow="0" w:firstColumn="1" w:lastColumn="0" w:noHBand="0" w:noVBand="1"/>
      </w:tblPr>
      <w:tblGrid>
        <w:gridCol w:w="5779"/>
        <w:gridCol w:w="1954"/>
        <w:gridCol w:w="3283"/>
      </w:tblGrid>
      <w:tr w:rsidR="00314A74" w:rsidRPr="00093021" w:rsidTr="001C5E46">
        <w:trPr>
          <w:trHeight w:val="300"/>
        </w:trPr>
        <w:tc>
          <w:tcPr>
            <w:tcW w:w="2623" w:type="pct"/>
            <w:tcBorders>
              <w:top w:val="single" w:sz="4" w:space="0" w:color="auto"/>
              <w:bottom w:val="single" w:sz="4" w:space="0" w:color="auto"/>
            </w:tcBorders>
            <w:vAlign w:val="center"/>
          </w:tcPr>
          <w:p w:rsidR="00314A74" w:rsidRPr="00093021" w:rsidRDefault="00314A74" w:rsidP="005C4588">
            <w:pPr>
              <w:spacing w:after="0" w:line="240" w:lineRule="auto"/>
              <w:jc w:val="both"/>
              <w:rPr>
                <w:rFonts w:cs="Times New Roman"/>
              </w:rPr>
            </w:pPr>
          </w:p>
        </w:tc>
        <w:tc>
          <w:tcPr>
            <w:tcW w:w="887" w:type="pct"/>
            <w:tcBorders>
              <w:top w:val="single" w:sz="4" w:space="0" w:color="auto"/>
              <w:bottom w:val="single" w:sz="4" w:space="0" w:color="auto"/>
            </w:tcBorders>
            <w:vAlign w:val="center"/>
          </w:tcPr>
          <w:p w:rsidR="00314A74" w:rsidRPr="00093021" w:rsidRDefault="00314A74" w:rsidP="005C4588">
            <w:pPr>
              <w:spacing w:after="0" w:line="240" w:lineRule="auto"/>
              <w:jc w:val="center"/>
              <w:rPr>
                <w:rFonts w:cs="Times New Roman"/>
                <w:i/>
              </w:rPr>
            </w:pPr>
            <w:r w:rsidRPr="00093021">
              <w:rPr>
                <w:rFonts w:cs="Times New Roman"/>
                <w:i/>
              </w:rPr>
              <w:t>N</w:t>
            </w:r>
          </w:p>
        </w:tc>
        <w:tc>
          <w:tcPr>
            <w:tcW w:w="1490" w:type="pct"/>
            <w:tcBorders>
              <w:top w:val="single" w:sz="4" w:space="0" w:color="auto"/>
              <w:bottom w:val="single" w:sz="4" w:space="0" w:color="auto"/>
            </w:tcBorders>
            <w:vAlign w:val="center"/>
          </w:tcPr>
          <w:p w:rsidR="00314A74" w:rsidRPr="00093021" w:rsidRDefault="00314A74" w:rsidP="005C4588">
            <w:pPr>
              <w:spacing w:after="0" w:line="240" w:lineRule="auto"/>
              <w:jc w:val="center"/>
              <w:rPr>
                <w:rFonts w:cs="Times New Roman"/>
                <w:i/>
              </w:rPr>
            </w:pPr>
            <w:r w:rsidRPr="00093021">
              <w:rPr>
                <w:rFonts w:cs="Times New Roman"/>
                <w:i/>
              </w:rPr>
              <w:t>%</w:t>
            </w:r>
          </w:p>
        </w:tc>
      </w:tr>
      <w:tr w:rsidR="001C5E46" w:rsidRPr="00093021" w:rsidTr="001C5E46">
        <w:trPr>
          <w:trHeight w:val="323"/>
        </w:trPr>
        <w:tc>
          <w:tcPr>
            <w:tcW w:w="2623" w:type="pct"/>
            <w:tcBorders>
              <w:top w:val="single" w:sz="4" w:space="0" w:color="auto"/>
            </w:tcBorders>
            <w:vAlign w:val="center"/>
          </w:tcPr>
          <w:p w:rsidR="001C5E46" w:rsidRPr="00093021" w:rsidRDefault="001C5E46" w:rsidP="005C4588">
            <w:pPr>
              <w:spacing w:after="0" w:line="240" w:lineRule="auto"/>
              <w:jc w:val="both"/>
              <w:rPr>
                <w:rFonts w:cs="Times New Roman"/>
              </w:rPr>
            </w:pPr>
            <w:r w:rsidRPr="00093021">
              <w:rPr>
                <w:rFonts w:cs="Times New Roman"/>
              </w:rPr>
              <w:t>Çok olumlu (5)</w:t>
            </w:r>
          </w:p>
        </w:tc>
        <w:tc>
          <w:tcPr>
            <w:tcW w:w="887" w:type="pct"/>
            <w:tcBorders>
              <w:top w:val="single" w:sz="4" w:space="0" w:color="auto"/>
            </w:tcBorders>
            <w:vAlign w:val="center"/>
          </w:tcPr>
          <w:p w:rsidR="001C5E46" w:rsidRDefault="001C5E46" w:rsidP="002548E2">
            <w:pPr>
              <w:spacing w:after="0" w:line="240" w:lineRule="auto"/>
              <w:jc w:val="center"/>
              <w:rPr>
                <w:rFonts w:cs="Times New Roman"/>
              </w:rPr>
            </w:pPr>
            <w:r>
              <w:rPr>
                <w:rFonts w:cs="Times New Roman"/>
              </w:rPr>
              <w:t>32</w:t>
            </w:r>
          </w:p>
        </w:tc>
        <w:tc>
          <w:tcPr>
            <w:tcW w:w="1490" w:type="pct"/>
            <w:tcBorders>
              <w:top w:val="single" w:sz="4" w:space="0" w:color="auto"/>
            </w:tcBorders>
            <w:vAlign w:val="center"/>
          </w:tcPr>
          <w:p w:rsidR="001C5E46" w:rsidRDefault="00F9417A" w:rsidP="001C5E4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w:t>
            </w:r>
            <w:r w:rsidR="001C5E46" w:rsidRPr="00161E74">
              <w:rPr>
                <w:rFonts w:ascii="Calibri" w:eastAsia="Times New Roman" w:hAnsi="Calibri" w:cs="Calibri"/>
                <w:color w:val="000000"/>
                <w:lang w:val="en-US"/>
              </w:rPr>
              <w:t>10.</w:t>
            </w:r>
            <w:r w:rsidR="00E27002">
              <w:rPr>
                <w:rFonts w:ascii="Calibri" w:eastAsia="Times New Roman" w:hAnsi="Calibri" w:cs="Calibri"/>
                <w:color w:val="000000"/>
                <w:lang w:val="en-US"/>
              </w:rPr>
              <w:t>42</w:t>
            </w:r>
          </w:p>
        </w:tc>
      </w:tr>
      <w:tr w:rsidR="00314A74" w:rsidRPr="00093021" w:rsidTr="003B4BC6">
        <w:trPr>
          <w:trHeight w:val="300"/>
        </w:trPr>
        <w:tc>
          <w:tcPr>
            <w:tcW w:w="2623" w:type="pct"/>
            <w:vAlign w:val="center"/>
          </w:tcPr>
          <w:p w:rsidR="00314A74" w:rsidRPr="00093021" w:rsidRDefault="00314A74" w:rsidP="005C4588">
            <w:pPr>
              <w:spacing w:after="0" w:line="240" w:lineRule="auto"/>
              <w:jc w:val="both"/>
              <w:rPr>
                <w:rFonts w:cs="Times New Roman"/>
              </w:rPr>
            </w:pPr>
            <w:r w:rsidRPr="00093021">
              <w:rPr>
                <w:rFonts w:cs="Times New Roman"/>
              </w:rPr>
              <w:t>Oldukça olumlu (4)</w:t>
            </w:r>
          </w:p>
        </w:tc>
        <w:tc>
          <w:tcPr>
            <w:tcW w:w="887" w:type="pct"/>
            <w:vAlign w:val="center"/>
          </w:tcPr>
          <w:p w:rsidR="00314A74" w:rsidRPr="00093021" w:rsidRDefault="00F9417A" w:rsidP="005C4588">
            <w:pPr>
              <w:spacing w:after="0" w:line="240" w:lineRule="auto"/>
              <w:jc w:val="center"/>
              <w:rPr>
                <w:rFonts w:cs="Times New Roman"/>
              </w:rPr>
            </w:pPr>
            <w:r>
              <w:rPr>
                <w:rFonts w:cs="Times New Roman"/>
              </w:rPr>
              <w:t xml:space="preserve">  </w:t>
            </w:r>
            <w:r w:rsidR="00161E74">
              <w:rPr>
                <w:rFonts w:cs="Times New Roman"/>
              </w:rPr>
              <w:t>87</w:t>
            </w:r>
          </w:p>
        </w:tc>
        <w:tc>
          <w:tcPr>
            <w:tcW w:w="1490" w:type="pct"/>
            <w:vAlign w:val="center"/>
          </w:tcPr>
          <w:p w:rsidR="00314A74" w:rsidRPr="00093021" w:rsidRDefault="00AD67B3" w:rsidP="005C4588">
            <w:pPr>
              <w:spacing w:after="0" w:line="240" w:lineRule="auto"/>
              <w:jc w:val="center"/>
              <w:rPr>
                <w:rFonts w:cs="Times New Roman"/>
              </w:rPr>
            </w:pPr>
            <w:r>
              <w:rPr>
                <w:rFonts w:cs="Times New Roman"/>
              </w:rPr>
              <w:t xml:space="preserve">   </w:t>
            </w:r>
            <w:r w:rsidR="00161E74">
              <w:rPr>
                <w:rFonts w:cs="Times New Roman"/>
              </w:rPr>
              <w:t>28.34</w:t>
            </w:r>
          </w:p>
        </w:tc>
      </w:tr>
      <w:tr w:rsidR="00314A74" w:rsidRPr="00093021" w:rsidTr="003B4BC6">
        <w:trPr>
          <w:trHeight w:val="300"/>
        </w:trPr>
        <w:tc>
          <w:tcPr>
            <w:tcW w:w="2623" w:type="pct"/>
            <w:vAlign w:val="center"/>
          </w:tcPr>
          <w:p w:rsidR="00314A74" w:rsidRPr="00093021" w:rsidRDefault="00314A74" w:rsidP="005C4588">
            <w:pPr>
              <w:spacing w:after="0" w:line="240" w:lineRule="auto"/>
              <w:jc w:val="both"/>
              <w:rPr>
                <w:rFonts w:cs="Times New Roman"/>
              </w:rPr>
            </w:pPr>
            <w:r w:rsidRPr="00093021">
              <w:rPr>
                <w:rFonts w:cs="Times New Roman"/>
              </w:rPr>
              <w:t>Olumlu (3)</w:t>
            </w:r>
          </w:p>
        </w:tc>
        <w:tc>
          <w:tcPr>
            <w:tcW w:w="887" w:type="pct"/>
            <w:vAlign w:val="center"/>
          </w:tcPr>
          <w:p w:rsidR="00314A74" w:rsidRPr="00093021" w:rsidRDefault="00AD67B3" w:rsidP="005C4588">
            <w:pPr>
              <w:spacing w:after="0" w:line="240" w:lineRule="auto"/>
              <w:jc w:val="center"/>
              <w:rPr>
                <w:rFonts w:cs="Times New Roman"/>
              </w:rPr>
            </w:pPr>
            <w:r>
              <w:rPr>
                <w:rFonts w:cs="Times New Roman"/>
              </w:rPr>
              <w:t xml:space="preserve">   </w:t>
            </w:r>
            <w:r w:rsidR="00161E74">
              <w:rPr>
                <w:rFonts w:cs="Times New Roman"/>
              </w:rPr>
              <w:t>112</w:t>
            </w:r>
          </w:p>
        </w:tc>
        <w:tc>
          <w:tcPr>
            <w:tcW w:w="1490" w:type="pct"/>
            <w:vAlign w:val="center"/>
          </w:tcPr>
          <w:p w:rsidR="00314A74" w:rsidRPr="00093021" w:rsidRDefault="00BF3BE1" w:rsidP="00161E74">
            <w:pPr>
              <w:spacing w:after="0" w:line="240" w:lineRule="auto"/>
              <w:rPr>
                <w:rFonts w:cs="Times New Roman"/>
              </w:rPr>
            </w:pPr>
            <w:r>
              <w:rPr>
                <w:rFonts w:cs="Times New Roman"/>
              </w:rPr>
              <w:t xml:space="preserve">      </w:t>
            </w:r>
            <w:r w:rsidR="001C5E46">
              <w:rPr>
                <w:rFonts w:cs="Times New Roman"/>
              </w:rPr>
              <w:t xml:space="preserve">                     </w:t>
            </w:r>
            <w:r w:rsidR="00161E74">
              <w:rPr>
                <w:rFonts w:cs="Times New Roman"/>
              </w:rPr>
              <w:t>36.48</w:t>
            </w:r>
          </w:p>
        </w:tc>
      </w:tr>
      <w:tr w:rsidR="00314A74" w:rsidRPr="00093021" w:rsidTr="003B4BC6">
        <w:trPr>
          <w:trHeight w:val="300"/>
        </w:trPr>
        <w:tc>
          <w:tcPr>
            <w:tcW w:w="2623" w:type="pct"/>
            <w:vAlign w:val="center"/>
          </w:tcPr>
          <w:p w:rsidR="00314A74" w:rsidRPr="00093021" w:rsidRDefault="00314A74" w:rsidP="005C4588">
            <w:pPr>
              <w:spacing w:after="0" w:line="240" w:lineRule="auto"/>
              <w:jc w:val="both"/>
              <w:rPr>
                <w:rFonts w:cs="Times New Roman"/>
              </w:rPr>
            </w:pPr>
            <w:r w:rsidRPr="00093021">
              <w:rPr>
                <w:rFonts w:cs="Times New Roman"/>
              </w:rPr>
              <w:t>Biraz olumlu (2)</w:t>
            </w:r>
          </w:p>
        </w:tc>
        <w:tc>
          <w:tcPr>
            <w:tcW w:w="887" w:type="pct"/>
            <w:vAlign w:val="center"/>
          </w:tcPr>
          <w:p w:rsidR="00314A74" w:rsidRPr="00093021" w:rsidRDefault="00AD67B3" w:rsidP="005C4588">
            <w:pPr>
              <w:spacing w:after="0" w:line="240" w:lineRule="auto"/>
              <w:jc w:val="center"/>
              <w:rPr>
                <w:rFonts w:cs="Times New Roman"/>
              </w:rPr>
            </w:pPr>
            <w:r>
              <w:rPr>
                <w:rFonts w:cs="Times New Roman"/>
              </w:rPr>
              <w:t xml:space="preserve"> </w:t>
            </w:r>
            <w:r w:rsidR="00161E74">
              <w:rPr>
                <w:rFonts w:cs="Times New Roman"/>
              </w:rPr>
              <w:t>54</w:t>
            </w:r>
          </w:p>
        </w:tc>
        <w:tc>
          <w:tcPr>
            <w:tcW w:w="1490" w:type="pct"/>
            <w:vAlign w:val="center"/>
          </w:tcPr>
          <w:p w:rsidR="00314A74" w:rsidRPr="00093021" w:rsidRDefault="00AD67B3" w:rsidP="005C4588">
            <w:pPr>
              <w:spacing w:after="0" w:line="240" w:lineRule="auto"/>
              <w:jc w:val="center"/>
              <w:rPr>
                <w:rFonts w:cs="Times New Roman"/>
              </w:rPr>
            </w:pPr>
            <w:r>
              <w:rPr>
                <w:rFonts w:cs="Times New Roman"/>
              </w:rPr>
              <w:t xml:space="preserve">   </w:t>
            </w:r>
            <w:r w:rsidR="00161E74">
              <w:rPr>
                <w:rFonts w:cs="Times New Roman"/>
              </w:rPr>
              <w:t>17.59</w:t>
            </w:r>
          </w:p>
        </w:tc>
      </w:tr>
      <w:tr w:rsidR="00314A74" w:rsidRPr="00093021" w:rsidTr="003B4BC6">
        <w:trPr>
          <w:trHeight w:val="300"/>
        </w:trPr>
        <w:tc>
          <w:tcPr>
            <w:tcW w:w="2623" w:type="pct"/>
            <w:vAlign w:val="center"/>
          </w:tcPr>
          <w:p w:rsidR="00314A74" w:rsidRPr="00093021" w:rsidRDefault="00314A74" w:rsidP="005C4588">
            <w:pPr>
              <w:spacing w:after="0" w:line="240" w:lineRule="auto"/>
              <w:jc w:val="both"/>
              <w:rPr>
                <w:rFonts w:cs="Times New Roman"/>
              </w:rPr>
            </w:pPr>
            <w:r w:rsidRPr="00093021">
              <w:rPr>
                <w:rFonts w:cs="Times New Roman"/>
              </w:rPr>
              <w:t>Hiç olumlu değil (1)</w:t>
            </w:r>
          </w:p>
        </w:tc>
        <w:tc>
          <w:tcPr>
            <w:tcW w:w="887" w:type="pct"/>
            <w:vAlign w:val="center"/>
          </w:tcPr>
          <w:p w:rsidR="00314A74" w:rsidRPr="00093021" w:rsidRDefault="00AD67B3" w:rsidP="005C4588">
            <w:pPr>
              <w:spacing w:after="0" w:line="240" w:lineRule="auto"/>
              <w:jc w:val="center"/>
              <w:rPr>
                <w:rFonts w:cs="Times New Roman"/>
              </w:rPr>
            </w:pPr>
            <w:r>
              <w:rPr>
                <w:rFonts w:cs="Times New Roman"/>
              </w:rPr>
              <w:t xml:space="preserve"> </w:t>
            </w:r>
            <w:r w:rsidR="00161E74">
              <w:rPr>
                <w:rFonts w:cs="Times New Roman"/>
              </w:rPr>
              <w:t>22</w:t>
            </w:r>
          </w:p>
        </w:tc>
        <w:tc>
          <w:tcPr>
            <w:tcW w:w="1490" w:type="pct"/>
            <w:vAlign w:val="center"/>
          </w:tcPr>
          <w:p w:rsidR="00314A74" w:rsidRPr="00093021" w:rsidRDefault="00BF3BE1" w:rsidP="005C4588">
            <w:pPr>
              <w:spacing w:after="0" w:line="240" w:lineRule="auto"/>
              <w:jc w:val="center"/>
              <w:rPr>
                <w:rFonts w:cs="Times New Roman"/>
              </w:rPr>
            </w:pPr>
            <w:r>
              <w:rPr>
                <w:rFonts w:cs="Times New Roman"/>
              </w:rPr>
              <w:t xml:space="preserve"> </w:t>
            </w:r>
            <w:r w:rsidR="00E27002">
              <w:rPr>
                <w:rFonts w:cs="Times New Roman"/>
              </w:rPr>
              <w:t>7.17</w:t>
            </w:r>
          </w:p>
        </w:tc>
      </w:tr>
      <w:tr w:rsidR="00314A74" w:rsidRPr="00093021" w:rsidTr="003B4BC6">
        <w:trPr>
          <w:trHeight w:val="300"/>
        </w:trPr>
        <w:tc>
          <w:tcPr>
            <w:tcW w:w="2623" w:type="pct"/>
            <w:tcBorders>
              <w:bottom w:val="single" w:sz="4" w:space="0" w:color="auto"/>
            </w:tcBorders>
            <w:vAlign w:val="center"/>
          </w:tcPr>
          <w:p w:rsidR="00314A74" w:rsidRPr="00093021" w:rsidRDefault="001C5E46" w:rsidP="005C4588">
            <w:pPr>
              <w:spacing w:after="0" w:line="240" w:lineRule="auto"/>
              <w:jc w:val="both"/>
              <w:rPr>
                <w:rFonts w:cs="Times New Roman"/>
              </w:rPr>
            </w:pPr>
            <w:r>
              <w:rPr>
                <w:rFonts w:cs="Times New Roman"/>
              </w:rPr>
              <w:t>Yanıtlamayan</w:t>
            </w:r>
          </w:p>
        </w:tc>
        <w:tc>
          <w:tcPr>
            <w:tcW w:w="887" w:type="pct"/>
            <w:tcBorders>
              <w:bottom w:val="single" w:sz="4" w:space="0" w:color="auto"/>
            </w:tcBorders>
            <w:vAlign w:val="center"/>
          </w:tcPr>
          <w:p w:rsidR="00314A74" w:rsidRPr="00093021" w:rsidRDefault="00161E74" w:rsidP="005C4588">
            <w:pPr>
              <w:spacing w:after="0" w:line="240" w:lineRule="auto"/>
              <w:jc w:val="center"/>
              <w:rPr>
                <w:rFonts w:cs="Times New Roman"/>
              </w:rPr>
            </w:pPr>
            <w:r>
              <w:rPr>
                <w:rFonts w:cs="Times New Roman"/>
              </w:rPr>
              <w:t>2</w:t>
            </w:r>
          </w:p>
        </w:tc>
        <w:tc>
          <w:tcPr>
            <w:tcW w:w="1490" w:type="pct"/>
            <w:tcBorders>
              <w:bottom w:val="single" w:sz="4" w:space="0" w:color="auto"/>
            </w:tcBorders>
            <w:vAlign w:val="center"/>
          </w:tcPr>
          <w:p w:rsidR="00314A74" w:rsidRPr="00093021" w:rsidRDefault="00BF3BE1" w:rsidP="005C4588">
            <w:pPr>
              <w:spacing w:after="0" w:line="240" w:lineRule="auto"/>
              <w:jc w:val="center"/>
              <w:rPr>
                <w:rFonts w:cs="Times New Roman"/>
              </w:rPr>
            </w:pPr>
            <w:r>
              <w:rPr>
                <w:rFonts w:cs="Times New Roman"/>
              </w:rPr>
              <w:t xml:space="preserve"> </w:t>
            </w:r>
            <w:r w:rsidR="00161E74">
              <w:rPr>
                <w:rFonts w:cs="Times New Roman"/>
              </w:rPr>
              <w:t>0.65</w:t>
            </w:r>
          </w:p>
        </w:tc>
      </w:tr>
    </w:tbl>
    <w:p w:rsidR="00BF3BE1" w:rsidRDefault="00314A74" w:rsidP="003D4D86">
      <w:pPr>
        <w:spacing w:after="0" w:line="360" w:lineRule="auto"/>
        <w:jc w:val="both"/>
        <w:rPr>
          <w:rFonts w:cs="Times New Roman"/>
        </w:rPr>
      </w:pPr>
      <w:r w:rsidRPr="00093021">
        <w:rPr>
          <w:rFonts w:cs="Times New Roman"/>
          <w:i/>
        </w:rPr>
        <w:t>M</w:t>
      </w:r>
      <w:r w:rsidR="003B4BC6">
        <w:rPr>
          <w:rFonts w:cs="Times New Roman"/>
        </w:rPr>
        <w:t xml:space="preserve"> = 3.17</w:t>
      </w:r>
      <w:r w:rsidRPr="00093021">
        <w:rPr>
          <w:rFonts w:cs="Times New Roman"/>
        </w:rPr>
        <w:t>,</w:t>
      </w:r>
      <w:r w:rsidRPr="00093021">
        <w:rPr>
          <w:rFonts w:cs="Times New Roman"/>
          <w:i/>
        </w:rPr>
        <w:t xml:space="preserve"> SD</w:t>
      </w:r>
      <w:r w:rsidR="00BF3BE1">
        <w:rPr>
          <w:rFonts w:cs="Times New Roman"/>
        </w:rPr>
        <w:t xml:space="preserve"> = 1.0</w:t>
      </w:r>
      <w:r w:rsidR="003B4BC6">
        <w:rPr>
          <w:rFonts w:cs="Times New Roman"/>
        </w:rPr>
        <w:t>6</w:t>
      </w:r>
    </w:p>
    <w:p w:rsidR="003B4BC6" w:rsidRDefault="003B4BC6" w:rsidP="003D4D86">
      <w:pPr>
        <w:spacing w:after="0" w:line="360" w:lineRule="auto"/>
        <w:jc w:val="both"/>
        <w:rPr>
          <w:rFonts w:cs="Times New Roman"/>
          <w:i/>
        </w:rPr>
      </w:pPr>
    </w:p>
    <w:p w:rsidR="006D3970" w:rsidRDefault="006D3970" w:rsidP="003D4D86">
      <w:pPr>
        <w:spacing w:after="0" w:line="360" w:lineRule="auto"/>
        <w:jc w:val="both"/>
        <w:rPr>
          <w:rFonts w:cs="Times New Roman"/>
          <w:i/>
        </w:rPr>
      </w:pPr>
    </w:p>
    <w:p w:rsidR="006D3970" w:rsidRPr="0027284A" w:rsidRDefault="006D3970" w:rsidP="003D4D86">
      <w:pPr>
        <w:spacing w:after="0" w:line="360" w:lineRule="auto"/>
        <w:jc w:val="both"/>
        <w:rPr>
          <w:rFonts w:cs="Times New Roman"/>
          <w:i/>
        </w:rPr>
      </w:pPr>
    </w:p>
    <w:p w:rsidR="002D1C65" w:rsidRDefault="002D1C65" w:rsidP="00D4743C">
      <w:pPr>
        <w:spacing w:after="0" w:line="360" w:lineRule="auto"/>
        <w:jc w:val="both"/>
        <w:rPr>
          <w:rFonts w:cs="Times New Roman"/>
          <w:i/>
        </w:rPr>
      </w:pPr>
    </w:p>
    <w:p w:rsidR="00BF3BE1" w:rsidRPr="0027284A" w:rsidRDefault="00BF3BE1" w:rsidP="00D4743C">
      <w:pPr>
        <w:spacing w:after="0" w:line="360" w:lineRule="auto"/>
        <w:jc w:val="both"/>
        <w:rPr>
          <w:rFonts w:cs="Times New Roman"/>
        </w:rPr>
      </w:pPr>
      <w:r w:rsidRPr="003B4BC6">
        <w:rPr>
          <w:rFonts w:cs="Times New Roman"/>
          <w:i/>
        </w:rPr>
        <w:lastRenderedPageBreak/>
        <w:t>Tablo 3.</w:t>
      </w:r>
      <w:r w:rsidR="00CF7385" w:rsidRPr="003B4BC6">
        <w:rPr>
          <w:rFonts w:cs="Times New Roman"/>
          <w:i/>
        </w:rPr>
        <w:t>8</w:t>
      </w:r>
      <w:r>
        <w:rPr>
          <w:rFonts w:cs="Times New Roman"/>
          <w:i/>
        </w:rPr>
        <w:t xml:space="preserve"> Lisans </w:t>
      </w:r>
      <w:r w:rsidR="008309B8">
        <w:rPr>
          <w:rFonts w:cs="Times New Roman"/>
          <w:i/>
        </w:rPr>
        <w:t>ö</w:t>
      </w:r>
      <w:r w:rsidRPr="00093021">
        <w:rPr>
          <w:rFonts w:cs="Times New Roman"/>
          <w:i/>
        </w:rPr>
        <w:t>ğrencilerin</w:t>
      </w:r>
      <w:r>
        <w:rPr>
          <w:rFonts w:cs="Times New Roman"/>
          <w:i/>
        </w:rPr>
        <w:t>in</w:t>
      </w:r>
      <w:r w:rsidRPr="00093021">
        <w:rPr>
          <w:rFonts w:cs="Times New Roman"/>
          <w:i/>
        </w:rPr>
        <w:t xml:space="preserve"> </w:t>
      </w:r>
      <w:r>
        <w:rPr>
          <w:rFonts w:cs="Times New Roman"/>
          <w:i/>
        </w:rPr>
        <w:t>derse yönelik tutumları (</w:t>
      </w:r>
      <w:r w:rsidR="00A00F76">
        <w:rPr>
          <w:rFonts w:cs="Times New Roman"/>
          <w:i/>
        </w:rPr>
        <w:t>n</w:t>
      </w:r>
      <w:r>
        <w:rPr>
          <w:rFonts w:cs="Times New Roman"/>
          <w:i/>
        </w:rPr>
        <w:t xml:space="preserve"> = 117</w:t>
      </w:r>
      <w:r w:rsidRPr="00093021">
        <w:rPr>
          <w:rFonts w:cs="Times New Roman"/>
          <w:i/>
        </w:rPr>
        <w:t>)</w:t>
      </w:r>
    </w:p>
    <w:tbl>
      <w:tblPr>
        <w:tblW w:w="5000" w:type="pct"/>
        <w:tblLook w:val="04A0" w:firstRow="1" w:lastRow="0" w:firstColumn="1" w:lastColumn="0" w:noHBand="0" w:noVBand="1"/>
      </w:tblPr>
      <w:tblGrid>
        <w:gridCol w:w="6039"/>
        <w:gridCol w:w="1782"/>
        <w:gridCol w:w="3195"/>
      </w:tblGrid>
      <w:tr w:rsidR="00BF3BE1" w:rsidRPr="00093021" w:rsidTr="001C5E46">
        <w:trPr>
          <w:trHeight w:val="261"/>
        </w:trPr>
        <w:tc>
          <w:tcPr>
            <w:tcW w:w="2741" w:type="pct"/>
            <w:tcBorders>
              <w:top w:val="single" w:sz="4" w:space="0" w:color="auto"/>
              <w:bottom w:val="single" w:sz="4" w:space="0" w:color="auto"/>
            </w:tcBorders>
            <w:vAlign w:val="center"/>
          </w:tcPr>
          <w:p w:rsidR="00BF3BE1" w:rsidRPr="00093021" w:rsidRDefault="00BF3BE1" w:rsidP="005C4588">
            <w:pPr>
              <w:spacing w:after="0" w:line="240" w:lineRule="auto"/>
              <w:jc w:val="both"/>
              <w:rPr>
                <w:rFonts w:cs="Times New Roman"/>
              </w:rPr>
            </w:pPr>
          </w:p>
        </w:tc>
        <w:tc>
          <w:tcPr>
            <w:tcW w:w="809" w:type="pct"/>
            <w:tcBorders>
              <w:top w:val="single" w:sz="4" w:space="0" w:color="auto"/>
              <w:bottom w:val="single" w:sz="4" w:space="0" w:color="auto"/>
            </w:tcBorders>
            <w:vAlign w:val="center"/>
          </w:tcPr>
          <w:p w:rsidR="00BF3BE1" w:rsidRPr="00093021" w:rsidRDefault="00A00F76" w:rsidP="005C4588">
            <w:pPr>
              <w:spacing w:after="0" w:line="240" w:lineRule="auto"/>
              <w:jc w:val="center"/>
              <w:rPr>
                <w:rFonts w:cs="Times New Roman"/>
                <w:i/>
              </w:rPr>
            </w:pPr>
            <w:r>
              <w:rPr>
                <w:rFonts w:cs="Times New Roman"/>
                <w:i/>
              </w:rPr>
              <w:t>n</w:t>
            </w:r>
          </w:p>
        </w:tc>
        <w:tc>
          <w:tcPr>
            <w:tcW w:w="1450" w:type="pct"/>
            <w:tcBorders>
              <w:top w:val="single" w:sz="4" w:space="0" w:color="auto"/>
              <w:bottom w:val="single" w:sz="4" w:space="0" w:color="auto"/>
            </w:tcBorders>
            <w:vAlign w:val="center"/>
          </w:tcPr>
          <w:p w:rsidR="00BF3BE1" w:rsidRPr="00093021" w:rsidRDefault="00BF3BE1" w:rsidP="005C4588">
            <w:pPr>
              <w:spacing w:after="0" w:line="240" w:lineRule="auto"/>
              <w:jc w:val="center"/>
              <w:rPr>
                <w:rFonts w:cs="Times New Roman"/>
                <w:i/>
              </w:rPr>
            </w:pPr>
            <w:r w:rsidRPr="00093021">
              <w:rPr>
                <w:rFonts w:cs="Times New Roman"/>
                <w:i/>
              </w:rPr>
              <w:t>%</w:t>
            </w:r>
          </w:p>
        </w:tc>
      </w:tr>
      <w:tr w:rsidR="001C5E46" w:rsidRPr="00093021" w:rsidTr="001C5E46">
        <w:trPr>
          <w:trHeight w:val="287"/>
        </w:trPr>
        <w:tc>
          <w:tcPr>
            <w:tcW w:w="2741" w:type="pct"/>
            <w:tcBorders>
              <w:top w:val="single" w:sz="4" w:space="0" w:color="auto"/>
            </w:tcBorders>
            <w:vAlign w:val="center"/>
          </w:tcPr>
          <w:p w:rsidR="001C5E46" w:rsidRPr="00093021" w:rsidRDefault="001C5E46" w:rsidP="005C4588">
            <w:pPr>
              <w:spacing w:after="0" w:line="240" w:lineRule="auto"/>
              <w:jc w:val="both"/>
              <w:rPr>
                <w:rFonts w:cs="Times New Roman"/>
              </w:rPr>
            </w:pPr>
            <w:r w:rsidRPr="00093021">
              <w:rPr>
                <w:rFonts w:cs="Times New Roman"/>
              </w:rPr>
              <w:t>Çok olumlu (5)</w:t>
            </w:r>
          </w:p>
        </w:tc>
        <w:tc>
          <w:tcPr>
            <w:tcW w:w="809" w:type="pct"/>
            <w:tcBorders>
              <w:top w:val="single" w:sz="4" w:space="0" w:color="auto"/>
            </w:tcBorders>
            <w:vAlign w:val="center"/>
          </w:tcPr>
          <w:p w:rsidR="001C5E46" w:rsidRDefault="001C5E46" w:rsidP="002548E2">
            <w:pPr>
              <w:spacing w:after="0" w:line="240" w:lineRule="auto"/>
              <w:jc w:val="center"/>
              <w:rPr>
                <w:rFonts w:cs="Times New Roman"/>
              </w:rPr>
            </w:pPr>
            <w:r>
              <w:rPr>
                <w:rFonts w:cs="Times New Roman"/>
              </w:rPr>
              <w:t>14</w:t>
            </w:r>
          </w:p>
        </w:tc>
        <w:tc>
          <w:tcPr>
            <w:tcW w:w="1450" w:type="pct"/>
            <w:tcBorders>
              <w:top w:val="single" w:sz="4" w:space="0" w:color="auto"/>
            </w:tcBorders>
            <w:vAlign w:val="center"/>
          </w:tcPr>
          <w:p w:rsidR="001C5E46" w:rsidRDefault="001C5E46" w:rsidP="002548E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11.97</w:t>
            </w:r>
          </w:p>
        </w:tc>
      </w:tr>
      <w:tr w:rsidR="00BF3BE1" w:rsidRPr="00093021" w:rsidTr="001C5E46">
        <w:trPr>
          <w:trHeight w:val="248"/>
        </w:trPr>
        <w:tc>
          <w:tcPr>
            <w:tcW w:w="2741" w:type="pct"/>
            <w:vAlign w:val="center"/>
          </w:tcPr>
          <w:p w:rsidR="00BF3BE1" w:rsidRPr="00093021" w:rsidRDefault="00BF3BE1" w:rsidP="005C4588">
            <w:pPr>
              <w:spacing w:after="0" w:line="240" w:lineRule="auto"/>
              <w:jc w:val="both"/>
              <w:rPr>
                <w:rFonts w:cs="Times New Roman"/>
              </w:rPr>
            </w:pPr>
            <w:r w:rsidRPr="00093021">
              <w:rPr>
                <w:rFonts w:cs="Times New Roman"/>
              </w:rPr>
              <w:t>Oldukça olumlu (4)</w:t>
            </w:r>
          </w:p>
        </w:tc>
        <w:tc>
          <w:tcPr>
            <w:tcW w:w="809" w:type="pct"/>
            <w:vAlign w:val="center"/>
          </w:tcPr>
          <w:p w:rsidR="00BF3BE1" w:rsidRPr="00093021" w:rsidRDefault="00AD67B3" w:rsidP="002548E2">
            <w:pPr>
              <w:spacing w:after="0" w:line="240" w:lineRule="auto"/>
              <w:jc w:val="center"/>
              <w:rPr>
                <w:rFonts w:cs="Times New Roman"/>
              </w:rPr>
            </w:pPr>
            <w:r>
              <w:rPr>
                <w:rFonts w:cs="Times New Roman"/>
              </w:rPr>
              <w:t xml:space="preserve"> </w:t>
            </w:r>
            <w:r w:rsidR="00BF3BE1">
              <w:rPr>
                <w:rFonts w:cs="Times New Roman"/>
              </w:rPr>
              <w:t>20</w:t>
            </w:r>
          </w:p>
        </w:tc>
        <w:tc>
          <w:tcPr>
            <w:tcW w:w="1450" w:type="pct"/>
            <w:vAlign w:val="center"/>
          </w:tcPr>
          <w:p w:rsidR="00BF3BE1" w:rsidRPr="00093021" w:rsidRDefault="00BF3BE1" w:rsidP="002548E2">
            <w:pPr>
              <w:spacing w:after="0" w:line="240" w:lineRule="auto"/>
              <w:jc w:val="center"/>
              <w:rPr>
                <w:rFonts w:cs="Times New Roman"/>
              </w:rPr>
            </w:pPr>
            <w:r>
              <w:rPr>
                <w:rFonts w:cs="Times New Roman"/>
              </w:rPr>
              <w:t>17.09</w:t>
            </w:r>
          </w:p>
        </w:tc>
      </w:tr>
      <w:tr w:rsidR="00BF3BE1" w:rsidRPr="00093021" w:rsidTr="001C5E46">
        <w:trPr>
          <w:trHeight w:val="261"/>
        </w:trPr>
        <w:tc>
          <w:tcPr>
            <w:tcW w:w="2741" w:type="pct"/>
            <w:vAlign w:val="center"/>
          </w:tcPr>
          <w:p w:rsidR="00BF3BE1" w:rsidRPr="00093021" w:rsidRDefault="00BF3BE1" w:rsidP="005C4588">
            <w:pPr>
              <w:spacing w:after="0" w:line="240" w:lineRule="auto"/>
              <w:jc w:val="both"/>
              <w:rPr>
                <w:rFonts w:cs="Times New Roman"/>
              </w:rPr>
            </w:pPr>
            <w:r w:rsidRPr="00093021">
              <w:rPr>
                <w:rFonts w:cs="Times New Roman"/>
              </w:rPr>
              <w:t>Olumlu (3)</w:t>
            </w:r>
          </w:p>
        </w:tc>
        <w:tc>
          <w:tcPr>
            <w:tcW w:w="809" w:type="pct"/>
            <w:vAlign w:val="center"/>
          </w:tcPr>
          <w:p w:rsidR="00BF3BE1" w:rsidRPr="00093021" w:rsidRDefault="00BF3BE1" w:rsidP="002548E2">
            <w:pPr>
              <w:spacing w:after="0" w:line="240" w:lineRule="auto"/>
              <w:jc w:val="center"/>
              <w:rPr>
                <w:rFonts w:cs="Times New Roman"/>
              </w:rPr>
            </w:pPr>
            <w:r>
              <w:rPr>
                <w:rFonts w:cs="Times New Roman"/>
              </w:rPr>
              <w:t>32</w:t>
            </w:r>
          </w:p>
        </w:tc>
        <w:tc>
          <w:tcPr>
            <w:tcW w:w="1450" w:type="pct"/>
            <w:vAlign w:val="center"/>
          </w:tcPr>
          <w:p w:rsidR="00BF3BE1" w:rsidRPr="00093021" w:rsidRDefault="00BF3BE1" w:rsidP="002548E2">
            <w:pPr>
              <w:spacing w:after="0" w:line="240" w:lineRule="auto"/>
              <w:jc w:val="center"/>
              <w:rPr>
                <w:rFonts w:cs="Times New Roman"/>
              </w:rPr>
            </w:pPr>
            <w:r>
              <w:rPr>
                <w:rFonts w:cs="Times New Roman"/>
              </w:rPr>
              <w:t>27.35</w:t>
            </w:r>
          </w:p>
        </w:tc>
      </w:tr>
      <w:tr w:rsidR="00BF3BE1" w:rsidRPr="00093021" w:rsidTr="001C5E46">
        <w:trPr>
          <w:trHeight w:val="261"/>
        </w:trPr>
        <w:tc>
          <w:tcPr>
            <w:tcW w:w="2741" w:type="pct"/>
            <w:vAlign w:val="center"/>
          </w:tcPr>
          <w:p w:rsidR="00BF3BE1" w:rsidRPr="00093021" w:rsidRDefault="00BF3BE1" w:rsidP="005C4588">
            <w:pPr>
              <w:spacing w:after="0" w:line="240" w:lineRule="auto"/>
              <w:jc w:val="both"/>
              <w:rPr>
                <w:rFonts w:cs="Times New Roman"/>
              </w:rPr>
            </w:pPr>
            <w:r w:rsidRPr="00093021">
              <w:rPr>
                <w:rFonts w:cs="Times New Roman"/>
              </w:rPr>
              <w:t>Biraz olumlu (2)</w:t>
            </w:r>
          </w:p>
        </w:tc>
        <w:tc>
          <w:tcPr>
            <w:tcW w:w="809" w:type="pct"/>
            <w:vAlign w:val="center"/>
          </w:tcPr>
          <w:p w:rsidR="00BF3BE1" w:rsidRPr="00093021" w:rsidRDefault="00BF3BE1" w:rsidP="002548E2">
            <w:pPr>
              <w:spacing w:after="0" w:line="240" w:lineRule="auto"/>
              <w:jc w:val="center"/>
              <w:rPr>
                <w:rFonts w:cs="Times New Roman"/>
              </w:rPr>
            </w:pPr>
            <w:r>
              <w:rPr>
                <w:rFonts w:cs="Times New Roman"/>
              </w:rPr>
              <w:t>30</w:t>
            </w:r>
          </w:p>
        </w:tc>
        <w:tc>
          <w:tcPr>
            <w:tcW w:w="1450" w:type="pct"/>
            <w:vAlign w:val="center"/>
          </w:tcPr>
          <w:p w:rsidR="00BF3BE1" w:rsidRPr="00093021" w:rsidRDefault="00BF3BE1" w:rsidP="002548E2">
            <w:pPr>
              <w:spacing w:after="0" w:line="240" w:lineRule="auto"/>
              <w:jc w:val="center"/>
              <w:rPr>
                <w:rFonts w:cs="Times New Roman"/>
              </w:rPr>
            </w:pPr>
            <w:r>
              <w:rPr>
                <w:rFonts w:cs="Times New Roman"/>
              </w:rPr>
              <w:t xml:space="preserve">25.64   </w:t>
            </w:r>
          </w:p>
        </w:tc>
      </w:tr>
      <w:tr w:rsidR="00BF3BE1" w:rsidRPr="00093021" w:rsidTr="001C5E46">
        <w:trPr>
          <w:trHeight w:val="311"/>
        </w:trPr>
        <w:tc>
          <w:tcPr>
            <w:tcW w:w="2741" w:type="pct"/>
            <w:tcBorders>
              <w:bottom w:val="single" w:sz="4" w:space="0" w:color="auto"/>
            </w:tcBorders>
            <w:vAlign w:val="center"/>
          </w:tcPr>
          <w:p w:rsidR="00BF3BE1" w:rsidRPr="00093021" w:rsidRDefault="00BF3BE1" w:rsidP="005C4588">
            <w:pPr>
              <w:spacing w:after="0" w:line="240" w:lineRule="auto"/>
              <w:jc w:val="both"/>
              <w:rPr>
                <w:rFonts w:cs="Times New Roman"/>
              </w:rPr>
            </w:pPr>
            <w:r w:rsidRPr="00093021">
              <w:rPr>
                <w:rFonts w:cs="Times New Roman"/>
              </w:rPr>
              <w:t>Hiç olumlu değil (1)</w:t>
            </w:r>
          </w:p>
        </w:tc>
        <w:tc>
          <w:tcPr>
            <w:tcW w:w="809" w:type="pct"/>
            <w:tcBorders>
              <w:bottom w:val="single" w:sz="4" w:space="0" w:color="auto"/>
            </w:tcBorders>
            <w:vAlign w:val="center"/>
          </w:tcPr>
          <w:p w:rsidR="00BF3BE1" w:rsidRPr="00093021" w:rsidRDefault="00AD67B3" w:rsidP="002548E2">
            <w:pPr>
              <w:spacing w:after="0" w:line="240" w:lineRule="auto"/>
              <w:jc w:val="center"/>
              <w:rPr>
                <w:rFonts w:cs="Times New Roman"/>
              </w:rPr>
            </w:pPr>
            <w:r>
              <w:rPr>
                <w:rFonts w:cs="Times New Roman"/>
              </w:rPr>
              <w:t xml:space="preserve"> </w:t>
            </w:r>
            <w:r w:rsidR="00BF3BE1">
              <w:rPr>
                <w:rFonts w:cs="Times New Roman"/>
              </w:rPr>
              <w:t>21</w:t>
            </w:r>
          </w:p>
        </w:tc>
        <w:tc>
          <w:tcPr>
            <w:tcW w:w="1450" w:type="pct"/>
            <w:tcBorders>
              <w:bottom w:val="single" w:sz="4" w:space="0" w:color="auto"/>
            </w:tcBorders>
            <w:vAlign w:val="center"/>
          </w:tcPr>
          <w:p w:rsidR="00BF3BE1" w:rsidRPr="00093021" w:rsidRDefault="006A5E89" w:rsidP="002548E2">
            <w:pPr>
              <w:spacing w:after="0" w:line="240" w:lineRule="auto"/>
              <w:jc w:val="center"/>
              <w:rPr>
                <w:rFonts w:cs="Times New Roman"/>
              </w:rPr>
            </w:pPr>
            <w:r>
              <w:rPr>
                <w:rFonts w:cs="Times New Roman"/>
              </w:rPr>
              <w:t xml:space="preserve"> </w:t>
            </w:r>
            <w:r w:rsidR="00BF3BE1">
              <w:rPr>
                <w:rFonts w:cs="Times New Roman"/>
              </w:rPr>
              <w:t xml:space="preserve">17.95 </w:t>
            </w:r>
          </w:p>
        </w:tc>
      </w:tr>
    </w:tbl>
    <w:p w:rsidR="003B4BC6" w:rsidRPr="006D3970" w:rsidRDefault="00BF3BE1" w:rsidP="006D3970">
      <w:pPr>
        <w:spacing w:after="0" w:line="360" w:lineRule="auto"/>
        <w:jc w:val="both"/>
        <w:rPr>
          <w:rFonts w:cs="Times New Roman"/>
        </w:rPr>
      </w:pPr>
      <w:r w:rsidRPr="00093021">
        <w:rPr>
          <w:rFonts w:cs="Times New Roman"/>
          <w:i/>
        </w:rPr>
        <w:t>M</w:t>
      </w:r>
      <w:r>
        <w:rPr>
          <w:rFonts w:cs="Times New Roman"/>
        </w:rPr>
        <w:t xml:space="preserve"> = </w:t>
      </w:r>
      <w:r w:rsidR="003B4BC6">
        <w:rPr>
          <w:rFonts w:cs="Times New Roman"/>
        </w:rPr>
        <w:t>2.78</w:t>
      </w:r>
      <w:r w:rsidRPr="00093021">
        <w:rPr>
          <w:rFonts w:cs="Times New Roman"/>
        </w:rPr>
        <w:t>,</w:t>
      </w:r>
      <w:r w:rsidRPr="00093021">
        <w:rPr>
          <w:rFonts w:cs="Times New Roman"/>
          <w:i/>
        </w:rPr>
        <w:t xml:space="preserve"> SD</w:t>
      </w:r>
      <w:r>
        <w:rPr>
          <w:rFonts w:cs="Times New Roman"/>
        </w:rPr>
        <w:t xml:space="preserve"> = </w:t>
      </w:r>
      <w:r w:rsidR="003B4BC6">
        <w:rPr>
          <w:rFonts w:cs="Times New Roman"/>
        </w:rPr>
        <w:t>1.25</w:t>
      </w:r>
    </w:p>
    <w:p w:rsidR="00CF7385" w:rsidRDefault="00555053" w:rsidP="00CF7385">
      <w:pPr>
        <w:spacing w:before="240" w:after="240" w:line="360" w:lineRule="auto"/>
        <w:jc w:val="both"/>
        <w:rPr>
          <w:b/>
        </w:rPr>
      </w:pPr>
      <w:r>
        <w:rPr>
          <w:b/>
        </w:rPr>
        <w:t>3.1.6</w:t>
      </w:r>
      <w:r w:rsidR="00CF7385">
        <w:rPr>
          <w:b/>
        </w:rPr>
        <w:t>. Derse ilgi düzeyi</w:t>
      </w:r>
    </w:p>
    <w:p w:rsidR="00CF7385" w:rsidRDefault="00CF7385" w:rsidP="00CF7385">
      <w:pPr>
        <w:spacing w:before="240" w:after="240" w:line="360" w:lineRule="auto"/>
        <w:jc w:val="both"/>
      </w:pPr>
      <w:r>
        <w:t>Anketteki bu maddeyle öğrencilerin derse yönelik ilgi düzeyleri bir diğer 5’li derecelendirme ölçeğiyle değerlendirilmiştir.</w:t>
      </w:r>
      <w:r w:rsidR="005C4588">
        <w:t xml:space="preserve"> </w:t>
      </w:r>
      <w:r>
        <w:t>Hazırlık öğrencilerinin GPC 100 dersine yönelik ilgi düzeyleri</w:t>
      </w:r>
      <w:r w:rsidR="0084115E">
        <w:t>ne göre dağılımı</w:t>
      </w:r>
      <w:r>
        <w:t xml:space="preserve"> </w:t>
      </w:r>
      <w:r w:rsidRPr="0084115E">
        <w:t>Tablo 3.9’da</w:t>
      </w:r>
      <w:r>
        <w:t xml:space="preserve"> ve lisans öğrencilerinin ilgi düzeyleri</w:t>
      </w:r>
      <w:r w:rsidR="0084115E">
        <w:t>ne göre dağılımı ise</w:t>
      </w:r>
      <w:r>
        <w:t xml:space="preserve"> </w:t>
      </w:r>
      <w:r w:rsidRPr="0084115E">
        <w:t>Tablo 3.10</w:t>
      </w:r>
      <w:r w:rsidR="00B51BD8" w:rsidRPr="0084115E">
        <w:t>’d</w:t>
      </w:r>
      <w:r w:rsidRPr="0084115E">
        <w:t>a</w:t>
      </w:r>
      <w:r>
        <w:t xml:space="preserve"> verilmiştir.</w:t>
      </w:r>
      <w:r w:rsidR="005C4588">
        <w:t xml:space="preserve"> </w:t>
      </w:r>
    </w:p>
    <w:p w:rsidR="00CF7385" w:rsidRPr="0027284A" w:rsidRDefault="00CF7385" w:rsidP="003B4BC6">
      <w:pPr>
        <w:spacing w:before="240" w:after="240" w:line="360" w:lineRule="auto"/>
        <w:jc w:val="both"/>
      </w:pPr>
      <w:r w:rsidRPr="003B4BC6">
        <w:rPr>
          <w:i/>
        </w:rPr>
        <w:t>Tablo 3.9</w:t>
      </w:r>
      <w:r w:rsidR="0027284A">
        <w:t xml:space="preserve"> </w:t>
      </w:r>
      <w:r w:rsidRPr="003B4BC6">
        <w:rPr>
          <w:i/>
        </w:rPr>
        <w:t>Hazırlık öğrencilerinin derse yönelik ilgi düzeyleri (</w:t>
      </w:r>
      <w:r w:rsidR="00A00F76">
        <w:rPr>
          <w:i/>
        </w:rPr>
        <w:t>n</w:t>
      </w:r>
      <w:r w:rsidRPr="003B4BC6">
        <w:rPr>
          <w:i/>
        </w:rPr>
        <w:t>= 307)</w:t>
      </w:r>
    </w:p>
    <w:tbl>
      <w:tblPr>
        <w:tblW w:w="5000" w:type="pct"/>
        <w:tblLook w:val="04A0" w:firstRow="1" w:lastRow="0" w:firstColumn="1" w:lastColumn="0" w:noHBand="0" w:noVBand="1"/>
      </w:tblPr>
      <w:tblGrid>
        <w:gridCol w:w="5953"/>
        <w:gridCol w:w="2430"/>
        <w:gridCol w:w="2633"/>
      </w:tblGrid>
      <w:tr w:rsidR="00CF7385" w:rsidRPr="00744334" w:rsidTr="003B4BC6">
        <w:trPr>
          <w:trHeight w:val="139"/>
        </w:trPr>
        <w:tc>
          <w:tcPr>
            <w:tcW w:w="2702" w:type="pct"/>
            <w:tcBorders>
              <w:top w:val="single" w:sz="4" w:space="0" w:color="auto"/>
              <w:bottom w:val="single" w:sz="4" w:space="0" w:color="auto"/>
            </w:tcBorders>
            <w:vAlign w:val="center"/>
          </w:tcPr>
          <w:p w:rsidR="00CF7385" w:rsidRPr="00744334" w:rsidRDefault="00CF7385" w:rsidP="005C4588">
            <w:pPr>
              <w:spacing w:after="0" w:line="240" w:lineRule="auto"/>
              <w:jc w:val="both"/>
              <w:rPr>
                <w:rFonts w:cs="Times New Roman"/>
              </w:rPr>
            </w:pPr>
            <w:r w:rsidRPr="00744334">
              <w:rPr>
                <w:rFonts w:cs="Times New Roman"/>
              </w:rPr>
              <w:t xml:space="preserve">   </w:t>
            </w:r>
          </w:p>
        </w:tc>
        <w:tc>
          <w:tcPr>
            <w:tcW w:w="1103" w:type="pct"/>
            <w:tcBorders>
              <w:top w:val="single" w:sz="4" w:space="0" w:color="auto"/>
              <w:bottom w:val="single" w:sz="4" w:space="0" w:color="auto"/>
            </w:tcBorders>
            <w:vAlign w:val="center"/>
          </w:tcPr>
          <w:p w:rsidR="00CF7385" w:rsidRPr="00744334" w:rsidRDefault="00A00F76" w:rsidP="005C4588">
            <w:pPr>
              <w:spacing w:after="0" w:line="240" w:lineRule="auto"/>
              <w:jc w:val="center"/>
              <w:rPr>
                <w:rFonts w:cs="Times New Roman"/>
                <w:i/>
              </w:rPr>
            </w:pPr>
            <w:r>
              <w:rPr>
                <w:rFonts w:cs="Times New Roman"/>
                <w:i/>
              </w:rPr>
              <w:t>n</w:t>
            </w:r>
          </w:p>
        </w:tc>
        <w:tc>
          <w:tcPr>
            <w:tcW w:w="1195" w:type="pct"/>
            <w:tcBorders>
              <w:top w:val="single" w:sz="4" w:space="0" w:color="auto"/>
              <w:bottom w:val="single" w:sz="4" w:space="0" w:color="auto"/>
            </w:tcBorders>
            <w:vAlign w:val="center"/>
          </w:tcPr>
          <w:p w:rsidR="00CF7385" w:rsidRPr="00744334" w:rsidRDefault="00CF7385" w:rsidP="005C4588">
            <w:pPr>
              <w:spacing w:after="0" w:line="240" w:lineRule="auto"/>
              <w:jc w:val="center"/>
              <w:rPr>
                <w:rFonts w:cs="Times New Roman"/>
                <w:i/>
              </w:rPr>
            </w:pPr>
            <w:r w:rsidRPr="00744334">
              <w:rPr>
                <w:rFonts w:cs="Times New Roman"/>
                <w:i/>
              </w:rPr>
              <w:t>%</w:t>
            </w:r>
          </w:p>
        </w:tc>
      </w:tr>
      <w:tr w:rsidR="00CF7385" w:rsidRPr="00744334" w:rsidTr="003B4BC6">
        <w:trPr>
          <w:trHeight w:val="265"/>
        </w:trPr>
        <w:tc>
          <w:tcPr>
            <w:tcW w:w="2702" w:type="pct"/>
            <w:tcBorders>
              <w:top w:val="single" w:sz="4" w:space="0" w:color="auto"/>
            </w:tcBorders>
            <w:vAlign w:val="center"/>
          </w:tcPr>
          <w:p w:rsidR="00CF7385" w:rsidRPr="00744334" w:rsidRDefault="00CF7385" w:rsidP="005C4588">
            <w:pPr>
              <w:spacing w:after="0" w:line="240" w:lineRule="auto"/>
              <w:jc w:val="both"/>
              <w:rPr>
                <w:rFonts w:cs="Times New Roman"/>
              </w:rPr>
            </w:pPr>
            <w:r w:rsidRPr="00744334">
              <w:rPr>
                <w:rFonts w:cs="Times New Roman"/>
              </w:rPr>
              <w:t>Çok ilgili (5)</w:t>
            </w:r>
          </w:p>
        </w:tc>
        <w:tc>
          <w:tcPr>
            <w:tcW w:w="1103" w:type="pct"/>
            <w:tcBorders>
              <w:top w:val="single" w:sz="4" w:space="0" w:color="auto"/>
            </w:tcBorders>
            <w:vAlign w:val="center"/>
          </w:tcPr>
          <w:p w:rsidR="00CF7385" w:rsidRPr="00744334" w:rsidRDefault="00AD67B3" w:rsidP="005C4588">
            <w:pPr>
              <w:spacing w:after="0" w:line="240" w:lineRule="auto"/>
              <w:jc w:val="center"/>
              <w:rPr>
                <w:rFonts w:cs="Times New Roman"/>
              </w:rPr>
            </w:pPr>
            <w:r>
              <w:rPr>
                <w:rFonts w:cs="Times New Roman"/>
              </w:rPr>
              <w:t xml:space="preserve">  </w:t>
            </w:r>
            <w:r w:rsidR="00CF7385">
              <w:rPr>
                <w:rFonts w:cs="Times New Roman"/>
              </w:rPr>
              <w:t>0</w:t>
            </w:r>
          </w:p>
        </w:tc>
        <w:tc>
          <w:tcPr>
            <w:tcW w:w="1195" w:type="pct"/>
            <w:tcBorders>
              <w:top w:val="single" w:sz="4" w:space="0" w:color="auto"/>
            </w:tcBorders>
            <w:vAlign w:val="center"/>
          </w:tcPr>
          <w:p w:rsidR="00CF7385" w:rsidRPr="00744334" w:rsidRDefault="005C4588" w:rsidP="005C4588">
            <w:pPr>
              <w:spacing w:after="0" w:line="240" w:lineRule="auto"/>
              <w:jc w:val="center"/>
              <w:rPr>
                <w:rFonts w:cs="Times New Roman"/>
              </w:rPr>
            </w:pPr>
            <w:r>
              <w:rPr>
                <w:rFonts w:cs="Times New Roman"/>
              </w:rPr>
              <w:t>0</w:t>
            </w:r>
          </w:p>
        </w:tc>
      </w:tr>
      <w:tr w:rsidR="00CF7385" w:rsidRPr="00744334" w:rsidTr="003B4BC6">
        <w:trPr>
          <w:trHeight w:val="265"/>
        </w:trPr>
        <w:tc>
          <w:tcPr>
            <w:tcW w:w="2702" w:type="pct"/>
            <w:vAlign w:val="center"/>
          </w:tcPr>
          <w:p w:rsidR="00CF7385" w:rsidRPr="00744334" w:rsidRDefault="00CF7385" w:rsidP="005C4588">
            <w:pPr>
              <w:spacing w:after="0" w:line="240" w:lineRule="auto"/>
              <w:jc w:val="both"/>
              <w:rPr>
                <w:rFonts w:cs="Times New Roman"/>
              </w:rPr>
            </w:pPr>
            <w:r w:rsidRPr="00744334">
              <w:rPr>
                <w:rFonts w:cs="Times New Roman"/>
              </w:rPr>
              <w:t>Oldukça ilgili (4)</w:t>
            </w:r>
          </w:p>
        </w:tc>
        <w:tc>
          <w:tcPr>
            <w:tcW w:w="1103"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CF7385">
              <w:rPr>
                <w:rFonts w:cs="Times New Roman"/>
              </w:rPr>
              <w:t>55</w:t>
            </w:r>
          </w:p>
        </w:tc>
        <w:tc>
          <w:tcPr>
            <w:tcW w:w="1195"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5C4588">
              <w:rPr>
                <w:rFonts w:cs="Times New Roman"/>
              </w:rPr>
              <w:t>17.92</w:t>
            </w:r>
          </w:p>
        </w:tc>
      </w:tr>
      <w:tr w:rsidR="00CF7385" w:rsidRPr="00744334" w:rsidTr="003B4BC6">
        <w:trPr>
          <w:trHeight w:val="252"/>
        </w:trPr>
        <w:tc>
          <w:tcPr>
            <w:tcW w:w="2702" w:type="pct"/>
            <w:vAlign w:val="center"/>
          </w:tcPr>
          <w:p w:rsidR="00CF7385" w:rsidRPr="00744334" w:rsidRDefault="00CF7385" w:rsidP="005C4588">
            <w:pPr>
              <w:spacing w:after="0" w:line="240" w:lineRule="auto"/>
              <w:jc w:val="both"/>
              <w:rPr>
                <w:rFonts w:cs="Times New Roman"/>
              </w:rPr>
            </w:pPr>
            <w:r w:rsidRPr="00744334">
              <w:rPr>
                <w:rFonts w:cs="Times New Roman"/>
              </w:rPr>
              <w:t>İlgili (3)</w:t>
            </w:r>
          </w:p>
        </w:tc>
        <w:tc>
          <w:tcPr>
            <w:tcW w:w="1103"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CF7385">
              <w:rPr>
                <w:rFonts w:cs="Times New Roman"/>
              </w:rPr>
              <w:t>111</w:t>
            </w:r>
          </w:p>
        </w:tc>
        <w:tc>
          <w:tcPr>
            <w:tcW w:w="1195"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5C4588">
              <w:rPr>
                <w:rFonts w:cs="Times New Roman"/>
              </w:rPr>
              <w:t>36.16</w:t>
            </w:r>
          </w:p>
        </w:tc>
      </w:tr>
      <w:tr w:rsidR="00CF7385" w:rsidRPr="00744334" w:rsidTr="003B4BC6">
        <w:trPr>
          <w:trHeight w:val="265"/>
        </w:trPr>
        <w:tc>
          <w:tcPr>
            <w:tcW w:w="2702" w:type="pct"/>
            <w:vAlign w:val="center"/>
          </w:tcPr>
          <w:p w:rsidR="00CF7385" w:rsidRPr="00744334" w:rsidRDefault="00CF7385" w:rsidP="005C4588">
            <w:pPr>
              <w:spacing w:after="0" w:line="240" w:lineRule="auto"/>
              <w:jc w:val="both"/>
              <w:rPr>
                <w:rFonts w:cs="Times New Roman"/>
              </w:rPr>
            </w:pPr>
            <w:r w:rsidRPr="00744334">
              <w:rPr>
                <w:rFonts w:cs="Times New Roman"/>
              </w:rPr>
              <w:t>Biraz ilgili (2)</w:t>
            </w:r>
          </w:p>
        </w:tc>
        <w:tc>
          <w:tcPr>
            <w:tcW w:w="1103"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CF7385">
              <w:rPr>
                <w:rFonts w:cs="Times New Roman"/>
              </w:rPr>
              <w:t>83</w:t>
            </w:r>
          </w:p>
        </w:tc>
        <w:tc>
          <w:tcPr>
            <w:tcW w:w="1195"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5C4588">
              <w:rPr>
                <w:rFonts w:cs="Times New Roman"/>
              </w:rPr>
              <w:t>27.04</w:t>
            </w:r>
          </w:p>
        </w:tc>
      </w:tr>
      <w:tr w:rsidR="00CF7385" w:rsidRPr="00744334" w:rsidTr="003B4BC6">
        <w:trPr>
          <w:trHeight w:val="281"/>
        </w:trPr>
        <w:tc>
          <w:tcPr>
            <w:tcW w:w="2702" w:type="pct"/>
            <w:vAlign w:val="center"/>
          </w:tcPr>
          <w:p w:rsidR="00CF7385" w:rsidRPr="00744334" w:rsidRDefault="00CF7385" w:rsidP="005C4588">
            <w:pPr>
              <w:spacing w:after="0" w:line="240" w:lineRule="auto"/>
              <w:jc w:val="both"/>
              <w:rPr>
                <w:rFonts w:cs="Times New Roman"/>
              </w:rPr>
            </w:pPr>
            <w:r w:rsidRPr="00744334">
              <w:rPr>
                <w:rFonts w:cs="Times New Roman"/>
              </w:rPr>
              <w:t>Hiç ilgili değil (1)</w:t>
            </w:r>
          </w:p>
        </w:tc>
        <w:tc>
          <w:tcPr>
            <w:tcW w:w="1103" w:type="pct"/>
            <w:vAlign w:val="center"/>
          </w:tcPr>
          <w:p w:rsidR="00CF7385" w:rsidRPr="00744334" w:rsidRDefault="00AD67B3" w:rsidP="005C4588">
            <w:pPr>
              <w:spacing w:after="0" w:line="240" w:lineRule="auto"/>
              <w:jc w:val="center"/>
              <w:rPr>
                <w:rFonts w:cs="Times New Roman"/>
              </w:rPr>
            </w:pPr>
            <w:r>
              <w:rPr>
                <w:rFonts w:cs="Times New Roman"/>
              </w:rPr>
              <w:t xml:space="preserve">    </w:t>
            </w:r>
            <w:r w:rsidR="00CF7385">
              <w:rPr>
                <w:rFonts w:cs="Times New Roman"/>
              </w:rPr>
              <w:t>35</w:t>
            </w:r>
          </w:p>
        </w:tc>
        <w:tc>
          <w:tcPr>
            <w:tcW w:w="1195" w:type="pct"/>
            <w:vAlign w:val="center"/>
          </w:tcPr>
          <w:p w:rsidR="00CF7385" w:rsidRPr="00744334" w:rsidRDefault="005C4588" w:rsidP="00CF7385">
            <w:pPr>
              <w:spacing w:after="0" w:line="240" w:lineRule="auto"/>
              <w:rPr>
                <w:rFonts w:cs="Times New Roman"/>
              </w:rPr>
            </w:pPr>
            <w:r>
              <w:rPr>
                <w:rFonts w:cs="Times New Roman"/>
              </w:rPr>
              <w:t xml:space="preserve">   </w:t>
            </w:r>
            <w:r w:rsidR="006A5E89">
              <w:rPr>
                <w:rFonts w:cs="Times New Roman"/>
              </w:rPr>
              <w:t xml:space="preserve">                 </w:t>
            </w:r>
            <w:r>
              <w:rPr>
                <w:rFonts w:cs="Times New Roman"/>
              </w:rPr>
              <w:t>11.40</w:t>
            </w:r>
          </w:p>
        </w:tc>
      </w:tr>
      <w:tr w:rsidR="00CF7385" w:rsidRPr="00744334" w:rsidTr="003B4BC6">
        <w:trPr>
          <w:trHeight w:val="265"/>
        </w:trPr>
        <w:tc>
          <w:tcPr>
            <w:tcW w:w="2702" w:type="pct"/>
            <w:tcBorders>
              <w:bottom w:val="single" w:sz="4" w:space="0" w:color="auto"/>
            </w:tcBorders>
            <w:vAlign w:val="center"/>
          </w:tcPr>
          <w:p w:rsidR="00CF7385" w:rsidRPr="00744334" w:rsidRDefault="00CF7385" w:rsidP="005C4588">
            <w:pPr>
              <w:spacing w:after="0" w:line="240" w:lineRule="auto"/>
              <w:jc w:val="both"/>
              <w:rPr>
                <w:rFonts w:cs="Times New Roman"/>
              </w:rPr>
            </w:pPr>
            <w:r w:rsidRPr="00744334">
              <w:rPr>
                <w:rFonts w:cs="Times New Roman"/>
              </w:rPr>
              <w:t>Boş</w:t>
            </w:r>
          </w:p>
        </w:tc>
        <w:tc>
          <w:tcPr>
            <w:tcW w:w="1103" w:type="pct"/>
            <w:tcBorders>
              <w:bottom w:val="single" w:sz="4" w:space="0" w:color="auto"/>
            </w:tcBorders>
            <w:vAlign w:val="center"/>
          </w:tcPr>
          <w:p w:rsidR="00CF7385" w:rsidRPr="00744334" w:rsidRDefault="00AD67B3" w:rsidP="00CF7385">
            <w:pPr>
              <w:spacing w:after="0" w:line="240" w:lineRule="auto"/>
              <w:rPr>
                <w:rFonts w:cs="Times New Roman"/>
              </w:rPr>
            </w:pPr>
            <w:r>
              <w:rPr>
                <w:rFonts w:cs="Times New Roman"/>
              </w:rPr>
              <w:t xml:space="preserve">      </w:t>
            </w:r>
            <w:r w:rsidR="006A5E89">
              <w:rPr>
                <w:rFonts w:cs="Times New Roman"/>
              </w:rPr>
              <w:t xml:space="preserve">                </w:t>
            </w:r>
            <w:r w:rsidR="005C4588">
              <w:rPr>
                <w:rFonts w:cs="Times New Roman"/>
              </w:rPr>
              <w:t>23</w:t>
            </w:r>
          </w:p>
        </w:tc>
        <w:tc>
          <w:tcPr>
            <w:tcW w:w="1195" w:type="pct"/>
            <w:tcBorders>
              <w:bottom w:val="single" w:sz="4" w:space="0" w:color="auto"/>
            </w:tcBorders>
            <w:vAlign w:val="center"/>
          </w:tcPr>
          <w:p w:rsidR="00CF7385" w:rsidRPr="00744334" w:rsidRDefault="00AD67B3" w:rsidP="005C4588">
            <w:pPr>
              <w:spacing w:after="0" w:line="240" w:lineRule="auto"/>
              <w:jc w:val="center"/>
              <w:rPr>
                <w:rFonts w:cs="Times New Roman"/>
              </w:rPr>
            </w:pPr>
            <w:r>
              <w:rPr>
                <w:rFonts w:cs="Times New Roman"/>
              </w:rPr>
              <w:t xml:space="preserve"> </w:t>
            </w:r>
            <w:r w:rsidR="005C4588">
              <w:rPr>
                <w:rFonts w:cs="Times New Roman"/>
              </w:rPr>
              <w:t>7.49</w:t>
            </w:r>
          </w:p>
        </w:tc>
      </w:tr>
    </w:tbl>
    <w:p w:rsidR="003B4BC6" w:rsidRDefault="00CF7385" w:rsidP="003B4BC6">
      <w:pPr>
        <w:spacing w:line="360" w:lineRule="auto"/>
        <w:jc w:val="both"/>
        <w:rPr>
          <w:rFonts w:cs="Times New Roman"/>
        </w:rPr>
      </w:pPr>
      <w:r>
        <w:rPr>
          <w:rFonts w:cs="Times New Roman"/>
          <w:i/>
        </w:rPr>
        <w:t xml:space="preserve"> </w:t>
      </w:r>
      <w:r w:rsidRPr="00744334">
        <w:rPr>
          <w:rFonts w:cs="Times New Roman"/>
          <w:i/>
        </w:rPr>
        <w:t xml:space="preserve">M </w:t>
      </w:r>
      <w:r w:rsidR="003B4BC6">
        <w:rPr>
          <w:rFonts w:cs="Times New Roman"/>
        </w:rPr>
        <w:t>= 2.66</w:t>
      </w:r>
      <w:r w:rsidRPr="00744334">
        <w:rPr>
          <w:rFonts w:cs="Times New Roman"/>
        </w:rPr>
        <w:t xml:space="preserve">, </w:t>
      </w:r>
      <w:r w:rsidRPr="00744334">
        <w:rPr>
          <w:rFonts w:cs="Times New Roman"/>
          <w:i/>
        </w:rPr>
        <w:t>SD</w:t>
      </w:r>
      <w:r w:rsidR="003B4BC6">
        <w:rPr>
          <w:rFonts w:cs="Times New Roman"/>
        </w:rPr>
        <w:t xml:space="preserve"> = 0.93</w:t>
      </w:r>
    </w:p>
    <w:p w:rsidR="003D4D86" w:rsidRPr="003B4BC6" w:rsidRDefault="003D4D86" w:rsidP="003B4BC6">
      <w:pPr>
        <w:spacing w:line="360" w:lineRule="auto"/>
        <w:jc w:val="both"/>
        <w:rPr>
          <w:rFonts w:cs="Times New Roman"/>
        </w:rPr>
      </w:pPr>
      <w:r>
        <w:t>Tablo 3.10</w:t>
      </w:r>
      <w:r w:rsidR="0027284A">
        <w:t xml:space="preserve"> </w:t>
      </w:r>
      <w:r w:rsidRPr="003B4BC6">
        <w:rPr>
          <w:i/>
        </w:rPr>
        <w:t>Lisans öğrencilerinin derse yönelik ilgi düzeyleri (</w:t>
      </w:r>
      <w:r w:rsidR="00A00F76">
        <w:rPr>
          <w:i/>
        </w:rPr>
        <w:t>n</w:t>
      </w:r>
      <w:r w:rsidRPr="003B4BC6">
        <w:rPr>
          <w:i/>
        </w:rPr>
        <w:t xml:space="preserve"> = 117)</w:t>
      </w:r>
    </w:p>
    <w:tbl>
      <w:tblPr>
        <w:tblW w:w="5000" w:type="pct"/>
        <w:tblLook w:val="04A0" w:firstRow="1" w:lastRow="0" w:firstColumn="1" w:lastColumn="0" w:noHBand="0" w:noVBand="1"/>
      </w:tblPr>
      <w:tblGrid>
        <w:gridCol w:w="6178"/>
        <w:gridCol w:w="2225"/>
        <w:gridCol w:w="2613"/>
      </w:tblGrid>
      <w:tr w:rsidR="003D4D86" w:rsidRPr="00744334" w:rsidTr="003B4BC6">
        <w:trPr>
          <w:trHeight w:val="237"/>
        </w:trPr>
        <w:tc>
          <w:tcPr>
            <w:tcW w:w="2804" w:type="pct"/>
            <w:tcBorders>
              <w:top w:val="single" w:sz="4" w:space="0" w:color="auto"/>
              <w:bottom w:val="single" w:sz="4" w:space="0" w:color="auto"/>
            </w:tcBorders>
            <w:vAlign w:val="center"/>
          </w:tcPr>
          <w:p w:rsidR="003D4D86" w:rsidRPr="00744334" w:rsidRDefault="003D4D86" w:rsidP="004C6B62">
            <w:pPr>
              <w:spacing w:after="0" w:line="240" w:lineRule="auto"/>
              <w:jc w:val="both"/>
              <w:rPr>
                <w:rFonts w:cs="Times New Roman"/>
              </w:rPr>
            </w:pPr>
            <w:r w:rsidRPr="00744334">
              <w:rPr>
                <w:rFonts w:cs="Times New Roman"/>
              </w:rPr>
              <w:t xml:space="preserve">   </w:t>
            </w:r>
          </w:p>
        </w:tc>
        <w:tc>
          <w:tcPr>
            <w:tcW w:w="1010" w:type="pct"/>
            <w:tcBorders>
              <w:top w:val="single" w:sz="4" w:space="0" w:color="auto"/>
              <w:bottom w:val="single" w:sz="4" w:space="0" w:color="auto"/>
            </w:tcBorders>
            <w:vAlign w:val="center"/>
          </w:tcPr>
          <w:p w:rsidR="003D4D86" w:rsidRPr="00744334" w:rsidRDefault="000C65BF" w:rsidP="004C6B62">
            <w:pPr>
              <w:spacing w:after="0" w:line="240" w:lineRule="auto"/>
              <w:jc w:val="center"/>
              <w:rPr>
                <w:rFonts w:cs="Times New Roman"/>
                <w:i/>
              </w:rPr>
            </w:pPr>
            <w:r>
              <w:rPr>
                <w:rFonts w:cs="Times New Roman"/>
                <w:i/>
              </w:rPr>
              <w:t>n</w:t>
            </w:r>
          </w:p>
        </w:tc>
        <w:tc>
          <w:tcPr>
            <w:tcW w:w="1186" w:type="pct"/>
            <w:tcBorders>
              <w:top w:val="single" w:sz="4" w:space="0" w:color="auto"/>
              <w:bottom w:val="single" w:sz="4" w:space="0" w:color="auto"/>
            </w:tcBorders>
            <w:vAlign w:val="center"/>
          </w:tcPr>
          <w:p w:rsidR="003D4D86" w:rsidRPr="00744334" w:rsidRDefault="003D4D86" w:rsidP="004C6B62">
            <w:pPr>
              <w:spacing w:after="0" w:line="240" w:lineRule="auto"/>
              <w:jc w:val="center"/>
              <w:rPr>
                <w:rFonts w:cs="Times New Roman"/>
                <w:i/>
              </w:rPr>
            </w:pPr>
            <w:r w:rsidRPr="00744334">
              <w:rPr>
                <w:rFonts w:cs="Times New Roman"/>
                <w:i/>
              </w:rPr>
              <w:t>%</w:t>
            </w:r>
          </w:p>
        </w:tc>
      </w:tr>
      <w:tr w:rsidR="003D4D86" w:rsidRPr="00744334" w:rsidTr="003B4BC6">
        <w:trPr>
          <w:trHeight w:val="260"/>
        </w:trPr>
        <w:tc>
          <w:tcPr>
            <w:tcW w:w="2804" w:type="pct"/>
            <w:tcBorders>
              <w:top w:val="single" w:sz="4" w:space="0" w:color="auto"/>
            </w:tcBorders>
            <w:vAlign w:val="center"/>
          </w:tcPr>
          <w:p w:rsidR="003D4D86" w:rsidRPr="00744334" w:rsidRDefault="003D4D86" w:rsidP="004C6B62">
            <w:pPr>
              <w:spacing w:after="0" w:line="240" w:lineRule="auto"/>
              <w:jc w:val="both"/>
              <w:rPr>
                <w:rFonts w:cs="Times New Roman"/>
              </w:rPr>
            </w:pPr>
            <w:r w:rsidRPr="00744334">
              <w:rPr>
                <w:rFonts w:cs="Times New Roman"/>
              </w:rPr>
              <w:t>Çok ilgili (5)</w:t>
            </w:r>
          </w:p>
        </w:tc>
        <w:tc>
          <w:tcPr>
            <w:tcW w:w="1010" w:type="pct"/>
            <w:tcBorders>
              <w:top w:val="single" w:sz="4" w:space="0" w:color="auto"/>
            </w:tcBorders>
            <w:vAlign w:val="center"/>
          </w:tcPr>
          <w:p w:rsidR="003D4D86" w:rsidRPr="00744334" w:rsidRDefault="003D4D86" w:rsidP="004C6B62">
            <w:pPr>
              <w:spacing w:after="0" w:line="240" w:lineRule="auto"/>
              <w:jc w:val="center"/>
              <w:rPr>
                <w:rFonts w:cs="Times New Roman"/>
              </w:rPr>
            </w:pPr>
            <w:r>
              <w:rPr>
                <w:rFonts w:cs="Times New Roman"/>
              </w:rPr>
              <w:t>0</w:t>
            </w:r>
          </w:p>
        </w:tc>
        <w:tc>
          <w:tcPr>
            <w:tcW w:w="1186" w:type="pct"/>
            <w:tcBorders>
              <w:top w:val="single" w:sz="4" w:space="0" w:color="auto"/>
            </w:tcBorders>
            <w:vAlign w:val="center"/>
          </w:tcPr>
          <w:p w:rsidR="003D4D86" w:rsidRPr="00744334" w:rsidRDefault="003D4D86" w:rsidP="004C6B62">
            <w:pPr>
              <w:spacing w:after="0" w:line="240" w:lineRule="auto"/>
              <w:jc w:val="center"/>
              <w:rPr>
                <w:rFonts w:cs="Times New Roman"/>
              </w:rPr>
            </w:pPr>
            <w:r>
              <w:rPr>
                <w:rFonts w:cs="Times New Roman"/>
              </w:rPr>
              <w:t>0</w:t>
            </w:r>
          </w:p>
        </w:tc>
      </w:tr>
      <w:tr w:rsidR="003D4D86" w:rsidRPr="00744334" w:rsidTr="003B4BC6">
        <w:trPr>
          <w:trHeight w:val="260"/>
        </w:trPr>
        <w:tc>
          <w:tcPr>
            <w:tcW w:w="2804" w:type="pct"/>
            <w:vAlign w:val="center"/>
          </w:tcPr>
          <w:p w:rsidR="003D4D86" w:rsidRPr="00744334" w:rsidRDefault="003D4D86" w:rsidP="004C6B62">
            <w:pPr>
              <w:spacing w:after="0" w:line="240" w:lineRule="auto"/>
              <w:jc w:val="both"/>
              <w:rPr>
                <w:rFonts w:cs="Times New Roman"/>
              </w:rPr>
            </w:pPr>
            <w:r w:rsidRPr="00744334">
              <w:rPr>
                <w:rFonts w:cs="Times New Roman"/>
              </w:rPr>
              <w:t>Oldukça ilgili (4)</w:t>
            </w:r>
          </w:p>
        </w:tc>
        <w:tc>
          <w:tcPr>
            <w:tcW w:w="1010" w:type="pct"/>
            <w:vAlign w:val="center"/>
          </w:tcPr>
          <w:p w:rsidR="003D4D86" w:rsidRPr="00744334" w:rsidRDefault="003D4D86" w:rsidP="004C6B62">
            <w:pPr>
              <w:spacing w:after="0" w:line="240" w:lineRule="auto"/>
              <w:jc w:val="center"/>
              <w:rPr>
                <w:rFonts w:cs="Times New Roman"/>
              </w:rPr>
            </w:pPr>
            <w:r>
              <w:rPr>
                <w:rFonts w:cs="Times New Roman"/>
              </w:rPr>
              <w:t>28</w:t>
            </w:r>
          </w:p>
        </w:tc>
        <w:tc>
          <w:tcPr>
            <w:tcW w:w="1186" w:type="pct"/>
            <w:vAlign w:val="center"/>
          </w:tcPr>
          <w:p w:rsidR="003D4D86" w:rsidRPr="00744334" w:rsidRDefault="003D4D86" w:rsidP="004C6B62">
            <w:pPr>
              <w:spacing w:after="0" w:line="240" w:lineRule="auto"/>
              <w:jc w:val="center"/>
              <w:rPr>
                <w:rFonts w:cs="Times New Roman"/>
              </w:rPr>
            </w:pPr>
            <w:r>
              <w:rPr>
                <w:rFonts w:cs="Times New Roman"/>
              </w:rPr>
              <w:t>23.93</w:t>
            </w:r>
          </w:p>
        </w:tc>
      </w:tr>
      <w:tr w:rsidR="003D4D86" w:rsidRPr="00744334" w:rsidTr="003B4BC6">
        <w:trPr>
          <w:trHeight w:val="260"/>
        </w:trPr>
        <w:tc>
          <w:tcPr>
            <w:tcW w:w="2804" w:type="pct"/>
            <w:vAlign w:val="center"/>
          </w:tcPr>
          <w:p w:rsidR="003D4D86" w:rsidRPr="00744334" w:rsidRDefault="003D4D86" w:rsidP="004C6B62">
            <w:pPr>
              <w:spacing w:after="0" w:line="240" w:lineRule="auto"/>
              <w:jc w:val="both"/>
              <w:rPr>
                <w:rFonts w:cs="Times New Roman"/>
              </w:rPr>
            </w:pPr>
            <w:r w:rsidRPr="00744334">
              <w:rPr>
                <w:rFonts w:cs="Times New Roman"/>
              </w:rPr>
              <w:t>İlgili (3)</w:t>
            </w:r>
          </w:p>
        </w:tc>
        <w:tc>
          <w:tcPr>
            <w:tcW w:w="1010" w:type="pct"/>
            <w:vAlign w:val="center"/>
          </w:tcPr>
          <w:p w:rsidR="003D4D86" w:rsidRPr="00744334" w:rsidRDefault="00AD67B3" w:rsidP="00B13EEC">
            <w:pPr>
              <w:spacing w:after="0" w:line="240" w:lineRule="auto"/>
              <w:rPr>
                <w:rFonts w:cs="Times New Roman"/>
              </w:rPr>
            </w:pPr>
            <w:r>
              <w:rPr>
                <w:rFonts w:cs="Times New Roman"/>
              </w:rPr>
              <w:t xml:space="preserve">   </w:t>
            </w:r>
            <w:r w:rsidR="006A5E89">
              <w:rPr>
                <w:rFonts w:cs="Times New Roman"/>
              </w:rPr>
              <w:t xml:space="preserve">               </w:t>
            </w:r>
            <w:r w:rsidR="003D4D86">
              <w:rPr>
                <w:rFonts w:cs="Times New Roman"/>
              </w:rPr>
              <w:t>30</w:t>
            </w:r>
          </w:p>
        </w:tc>
        <w:tc>
          <w:tcPr>
            <w:tcW w:w="1186" w:type="pct"/>
            <w:vAlign w:val="center"/>
          </w:tcPr>
          <w:p w:rsidR="003D4D86" w:rsidRPr="00744334" w:rsidRDefault="003D4D86" w:rsidP="004C6B62">
            <w:pPr>
              <w:spacing w:after="0" w:line="240" w:lineRule="auto"/>
              <w:jc w:val="center"/>
              <w:rPr>
                <w:rFonts w:cs="Times New Roman"/>
              </w:rPr>
            </w:pPr>
            <w:r>
              <w:rPr>
                <w:rFonts w:cs="Times New Roman"/>
              </w:rPr>
              <w:t>25.64</w:t>
            </w:r>
          </w:p>
        </w:tc>
      </w:tr>
      <w:tr w:rsidR="003D4D86" w:rsidRPr="00744334" w:rsidTr="003B4BC6">
        <w:trPr>
          <w:trHeight w:val="260"/>
        </w:trPr>
        <w:tc>
          <w:tcPr>
            <w:tcW w:w="2804" w:type="pct"/>
            <w:vAlign w:val="center"/>
          </w:tcPr>
          <w:p w:rsidR="003D4D86" w:rsidRPr="00744334" w:rsidRDefault="003D4D86" w:rsidP="004C6B62">
            <w:pPr>
              <w:spacing w:after="0" w:line="240" w:lineRule="auto"/>
              <w:jc w:val="both"/>
              <w:rPr>
                <w:rFonts w:cs="Times New Roman"/>
              </w:rPr>
            </w:pPr>
            <w:r w:rsidRPr="00744334">
              <w:rPr>
                <w:rFonts w:cs="Times New Roman"/>
              </w:rPr>
              <w:t>Biraz ilgili (2)</w:t>
            </w:r>
          </w:p>
        </w:tc>
        <w:tc>
          <w:tcPr>
            <w:tcW w:w="1010" w:type="pct"/>
            <w:vAlign w:val="center"/>
          </w:tcPr>
          <w:p w:rsidR="003D4D86" w:rsidRPr="00744334" w:rsidRDefault="003D4D86" w:rsidP="004C6B62">
            <w:pPr>
              <w:spacing w:after="0" w:line="240" w:lineRule="auto"/>
              <w:jc w:val="center"/>
              <w:rPr>
                <w:rFonts w:cs="Times New Roman"/>
              </w:rPr>
            </w:pPr>
            <w:r>
              <w:rPr>
                <w:rFonts w:cs="Times New Roman"/>
              </w:rPr>
              <w:t>31</w:t>
            </w:r>
          </w:p>
        </w:tc>
        <w:tc>
          <w:tcPr>
            <w:tcW w:w="1186" w:type="pct"/>
            <w:vAlign w:val="center"/>
          </w:tcPr>
          <w:p w:rsidR="003D4D86" w:rsidRPr="00744334" w:rsidRDefault="003D4D86" w:rsidP="004C6B62">
            <w:pPr>
              <w:spacing w:after="0" w:line="240" w:lineRule="auto"/>
              <w:jc w:val="center"/>
              <w:rPr>
                <w:rFonts w:cs="Times New Roman"/>
              </w:rPr>
            </w:pPr>
            <w:r>
              <w:rPr>
                <w:rFonts w:cs="Times New Roman"/>
              </w:rPr>
              <w:t>26.50</w:t>
            </w:r>
          </w:p>
        </w:tc>
      </w:tr>
      <w:tr w:rsidR="003D4D86" w:rsidRPr="00744334" w:rsidTr="003B4BC6">
        <w:trPr>
          <w:trHeight w:val="275"/>
        </w:trPr>
        <w:tc>
          <w:tcPr>
            <w:tcW w:w="2804" w:type="pct"/>
            <w:vAlign w:val="center"/>
          </w:tcPr>
          <w:p w:rsidR="003D4D86" w:rsidRPr="00744334" w:rsidRDefault="003D4D86" w:rsidP="004C6B62">
            <w:pPr>
              <w:spacing w:after="0" w:line="240" w:lineRule="auto"/>
              <w:jc w:val="both"/>
              <w:rPr>
                <w:rFonts w:cs="Times New Roman"/>
              </w:rPr>
            </w:pPr>
            <w:r w:rsidRPr="00744334">
              <w:rPr>
                <w:rFonts w:cs="Times New Roman"/>
              </w:rPr>
              <w:t>Hiç ilgili değil (1)</w:t>
            </w:r>
          </w:p>
        </w:tc>
        <w:tc>
          <w:tcPr>
            <w:tcW w:w="1010" w:type="pct"/>
            <w:vAlign w:val="center"/>
          </w:tcPr>
          <w:p w:rsidR="003D4D86" w:rsidRPr="00744334" w:rsidRDefault="003D4D86" w:rsidP="004C6B62">
            <w:pPr>
              <w:spacing w:after="0" w:line="240" w:lineRule="auto"/>
              <w:jc w:val="center"/>
              <w:rPr>
                <w:rFonts w:cs="Times New Roman"/>
              </w:rPr>
            </w:pPr>
            <w:r>
              <w:rPr>
                <w:rFonts w:cs="Times New Roman"/>
              </w:rPr>
              <w:t>16</w:t>
            </w:r>
          </w:p>
        </w:tc>
        <w:tc>
          <w:tcPr>
            <w:tcW w:w="1186" w:type="pct"/>
            <w:vAlign w:val="center"/>
          </w:tcPr>
          <w:p w:rsidR="003D4D86" w:rsidRPr="00744334" w:rsidRDefault="003D4D86" w:rsidP="004C6B62">
            <w:pPr>
              <w:spacing w:after="0" w:line="240" w:lineRule="auto"/>
              <w:rPr>
                <w:rFonts w:cs="Times New Roman"/>
              </w:rPr>
            </w:pPr>
            <w:r>
              <w:rPr>
                <w:rFonts w:cs="Times New Roman"/>
              </w:rPr>
              <w:t xml:space="preserve">   </w:t>
            </w:r>
            <w:r w:rsidR="006A5E89">
              <w:rPr>
                <w:rFonts w:cs="Times New Roman"/>
              </w:rPr>
              <w:t xml:space="preserve">                 </w:t>
            </w:r>
            <w:r>
              <w:rPr>
                <w:rFonts w:cs="Times New Roman"/>
              </w:rPr>
              <w:t>13.68</w:t>
            </w:r>
          </w:p>
        </w:tc>
      </w:tr>
      <w:tr w:rsidR="003D4D86" w:rsidRPr="00744334" w:rsidTr="003B4BC6">
        <w:trPr>
          <w:trHeight w:val="260"/>
        </w:trPr>
        <w:tc>
          <w:tcPr>
            <w:tcW w:w="2804" w:type="pct"/>
            <w:tcBorders>
              <w:bottom w:val="single" w:sz="4" w:space="0" w:color="auto"/>
            </w:tcBorders>
            <w:vAlign w:val="center"/>
          </w:tcPr>
          <w:p w:rsidR="003D4D86" w:rsidRPr="00744334" w:rsidRDefault="003D4D86" w:rsidP="004C6B62">
            <w:pPr>
              <w:spacing w:after="0" w:line="240" w:lineRule="auto"/>
              <w:jc w:val="both"/>
              <w:rPr>
                <w:rFonts w:cs="Times New Roman"/>
              </w:rPr>
            </w:pPr>
            <w:r w:rsidRPr="00744334">
              <w:rPr>
                <w:rFonts w:cs="Times New Roman"/>
              </w:rPr>
              <w:t>Boş</w:t>
            </w:r>
          </w:p>
        </w:tc>
        <w:tc>
          <w:tcPr>
            <w:tcW w:w="1010" w:type="pct"/>
            <w:tcBorders>
              <w:bottom w:val="single" w:sz="4" w:space="0" w:color="auto"/>
            </w:tcBorders>
            <w:vAlign w:val="center"/>
          </w:tcPr>
          <w:p w:rsidR="003D4D86" w:rsidRPr="00744334" w:rsidRDefault="003D4D86" w:rsidP="004C6B62">
            <w:pPr>
              <w:spacing w:after="0" w:line="240" w:lineRule="auto"/>
              <w:rPr>
                <w:rFonts w:cs="Times New Roman"/>
              </w:rPr>
            </w:pPr>
            <w:r>
              <w:rPr>
                <w:rFonts w:cs="Times New Roman"/>
              </w:rPr>
              <w:t xml:space="preserve">      </w:t>
            </w:r>
            <w:r w:rsidR="006A5E89">
              <w:rPr>
                <w:rFonts w:cs="Times New Roman"/>
              </w:rPr>
              <w:t xml:space="preserve">            </w:t>
            </w:r>
            <w:r>
              <w:rPr>
                <w:rFonts w:cs="Times New Roman"/>
              </w:rPr>
              <w:t>12</w:t>
            </w:r>
          </w:p>
        </w:tc>
        <w:tc>
          <w:tcPr>
            <w:tcW w:w="1186" w:type="pct"/>
            <w:tcBorders>
              <w:bottom w:val="single" w:sz="4" w:space="0" w:color="auto"/>
            </w:tcBorders>
            <w:vAlign w:val="center"/>
          </w:tcPr>
          <w:p w:rsidR="003D4D86" w:rsidRPr="00744334" w:rsidRDefault="003D4D86" w:rsidP="004C6B62">
            <w:pPr>
              <w:spacing w:after="0" w:line="240" w:lineRule="auto"/>
              <w:jc w:val="center"/>
              <w:rPr>
                <w:rFonts w:cs="Times New Roman"/>
              </w:rPr>
            </w:pPr>
            <w:r>
              <w:rPr>
                <w:rFonts w:cs="Times New Roman"/>
              </w:rPr>
              <w:t>10.26</w:t>
            </w:r>
          </w:p>
        </w:tc>
      </w:tr>
    </w:tbl>
    <w:p w:rsidR="003D4D86" w:rsidRPr="00744334" w:rsidRDefault="003B4BC6" w:rsidP="003D4D86">
      <w:pPr>
        <w:spacing w:line="360" w:lineRule="auto"/>
        <w:jc w:val="both"/>
        <w:rPr>
          <w:rFonts w:cs="Times New Roman"/>
          <w:i/>
        </w:rPr>
      </w:pPr>
      <w:r>
        <w:rPr>
          <w:rFonts w:cs="Times New Roman"/>
          <w:i/>
        </w:rPr>
        <w:t xml:space="preserve"> </w:t>
      </w:r>
      <w:r w:rsidR="003D4D86">
        <w:rPr>
          <w:rFonts w:cs="Times New Roman"/>
          <w:i/>
        </w:rPr>
        <w:t xml:space="preserve"> </w:t>
      </w:r>
      <w:r w:rsidR="003D4D86" w:rsidRPr="00744334">
        <w:rPr>
          <w:rFonts w:cs="Times New Roman"/>
          <w:i/>
        </w:rPr>
        <w:t xml:space="preserve">M </w:t>
      </w:r>
      <w:r>
        <w:rPr>
          <w:rFonts w:cs="Times New Roman"/>
        </w:rPr>
        <w:t>= 2.67</w:t>
      </w:r>
      <w:r w:rsidR="003D4D86" w:rsidRPr="00744334">
        <w:rPr>
          <w:rFonts w:cs="Times New Roman"/>
        </w:rPr>
        <w:t xml:space="preserve">, </w:t>
      </w:r>
      <w:r w:rsidR="003D4D86" w:rsidRPr="00744334">
        <w:rPr>
          <w:rFonts w:cs="Times New Roman"/>
          <w:i/>
        </w:rPr>
        <w:t>SD</w:t>
      </w:r>
      <w:r>
        <w:rPr>
          <w:rFonts w:cs="Times New Roman"/>
        </w:rPr>
        <w:t xml:space="preserve"> = 1.03</w:t>
      </w:r>
    </w:p>
    <w:p w:rsidR="009E54FD" w:rsidRPr="00744334" w:rsidRDefault="00555053" w:rsidP="003B4BC6">
      <w:pPr>
        <w:spacing w:after="0" w:line="360" w:lineRule="auto"/>
        <w:jc w:val="both"/>
      </w:pPr>
      <w:r>
        <w:rPr>
          <w:rFonts w:cs="Times New Roman"/>
          <w:b/>
        </w:rPr>
        <w:t>3.1.7</w:t>
      </w:r>
      <w:r w:rsidR="009E54FD">
        <w:rPr>
          <w:rFonts w:cs="Times New Roman"/>
          <w:b/>
        </w:rPr>
        <w:t xml:space="preserve">. </w:t>
      </w:r>
      <w:r w:rsidR="009E54FD" w:rsidRPr="009E54FD">
        <w:rPr>
          <w:rFonts w:cs="Times New Roman"/>
          <w:b/>
        </w:rPr>
        <w:t>Ders kapsamındaki etkinliklerin faydalı bulunma düzeyi</w:t>
      </w:r>
      <w:r w:rsidR="009E54FD" w:rsidRPr="00744334">
        <w:t xml:space="preserve"> </w:t>
      </w:r>
    </w:p>
    <w:p w:rsidR="006D3970" w:rsidRDefault="009E54FD" w:rsidP="003B4BC6">
      <w:pPr>
        <w:spacing w:before="240" w:after="240" w:line="360" w:lineRule="auto"/>
        <w:jc w:val="both"/>
        <w:rPr>
          <w:rFonts w:cs="Times New Roman"/>
        </w:rPr>
      </w:pPr>
      <w:r w:rsidRPr="00744334">
        <w:rPr>
          <w:rFonts w:cs="Times New Roman"/>
        </w:rPr>
        <w:t>Ders kapsamındaki etkinlikler sıralanarak öğrencilerden her bir etkinliği ne derece faydalı bulduklarını 5’li derecelendirme ölçeği</w:t>
      </w:r>
      <w:r>
        <w:rPr>
          <w:rFonts w:cs="Times New Roman"/>
        </w:rPr>
        <w:t xml:space="preserve"> (“5” Tamamıyla faydalı; “4” Oldukça faydalı;</w:t>
      </w:r>
      <w:r w:rsidRPr="00744334">
        <w:rPr>
          <w:rFonts w:cs="Times New Roman"/>
        </w:rPr>
        <w:t xml:space="preserve"> </w:t>
      </w:r>
      <w:r>
        <w:rPr>
          <w:rFonts w:cs="Times New Roman"/>
        </w:rPr>
        <w:t xml:space="preserve">“3” Faydalı; “2” Biraz faydalı”; “1” Hiç faydalı bulmadım) </w:t>
      </w:r>
      <w:r w:rsidRPr="00744334">
        <w:rPr>
          <w:rFonts w:cs="Times New Roman"/>
        </w:rPr>
        <w:t>üzerinde belirtmeleri istenmiştir.</w:t>
      </w:r>
      <w:r w:rsidR="00E72740">
        <w:rPr>
          <w:rFonts w:cs="Times New Roman"/>
        </w:rPr>
        <w:t xml:space="preserve"> </w:t>
      </w:r>
      <w:r w:rsidR="00EB69BA">
        <w:rPr>
          <w:rFonts w:cs="Times New Roman"/>
        </w:rPr>
        <w:t xml:space="preserve">Hazırlık ve Lisans öğrencilerinin GPC 100 </w:t>
      </w:r>
      <w:r w:rsidR="00343592">
        <w:rPr>
          <w:rFonts w:cs="Times New Roman"/>
        </w:rPr>
        <w:t>kapsamındaki etkinlikleri faydalı bulma düzeylerine göre dağılımı sırasıyla</w:t>
      </w:r>
      <w:r w:rsidR="00EB69BA">
        <w:rPr>
          <w:rFonts w:cs="Times New Roman"/>
        </w:rPr>
        <w:t xml:space="preserve"> </w:t>
      </w:r>
      <w:r w:rsidR="00EB69BA" w:rsidRPr="00343592">
        <w:rPr>
          <w:rFonts w:cs="Times New Roman"/>
        </w:rPr>
        <w:t>Tablo 3.11</w:t>
      </w:r>
      <w:r w:rsidR="00EB69BA">
        <w:rPr>
          <w:rFonts w:cs="Times New Roman"/>
        </w:rPr>
        <w:t xml:space="preserve"> ve </w:t>
      </w:r>
      <w:r w:rsidR="00EB69BA" w:rsidRPr="00343592">
        <w:rPr>
          <w:rFonts w:cs="Times New Roman"/>
        </w:rPr>
        <w:t>Tablo 3.12</w:t>
      </w:r>
      <w:r w:rsidR="00B51BD8" w:rsidRPr="00343592">
        <w:rPr>
          <w:rFonts w:cs="Times New Roman"/>
        </w:rPr>
        <w:t>’t</w:t>
      </w:r>
      <w:r w:rsidR="00EB69BA" w:rsidRPr="00343592">
        <w:rPr>
          <w:rFonts w:cs="Times New Roman"/>
        </w:rPr>
        <w:t>e</w:t>
      </w:r>
      <w:r w:rsidR="00EB69BA">
        <w:rPr>
          <w:rFonts w:cs="Times New Roman"/>
        </w:rPr>
        <w:t xml:space="preserve"> verilmiştir. </w:t>
      </w:r>
    </w:p>
    <w:p w:rsidR="009E54FD" w:rsidRPr="0027284A" w:rsidRDefault="00390C06" w:rsidP="009E54FD">
      <w:pPr>
        <w:spacing w:line="360" w:lineRule="auto"/>
        <w:jc w:val="both"/>
        <w:rPr>
          <w:rFonts w:cstheme="minorHAnsi"/>
        </w:rPr>
      </w:pPr>
      <w:r w:rsidRPr="00390C06">
        <w:rPr>
          <w:rFonts w:cstheme="minorHAnsi"/>
          <w:i/>
        </w:rPr>
        <w:lastRenderedPageBreak/>
        <w:t>Tablo</w:t>
      </w:r>
      <w:r w:rsidR="009E54FD" w:rsidRPr="00390C06">
        <w:rPr>
          <w:rFonts w:cstheme="minorHAnsi"/>
          <w:i/>
        </w:rPr>
        <w:t xml:space="preserve"> 3.11</w:t>
      </w:r>
      <w:r w:rsidR="0027284A">
        <w:rPr>
          <w:rFonts w:cstheme="minorHAnsi"/>
        </w:rPr>
        <w:t xml:space="preserve"> </w:t>
      </w:r>
      <w:r w:rsidR="00851402">
        <w:rPr>
          <w:rFonts w:cstheme="minorHAnsi"/>
          <w:i/>
        </w:rPr>
        <w:t xml:space="preserve">Hazırlık öğrencilerinin GPC 100 </w:t>
      </w:r>
      <w:r w:rsidR="00CA06D3">
        <w:rPr>
          <w:rFonts w:cstheme="minorHAnsi"/>
          <w:i/>
        </w:rPr>
        <w:t>e</w:t>
      </w:r>
      <w:r w:rsidR="00851402">
        <w:rPr>
          <w:rFonts w:cstheme="minorHAnsi"/>
          <w:i/>
        </w:rPr>
        <w:t>tkinliklerini faydalı bul</w:t>
      </w:r>
      <w:r w:rsidR="009E54FD">
        <w:rPr>
          <w:rFonts w:cstheme="minorHAnsi"/>
          <w:i/>
        </w:rPr>
        <w:t>ma düzeyi</w:t>
      </w:r>
      <w:r w:rsidR="00851402">
        <w:rPr>
          <w:rFonts w:cstheme="minorHAnsi"/>
          <w:i/>
        </w:rPr>
        <w:t xml:space="preserve"> (</w:t>
      </w:r>
      <w:r w:rsidR="000C65BF">
        <w:rPr>
          <w:rFonts w:cstheme="minorHAnsi"/>
          <w:i/>
        </w:rPr>
        <w:t>n</w:t>
      </w:r>
      <w:r w:rsidR="00851402">
        <w:rPr>
          <w:rFonts w:cstheme="minorHAnsi"/>
          <w:i/>
        </w:rPr>
        <w:t xml:space="preserve"> = 307</w:t>
      </w:r>
      <w:r w:rsidR="009E54FD" w:rsidRPr="009E54FD">
        <w:rPr>
          <w:rFonts w:cstheme="minorHAnsi"/>
          <w:i/>
        </w:rPr>
        <w:t>)</w:t>
      </w:r>
    </w:p>
    <w:tbl>
      <w:tblPr>
        <w:tblW w:w="0" w:type="auto"/>
        <w:tblInd w:w="-459" w:type="dxa"/>
        <w:tblLook w:val="04A0" w:firstRow="1" w:lastRow="0" w:firstColumn="1" w:lastColumn="0" w:noHBand="0" w:noVBand="1"/>
      </w:tblPr>
      <w:tblGrid>
        <w:gridCol w:w="6160"/>
        <w:gridCol w:w="551"/>
        <w:gridCol w:w="573"/>
        <w:gridCol w:w="440"/>
        <w:gridCol w:w="547"/>
        <w:gridCol w:w="564"/>
        <w:gridCol w:w="1426"/>
        <w:gridCol w:w="607"/>
        <w:gridCol w:w="607"/>
      </w:tblGrid>
      <w:tr w:rsidR="00942058" w:rsidRPr="009E54FD" w:rsidTr="00AD67B3">
        <w:tc>
          <w:tcPr>
            <w:tcW w:w="0" w:type="auto"/>
            <w:tcBorders>
              <w:top w:val="single" w:sz="4" w:space="0" w:color="auto"/>
            </w:tcBorders>
            <w:vAlign w:val="center"/>
          </w:tcPr>
          <w:p w:rsidR="009E54FD" w:rsidRPr="009E54FD" w:rsidRDefault="009E54FD" w:rsidP="004C6B62">
            <w:pPr>
              <w:spacing w:after="0" w:line="240" w:lineRule="auto"/>
              <w:rPr>
                <w:rFonts w:cstheme="minorHAnsi"/>
              </w:rPr>
            </w:pPr>
          </w:p>
        </w:tc>
        <w:tc>
          <w:tcPr>
            <w:tcW w:w="0" w:type="auto"/>
            <w:gridSpan w:val="6"/>
            <w:tcBorders>
              <w:top w:val="single" w:sz="4" w:space="0" w:color="auto"/>
              <w:bottom w:val="single" w:sz="4" w:space="0" w:color="auto"/>
            </w:tcBorders>
            <w:vAlign w:val="center"/>
          </w:tcPr>
          <w:p w:rsidR="009E54FD" w:rsidRPr="009E54FD" w:rsidRDefault="0016205F" w:rsidP="004C6B62">
            <w:pPr>
              <w:spacing w:after="0" w:line="240" w:lineRule="auto"/>
              <w:jc w:val="center"/>
              <w:rPr>
                <w:rFonts w:cstheme="minorHAnsi"/>
                <w:i/>
              </w:rPr>
            </w:pPr>
            <w:r>
              <w:rPr>
                <w:rFonts w:cstheme="minorHAnsi"/>
                <w:i/>
              </w:rPr>
              <w:t>n</w:t>
            </w:r>
          </w:p>
        </w:tc>
        <w:tc>
          <w:tcPr>
            <w:tcW w:w="0" w:type="auto"/>
            <w:tcBorders>
              <w:top w:val="single" w:sz="4" w:space="0" w:color="auto"/>
            </w:tcBorders>
            <w:vAlign w:val="center"/>
          </w:tcPr>
          <w:p w:rsidR="009E54FD" w:rsidRPr="009E54FD" w:rsidRDefault="009E54FD" w:rsidP="004C6B62">
            <w:pPr>
              <w:spacing w:after="0" w:line="240" w:lineRule="auto"/>
              <w:jc w:val="center"/>
              <w:rPr>
                <w:rFonts w:cstheme="minorHAnsi"/>
              </w:rPr>
            </w:pPr>
          </w:p>
        </w:tc>
        <w:tc>
          <w:tcPr>
            <w:tcW w:w="0" w:type="auto"/>
            <w:tcBorders>
              <w:top w:val="single" w:sz="4" w:space="0" w:color="auto"/>
            </w:tcBorders>
            <w:vAlign w:val="center"/>
          </w:tcPr>
          <w:p w:rsidR="009E54FD" w:rsidRPr="009E54FD" w:rsidRDefault="009E54FD" w:rsidP="004C6B62">
            <w:pPr>
              <w:spacing w:after="0" w:line="240" w:lineRule="auto"/>
              <w:jc w:val="center"/>
              <w:rPr>
                <w:rFonts w:cstheme="minorHAnsi"/>
              </w:rPr>
            </w:pPr>
          </w:p>
        </w:tc>
      </w:tr>
      <w:tr w:rsidR="00FB7D3A" w:rsidRPr="009E54FD" w:rsidTr="00E87370">
        <w:trPr>
          <w:cantSplit/>
          <w:trHeight w:hRule="exact" w:val="504"/>
        </w:trPr>
        <w:tc>
          <w:tcPr>
            <w:tcW w:w="0" w:type="auto"/>
            <w:tcBorders>
              <w:bottom w:val="single" w:sz="4" w:space="0" w:color="auto"/>
            </w:tcBorders>
            <w:vAlign w:val="center"/>
          </w:tcPr>
          <w:p w:rsidR="009E54FD" w:rsidRPr="009E54FD" w:rsidRDefault="009E54FD" w:rsidP="004C6B62">
            <w:pPr>
              <w:spacing w:after="0" w:line="240" w:lineRule="auto"/>
              <w:rPr>
                <w:rFonts w:cstheme="minorHAnsi"/>
              </w:rPr>
            </w:pPr>
          </w:p>
        </w:tc>
        <w:tc>
          <w:tcPr>
            <w:tcW w:w="0" w:type="auto"/>
            <w:tcBorders>
              <w:top w:val="single" w:sz="4" w:space="0" w:color="auto"/>
              <w:bottom w:val="single" w:sz="4" w:space="0" w:color="auto"/>
            </w:tcBorders>
            <w:vAlign w:val="center"/>
          </w:tcPr>
          <w:p w:rsidR="009E54FD" w:rsidRPr="009E54FD" w:rsidRDefault="00851402" w:rsidP="004C6B62">
            <w:pPr>
              <w:spacing w:after="0" w:line="240" w:lineRule="auto"/>
              <w:jc w:val="center"/>
              <w:rPr>
                <w:rFonts w:cstheme="minorHAnsi"/>
              </w:rPr>
            </w:pPr>
            <w:r>
              <w:rPr>
                <w:rFonts w:cstheme="minorHAnsi"/>
              </w:rPr>
              <w:t>TF</w:t>
            </w:r>
            <w:r w:rsidR="009E54FD" w:rsidRPr="009E54FD">
              <w:rPr>
                <w:rFonts w:cstheme="minorHAnsi"/>
              </w:rPr>
              <w:t>*</w:t>
            </w:r>
          </w:p>
        </w:tc>
        <w:tc>
          <w:tcPr>
            <w:tcW w:w="0" w:type="auto"/>
            <w:tcBorders>
              <w:top w:val="single" w:sz="4" w:space="0" w:color="auto"/>
              <w:bottom w:val="single" w:sz="4" w:space="0" w:color="auto"/>
            </w:tcBorders>
            <w:vAlign w:val="center"/>
          </w:tcPr>
          <w:p w:rsidR="009E54FD" w:rsidRPr="009E54FD" w:rsidRDefault="00851402" w:rsidP="004C6B62">
            <w:pPr>
              <w:spacing w:after="0" w:line="240" w:lineRule="auto"/>
              <w:jc w:val="center"/>
              <w:rPr>
                <w:rFonts w:cstheme="minorHAnsi"/>
              </w:rPr>
            </w:pPr>
            <w:r>
              <w:rPr>
                <w:rFonts w:cstheme="minorHAnsi"/>
              </w:rPr>
              <w:t>OF</w:t>
            </w:r>
            <w:r w:rsidR="009E54FD" w:rsidRPr="009E54FD">
              <w:rPr>
                <w:rFonts w:cstheme="minorHAnsi"/>
              </w:rPr>
              <w:t>*</w:t>
            </w:r>
          </w:p>
        </w:tc>
        <w:tc>
          <w:tcPr>
            <w:tcW w:w="0" w:type="auto"/>
            <w:tcBorders>
              <w:top w:val="single" w:sz="4" w:space="0" w:color="auto"/>
              <w:bottom w:val="single" w:sz="4" w:space="0" w:color="auto"/>
            </w:tcBorders>
            <w:vAlign w:val="center"/>
          </w:tcPr>
          <w:p w:rsidR="009E54FD" w:rsidRPr="009E54FD" w:rsidRDefault="00851402" w:rsidP="004C6B62">
            <w:pPr>
              <w:spacing w:after="0" w:line="240" w:lineRule="auto"/>
              <w:jc w:val="center"/>
              <w:rPr>
                <w:rFonts w:cstheme="minorHAnsi"/>
              </w:rPr>
            </w:pPr>
            <w:r>
              <w:rPr>
                <w:rFonts w:cstheme="minorHAnsi"/>
              </w:rPr>
              <w:t>F</w:t>
            </w:r>
            <w:r w:rsidR="009E54FD" w:rsidRPr="009E54FD">
              <w:rPr>
                <w:rFonts w:cstheme="minorHAnsi"/>
              </w:rPr>
              <w:t>*</w:t>
            </w:r>
          </w:p>
        </w:tc>
        <w:tc>
          <w:tcPr>
            <w:tcW w:w="0" w:type="auto"/>
            <w:tcBorders>
              <w:top w:val="single" w:sz="4" w:space="0" w:color="auto"/>
              <w:bottom w:val="single" w:sz="4" w:space="0" w:color="auto"/>
            </w:tcBorders>
            <w:vAlign w:val="center"/>
          </w:tcPr>
          <w:p w:rsidR="009E54FD" w:rsidRPr="009E54FD" w:rsidRDefault="00851402" w:rsidP="004C6B62">
            <w:pPr>
              <w:spacing w:after="0" w:line="240" w:lineRule="auto"/>
              <w:jc w:val="center"/>
              <w:rPr>
                <w:rFonts w:cstheme="minorHAnsi"/>
              </w:rPr>
            </w:pPr>
            <w:r>
              <w:rPr>
                <w:rFonts w:cstheme="minorHAnsi"/>
              </w:rPr>
              <w:t>BF</w:t>
            </w:r>
            <w:r w:rsidR="009E54FD" w:rsidRPr="009E54FD">
              <w:rPr>
                <w:rFonts w:cstheme="minorHAnsi"/>
              </w:rPr>
              <w:t>*</w:t>
            </w:r>
          </w:p>
        </w:tc>
        <w:tc>
          <w:tcPr>
            <w:tcW w:w="0" w:type="auto"/>
            <w:tcBorders>
              <w:top w:val="single" w:sz="4" w:space="0" w:color="auto"/>
              <w:bottom w:val="single" w:sz="4" w:space="0" w:color="auto"/>
            </w:tcBorders>
            <w:vAlign w:val="center"/>
          </w:tcPr>
          <w:p w:rsidR="009E54FD" w:rsidRPr="009E54FD" w:rsidRDefault="00851402" w:rsidP="004C6B62">
            <w:pPr>
              <w:spacing w:after="0" w:line="240" w:lineRule="auto"/>
              <w:jc w:val="center"/>
              <w:rPr>
                <w:rFonts w:cstheme="minorHAnsi"/>
              </w:rPr>
            </w:pPr>
            <w:r>
              <w:rPr>
                <w:rFonts w:cstheme="minorHAnsi"/>
              </w:rPr>
              <w:t>HF</w:t>
            </w:r>
            <w:r w:rsidR="009E54FD" w:rsidRPr="009E54FD">
              <w:rPr>
                <w:rFonts w:cstheme="minorHAnsi"/>
              </w:rPr>
              <w:t>*</w:t>
            </w:r>
          </w:p>
        </w:tc>
        <w:tc>
          <w:tcPr>
            <w:tcW w:w="0" w:type="auto"/>
            <w:tcBorders>
              <w:top w:val="single" w:sz="4" w:space="0" w:color="auto"/>
              <w:bottom w:val="single" w:sz="4" w:space="0" w:color="auto"/>
            </w:tcBorders>
            <w:vAlign w:val="center"/>
          </w:tcPr>
          <w:p w:rsidR="009E54FD" w:rsidRPr="009E54FD" w:rsidRDefault="00851402" w:rsidP="00851402">
            <w:pPr>
              <w:spacing w:after="0" w:line="240" w:lineRule="auto"/>
              <w:rPr>
                <w:rFonts w:cstheme="minorHAnsi"/>
              </w:rPr>
            </w:pPr>
            <w:r>
              <w:rPr>
                <w:rFonts w:cstheme="minorHAnsi"/>
              </w:rPr>
              <w:t>Yanıtlamayan</w:t>
            </w:r>
          </w:p>
        </w:tc>
        <w:tc>
          <w:tcPr>
            <w:tcW w:w="0" w:type="auto"/>
            <w:tcBorders>
              <w:bottom w:val="single" w:sz="4" w:space="0" w:color="auto"/>
            </w:tcBorders>
            <w:vAlign w:val="center"/>
          </w:tcPr>
          <w:p w:rsidR="009E54FD" w:rsidRPr="009E54FD" w:rsidRDefault="009E54FD" w:rsidP="004C6B62">
            <w:pPr>
              <w:spacing w:after="0" w:line="240" w:lineRule="auto"/>
              <w:jc w:val="center"/>
              <w:rPr>
                <w:rFonts w:cstheme="minorHAnsi"/>
                <w:i/>
              </w:rPr>
            </w:pPr>
            <w:r w:rsidRPr="009E54FD">
              <w:rPr>
                <w:rFonts w:cstheme="minorHAnsi"/>
                <w:i/>
              </w:rPr>
              <w:t>M</w:t>
            </w:r>
          </w:p>
        </w:tc>
        <w:tc>
          <w:tcPr>
            <w:tcW w:w="0" w:type="auto"/>
            <w:tcBorders>
              <w:bottom w:val="single" w:sz="4" w:space="0" w:color="auto"/>
            </w:tcBorders>
            <w:vAlign w:val="center"/>
          </w:tcPr>
          <w:p w:rsidR="009E54FD" w:rsidRPr="009E54FD" w:rsidRDefault="009E54FD" w:rsidP="004C6B62">
            <w:pPr>
              <w:spacing w:after="0" w:line="240" w:lineRule="auto"/>
              <w:jc w:val="center"/>
              <w:rPr>
                <w:rFonts w:cstheme="minorHAnsi"/>
                <w:i/>
              </w:rPr>
            </w:pPr>
            <w:r w:rsidRPr="009E54FD">
              <w:rPr>
                <w:rFonts w:cstheme="minorHAnsi"/>
                <w:i/>
              </w:rPr>
              <w:t>SD</w:t>
            </w:r>
          </w:p>
        </w:tc>
      </w:tr>
      <w:tr w:rsidR="00FB7D3A" w:rsidRPr="009E54FD" w:rsidTr="00E87370">
        <w:trPr>
          <w:cantSplit/>
          <w:trHeight w:hRule="exact" w:val="504"/>
        </w:trPr>
        <w:tc>
          <w:tcPr>
            <w:tcW w:w="0" w:type="auto"/>
            <w:tcBorders>
              <w:top w:val="single" w:sz="4" w:space="0" w:color="auto"/>
            </w:tcBorders>
            <w:vAlign w:val="center"/>
          </w:tcPr>
          <w:p w:rsidR="00FB7D3A" w:rsidRPr="009E54FD" w:rsidRDefault="00FB7D3A" w:rsidP="000C65BF">
            <w:pPr>
              <w:pStyle w:val="NoSpacing"/>
              <w:numPr>
                <w:ilvl w:val="0"/>
                <w:numId w:val="9"/>
              </w:numPr>
              <w:rPr>
                <w:rFonts w:asciiTheme="minorHAnsi" w:hAnsiTheme="minorHAnsi" w:cstheme="minorHAnsi"/>
              </w:rPr>
            </w:pPr>
            <w:r>
              <w:rPr>
                <w:rFonts w:asciiTheme="minorHAnsi" w:hAnsiTheme="minorHAnsi" w:cstheme="minorHAnsi"/>
              </w:rPr>
              <w:t xml:space="preserve">Akademik </w:t>
            </w:r>
            <w:r w:rsidR="000C65BF">
              <w:rPr>
                <w:rFonts w:asciiTheme="minorHAnsi" w:hAnsiTheme="minorHAnsi" w:cstheme="minorHAnsi"/>
              </w:rPr>
              <w:t>p</w:t>
            </w:r>
            <w:r>
              <w:rPr>
                <w:rFonts w:asciiTheme="minorHAnsi" w:hAnsiTheme="minorHAnsi" w:cstheme="minorHAnsi"/>
              </w:rPr>
              <w:t xml:space="preserve">rogramlarla </w:t>
            </w:r>
            <w:r w:rsidR="000C65BF">
              <w:rPr>
                <w:rFonts w:asciiTheme="minorHAnsi" w:hAnsiTheme="minorHAnsi" w:cstheme="minorHAnsi"/>
              </w:rPr>
              <w:t>t</w:t>
            </w:r>
            <w:r>
              <w:rPr>
                <w:rFonts w:asciiTheme="minorHAnsi" w:hAnsiTheme="minorHAnsi" w:cstheme="minorHAnsi"/>
              </w:rPr>
              <w:t>anışma</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114</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63</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73</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36</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10</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11</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3.72</w:t>
            </w:r>
          </w:p>
        </w:tc>
        <w:tc>
          <w:tcPr>
            <w:tcW w:w="0" w:type="auto"/>
            <w:tcBorders>
              <w:top w:val="single" w:sz="4" w:space="0" w:color="auto"/>
            </w:tcBorders>
            <w:vAlign w:val="center"/>
          </w:tcPr>
          <w:p w:rsidR="00FB7D3A" w:rsidRPr="009E54FD" w:rsidRDefault="00FB7D3A" w:rsidP="00DD6B24">
            <w:pPr>
              <w:spacing w:after="0" w:line="240" w:lineRule="auto"/>
              <w:jc w:val="center"/>
              <w:rPr>
                <w:rFonts w:cstheme="minorHAnsi"/>
              </w:rPr>
            </w:pPr>
            <w:r>
              <w:rPr>
                <w:rFonts w:cstheme="minorHAnsi"/>
              </w:rPr>
              <w:t>1.28</w:t>
            </w:r>
          </w:p>
        </w:tc>
      </w:tr>
      <w:tr w:rsidR="00FB7D3A" w:rsidRPr="009E54FD" w:rsidTr="00F9417A">
        <w:trPr>
          <w:cantSplit/>
          <w:trHeight w:hRule="exact" w:val="1062"/>
        </w:trPr>
        <w:tc>
          <w:tcPr>
            <w:tcW w:w="0" w:type="auto"/>
            <w:vAlign w:val="center"/>
          </w:tcPr>
          <w:p w:rsidR="00FB7D3A" w:rsidRPr="00D621E2" w:rsidRDefault="00FB7D3A" w:rsidP="0070340B">
            <w:pPr>
              <w:pStyle w:val="NoSpacing"/>
              <w:numPr>
                <w:ilvl w:val="0"/>
                <w:numId w:val="9"/>
              </w:numPr>
              <w:rPr>
                <w:rFonts w:asciiTheme="minorHAnsi" w:hAnsiTheme="minorHAnsi" w:cstheme="minorHAnsi"/>
                <w:lang w:val="tr-TR"/>
              </w:rPr>
            </w:pPr>
            <w:r w:rsidRPr="00D621E2">
              <w:rPr>
                <w:rFonts w:asciiTheme="minorHAnsi" w:hAnsiTheme="minorHAnsi" w:cstheme="minorHAnsi"/>
                <w:lang w:val="tr-TR"/>
              </w:rPr>
              <w:t>Akademik konular (GPA ve CGPA’in hesaplanması, burslar ve yandal programları, bağlayan derslere g</w:t>
            </w:r>
            <w:r w:rsidR="0070340B">
              <w:rPr>
                <w:rFonts w:asciiTheme="minorHAnsi" w:hAnsiTheme="minorHAnsi" w:cstheme="minorHAnsi"/>
                <w:lang w:val="tr-TR"/>
              </w:rPr>
              <w:t>ö</w:t>
            </w:r>
            <w:r w:rsidRPr="00D621E2">
              <w:rPr>
                <w:rFonts w:asciiTheme="minorHAnsi" w:hAnsiTheme="minorHAnsi" w:cstheme="minorHAnsi"/>
                <w:lang w:val="tr-TR"/>
              </w:rPr>
              <w:t>re ders programının oluşturulması, notlandırma sistemi, ders tekrarı ve dersten geri çekilme)</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97</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74</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77</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39</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9</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11</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3.65</w:t>
            </w:r>
          </w:p>
        </w:tc>
        <w:tc>
          <w:tcPr>
            <w:tcW w:w="0" w:type="auto"/>
            <w:vAlign w:val="center"/>
          </w:tcPr>
          <w:p w:rsidR="00FB7D3A" w:rsidRPr="009E54FD" w:rsidRDefault="00FB7D3A" w:rsidP="00196C64">
            <w:pPr>
              <w:spacing w:after="0" w:line="240" w:lineRule="auto"/>
              <w:jc w:val="center"/>
              <w:rPr>
                <w:rFonts w:cstheme="minorHAnsi"/>
              </w:rPr>
            </w:pPr>
            <w:r>
              <w:rPr>
                <w:rFonts w:cstheme="minorHAnsi"/>
              </w:rPr>
              <w:t>1.23</w:t>
            </w:r>
          </w:p>
        </w:tc>
      </w:tr>
      <w:tr w:rsidR="00FB7D3A" w:rsidRPr="009E54FD" w:rsidTr="00F9417A">
        <w:trPr>
          <w:cantSplit/>
          <w:trHeight w:hRule="exact" w:val="720"/>
        </w:trPr>
        <w:tc>
          <w:tcPr>
            <w:tcW w:w="0" w:type="auto"/>
            <w:vAlign w:val="center"/>
          </w:tcPr>
          <w:p w:rsidR="00FB7D3A" w:rsidRPr="00D621E2" w:rsidRDefault="00FB7D3A" w:rsidP="00FB7D3A">
            <w:pPr>
              <w:pStyle w:val="NoSpacing"/>
              <w:numPr>
                <w:ilvl w:val="0"/>
                <w:numId w:val="9"/>
              </w:numPr>
              <w:rPr>
                <w:rFonts w:asciiTheme="minorHAnsi" w:hAnsiTheme="minorHAnsi" w:cstheme="minorHAnsi"/>
                <w:lang w:val="tr-TR"/>
              </w:rPr>
            </w:pPr>
            <w:r w:rsidRPr="00D621E2">
              <w:rPr>
                <w:rFonts w:asciiTheme="minorHAnsi" w:hAnsiTheme="minorHAnsi" w:cstheme="minorHAnsi"/>
                <w:lang w:val="tr-TR"/>
              </w:rPr>
              <w:t>“Üniversite yaşamı: Absürd bir Dünyada Anlam Arayışlarının İlk Yılları</w:t>
            </w:r>
          </w:p>
        </w:tc>
        <w:tc>
          <w:tcPr>
            <w:tcW w:w="0" w:type="auto"/>
            <w:vAlign w:val="center"/>
          </w:tcPr>
          <w:p w:rsidR="00FB7D3A" w:rsidRPr="009E54FD" w:rsidRDefault="00FB7D3A" w:rsidP="00DD6B24">
            <w:pPr>
              <w:spacing w:after="0" w:line="240" w:lineRule="auto"/>
              <w:rPr>
                <w:rFonts w:cstheme="minorHAnsi"/>
              </w:rPr>
            </w:pPr>
            <w:r>
              <w:rPr>
                <w:rFonts w:cstheme="minorHAnsi"/>
              </w:rPr>
              <w:t>82</w:t>
            </w:r>
          </w:p>
        </w:tc>
        <w:tc>
          <w:tcPr>
            <w:tcW w:w="0" w:type="auto"/>
            <w:vAlign w:val="center"/>
          </w:tcPr>
          <w:p w:rsidR="00FB7D3A" w:rsidRPr="009E54FD" w:rsidRDefault="00FB7D3A" w:rsidP="00E87370">
            <w:pPr>
              <w:spacing w:after="0" w:line="240" w:lineRule="auto"/>
              <w:rPr>
                <w:rFonts w:cstheme="minorHAnsi"/>
              </w:rPr>
            </w:pPr>
            <w:r>
              <w:rPr>
                <w:rFonts w:cstheme="minorHAnsi"/>
              </w:rPr>
              <w:t>58</w:t>
            </w:r>
          </w:p>
        </w:tc>
        <w:tc>
          <w:tcPr>
            <w:tcW w:w="0" w:type="auto"/>
            <w:vAlign w:val="center"/>
          </w:tcPr>
          <w:p w:rsidR="00FB7D3A" w:rsidRPr="009E54FD" w:rsidRDefault="00FB7D3A" w:rsidP="003B4BC6">
            <w:pPr>
              <w:spacing w:after="0" w:line="240" w:lineRule="auto"/>
              <w:rPr>
                <w:rFonts w:cstheme="minorHAnsi"/>
              </w:rPr>
            </w:pPr>
            <w:r>
              <w:rPr>
                <w:rFonts w:cstheme="minorHAnsi"/>
              </w:rPr>
              <w:t>92</w:t>
            </w:r>
          </w:p>
        </w:tc>
        <w:tc>
          <w:tcPr>
            <w:tcW w:w="0" w:type="auto"/>
            <w:vAlign w:val="center"/>
          </w:tcPr>
          <w:p w:rsidR="00FB7D3A" w:rsidRPr="009E54FD" w:rsidRDefault="00FB7D3A" w:rsidP="00E87370">
            <w:pPr>
              <w:spacing w:after="0" w:line="240" w:lineRule="auto"/>
              <w:rPr>
                <w:rFonts w:cstheme="minorHAnsi"/>
              </w:rPr>
            </w:pPr>
            <w:r>
              <w:rPr>
                <w:rFonts w:cstheme="minorHAnsi"/>
              </w:rPr>
              <w:t>45</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26</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4</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3.41</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1.27</w:t>
            </w:r>
          </w:p>
        </w:tc>
      </w:tr>
      <w:tr w:rsidR="00FB7D3A" w:rsidRPr="009E54FD" w:rsidTr="00E87370">
        <w:trPr>
          <w:cantSplit/>
          <w:trHeight w:hRule="exact" w:val="504"/>
        </w:trPr>
        <w:tc>
          <w:tcPr>
            <w:tcW w:w="0" w:type="auto"/>
            <w:vAlign w:val="center"/>
          </w:tcPr>
          <w:p w:rsidR="00FB7D3A" w:rsidRPr="009E54FD" w:rsidRDefault="00FB7D3A" w:rsidP="00FB7D3A">
            <w:pPr>
              <w:pStyle w:val="NoSpacing"/>
              <w:numPr>
                <w:ilvl w:val="0"/>
                <w:numId w:val="9"/>
              </w:numPr>
              <w:rPr>
                <w:rFonts w:asciiTheme="minorHAnsi" w:hAnsiTheme="minorHAnsi" w:cstheme="minorHAnsi"/>
              </w:rPr>
            </w:pPr>
            <w:r w:rsidRPr="00FB7D3A">
              <w:rPr>
                <w:rFonts w:asciiTheme="minorHAnsi" w:hAnsiTheme="minorHAnsi" w:cstheme="minorHAnsi"/>
              </w:rPr>
              <w:t>Katıl, eğlen ve öğren: Topluluklar hakkında bilgilendirme ve topluluklarla tanışma</w:t>
            </w:r>
          </w:p>
        </w:tc>
        <w:tc>
          <w:tcPr>
            <w:tcW w:w="0" w:type="auto"/>
            <w:vAlign w:val="center"/>
          </w:tcPr>
          <w:p w:rsidR="00FB7D3A" w:rsidRPr="009E54FD" w:rsidRDefault="00FB7D3A" w:rsidP="00E87370">
            <w:pPr>
              <w:spacing w:after="0" w:line="240" w:lineRule="auto"/>
              <w:rPr>
                <w:rFonts w:cstheme="minorHAnsi"/>
              </w:rPr>
            </w:pPr>
            <w:r>
              <w:rPr>
                <w:rFonts w:cstheme="minorHAnsi"/>
              </w:rPr>
              <w:t>81</w:t>
            </w:r>
          </w:p>
        </w:tc>
        <w:tc>
          <w:tcPr>
            <w:tcW w:w="0" w:type="auto"/>
            <w:vAlign w:val="center"/>
          </w:tcPr>
          <w:p w:rsidR="00FB7D3A" w:rsidRPr="009E54FD" w:rsidRDefault="00FB7D3A" w:rsidP="00E87370">
            <w:pPr>
              <w:spacing w:after="0" w:line="240" w:lineRule="auto"/>
              <w:rPr>
                <w:rFonts w:cstheme="minorHAnsi"/>
              </w:rPr>
            </w:pPr>
            <w:r>
              <w:rPr>
                <w:rFonts w:cstheme="minorHAnsi"/>
              </w:rPr>
              <w:t>62</w:t>
            </w:r>
          </w:p>
        </w:tc>
        <w:tc>
          <w:tcPr>
            <w:tcW w:w="0" w:type="auto"/>
            <w:vAlign w:val="center"/>
          </w:tcPr>
          <w:p w:rsidR="00FB7D3A" w:rsidRPr="009E54FD" w:rsidRDefault="00FB7D3A" w:rsidP="00E87370">
            <w:pPr>
              <w:spacing w:after="0" w:line="240" w:lineRule="auto"/>
              <w:rPr>
                <w:rFonts w:cstheme="minorHAnsi"/>
              </w:rPr>
            </w:pPr>
            <w:r>
              <w:rPr>
                <w:rFonts w:cstheme="minorHAnsi"/>
              </w:rPr>
              <w:t>90</w:t>
            </w:r>
          </w:p>
        </w:tc>
        <w:tc>
          <w:tcPr>
            <w:tcW w:w="0" w:type="auto"/>
            <w:vAlign w:val="center"/>
          </w:tcPr>
          <w:p w:rsidR="00FB7D3A" w:rsidRPr="009E54FD" w:rsidRDefault="00FB7D3A" w:rsidP="00E87370">
            <w:pPr>
              <w:spacing w:after="0" w:line="240" w:lineRule="auto"/>
              <w:rPr>
                <w:rFonts w:cstheme="minorHAnsi"/>
              </w:rPr>
            </w:pPr>
            <w:r>
              <w:rPr>
                <w:rFonts w:cstheme="minorHAnsi"/>
              </w:rPr>
              <w:t>42</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17</w:t>
            </w:r>
          </w:p>
        </w:tc>
        <w:tc>
          <w:tcPr>
            <w:tcW w:w="0" w:type="auto"/>
            <w:vAlign w:val="center"/>
          </w:tcPr>
          <w:p w:rsidR="00FB7D3A" w:rsidRPr="009E54FD" w:rsidRDefault="00FB7D3A" w:rsidP="00DD6B24">
            <w:pPr>
              <w:spacing w:after="0" w:line="240" w:lineRule="auto"/>
              <w:rPr>
                <w:rFonts w:cstheme="minorHAnsi"/>
              </w:rPr>
            </w:pPr>
            <w:r>
              <w:rPr>
                <w:rFonts w:cstheme="minorHAnsi"/>
              </w:rPr>
              <w:t xml:space="preserve">          15</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3.39</w:t>
            </w:r>
          </w:p>
        </w:tc>
        <w:tc>
          <w:tcPr>
            <w:tcW w:w="0" w:type="auto"/>
            <w:vAlign w:val="center"/>
          </w:tcPr>
          <w:p w:rsidR="00FB7D3A" w:rsidRPr="009E54FD" w:rsidRDefault="00FB7D3A" w:rsidP="00DD6B24">
            <w:pPr>
              <w:spacing w:after="0" w:line="240" w:lineRule="auto"/>
              <w:jc w:val="center"/>
              <w:rPr>
                <w:rFonts w:cstheme="minorHAnsi"/>
              </w:rPr>
            </w:pPr>
            <w:r>
              <w:rPr>
                <w:rFonts w:cstheme="minorHAnsi"/>
              </w:rPr>
              <w:t>1.34</w:t>
            </w:r>
          </w:p>
        </w:tc>
      </w:tr>
      <w:tr w:rsidR="00FB7D3A" w:rsidRPr="009E54FD" w:rsidTr="00E87370">
        <w:trPr>
          <w:cantSplit/>
          <w:trHeight w:hRule="exact" w:val="504"/>
        </w:trPr>
        <w:tc>
          <w:tcPr>
            <w:tcW w:w="0" w:type="auto"/>
            <w:vAlign w:val="center"/>
          </w:tcPr>
          <w:p w:rsidR="00FB7D3A" w:rsidRPr="009E54FD" w:rsidRDefault="00FB7D3A" w:rsidP="009E54FD">
            <w:pPr>
              <w:pStyle w:val="NoSpacing"/>
              <w:numPr>
                <w:ilvl w:val="0"/>
                <w:numId w:val="9"/>
              </w:numPr>
              <w:rPr>
                <w:rFonts w:asciiTheme="minorHAnsi" w:hAnsiTheme="minorHAnsi" w:cstheme="minorHAnsi"/>
              </w:rPr>
            </w:pPr>
            <w:r>
              <w:rPr>
                <w:rFonts w:asciiTheme="minorHAnsi" w:hAnsiTheme="minorHAnsi" w:cstheme="minorHAnsi"/>
              </w:rPr>
              <w:t>İngilizce Öğreniminde Başarı için Stratejiler</w:t>
            </w:r>
          </w:p>
        </w:tc>
        <w:tc>
          <w:tcPr>
            <w:tcW w:w="0" w:type="auto"/>
            <w:vAlign w:val="center"/>
          </w:tcPr>
          <w:p w:rsidR="00FB7D3A" w:rsidRPr="009E54FD" w:rsidRDefault="00FB7D3A" w:rsidP="004C6B62">
            <w:pPr>
              <w:spacing w:after="0" w:line="240" w:lineRule="auto"/>
              <w:jc w:val="center"/>
              <w:rPr>
                <w:rFonts w:cstheme="minorHAnsi"/>
              </w:rPr>
            </w:pPr>
            <w:r>
              <w:rPr>
                <w:rFonts w:cstheme="minorHAnsi"/>
              </w:rPr>
              <w:t>78</w:t>
            </w:r>
          </w:p>
        </w:tc>
        <w:tc>
          <w:tcPr>
            <w:tcW w:w="0" w:type="auto"/>
            <w:vAlign w:val="center"/>
          </w:tcPr>
          <w:p w:rsidR="00FB7D3A" w:rsidRPr="009E54FD" w:rsidRDefault="00FB7D3A" w:rsidP="004C6B62">
            <w:pPr>
              <w:spacing w:after="0" w:line="240" w:lineRule="auto"/>
              <w:jc w:val="center"/>
              <w:rPr>
                <w:rFonts w:cstheme="minorHAnsi"/>
              </w:rPr>
            </w:pPr>
            <w:r>
              <w:rPr>
                <w:rFonts w:cstheme="minorHAnsi"/>
              </w:rPr>
              <w:t>54</w:t>
            </w:r>
          </w:p>
        </w:tc>
        <w:tc>
          <w:tcPr>
            <w:tcW w:w="0" w:type="auto"/>
            <w:vAlign w:val="center"/>
          </w:tcPr>
          <w:p w:rsidR="00FB7D3A" w:rsidRPr="009E54FD" w:rsidRDefault="00FB7D3A" w:rsidP="004C6B62">
            <w:pPr>
              <w:spacing w:after="0" w:line="240" w:lineRule="auto"/>
              <w:jc w:val="center"/>
              <w:rPr>
                <w:rFonts w:cstheme="minorHAnsi"/>
              </w:rPr>
            </w:pPr>
            <w:r>
              <w:rPr>
                <w:rFonts w:cstheme="minorHAnsi"/>
              </w:rPr>
              <w:t>85</w:t>
            </w:r>
          </w:p>
        </w:tc>
        <w:tc>
          <w:tcPr>
            <w:tcW w:w="0" w:type="auto"/>
            <w:vAlign w:val="center"/>
          </w:tcPr>
          <w:p w:rsidR="00FB7D3A" w:rsidRPr="009E54FD" w:rsidRDefault="00FB7D3A" w:rsidP="004C6B62">
            <w:pPr>
              <w:spacing w:after="0" w:line="240" w:lineRule="auto"/>
              <w:jc w:val="center"/>
              <w:rPr>
                <w:rFonts w:cstheme="minorHAnsi"/>
              </w:rPr>
            </w:pPr>
            <w:r>
              <w:rPr>
                <w:rFonts w:cstheme="minorHAnsi"/>
              </w:rPr>
              <w:t>51</w:t>
            </w:r>
          </w:p>
        </w:tc>
        <w:tc>
          <w:tcPr>
            <w:tcW w:w="0" w:type="auto"/>
            <w:vAlign w:val="center"/>
          </w:tcPr>
          <w:p w:rsidR="00FB7D3A" w:rsidRPr="009E54FD" w:rsidRDefault="00FB7D3A" w:rsidP="004C6B62">
            <w:pPr>
              <w:spacing w:after="0" w:line="240" w:lineRule="auto"/>
              <w:jc w:val="center"/>
              <w:rPr>
                <w:rFonts w:cstheme="minorHAnsi"/>
              </w:rPr>
            </w:pPr>
            <w:r>
              <w:rPr>
                <w:rFonts w:cstheme="minorHAnsi"/>
              </w:rPr>
              <w:t>26</w:t>
            </w:r>
          </w:p>
        </w:tc>
        <w:tc>
          <w:tcPr>
            <w:tcW w:w="0" w:type="auto"/>
            <w:vAlign w:val="center"/>
          </w:tcPr>
          <w:p w:rsidR="00FB7D3A" w:rsidRPr="009E54FD" w:rsidRDefault="00FB7D3A" w:rsidP="004C6B62">
            <w:pPr>
              <w:spacing w:after="0" w:line="240" w:lineRule="auto"/>
              <w:jc w:val="center"/>
              <w:rPr>
                <w:rFonts w:cstheme="minorHAnsi"/>
              </w:rPr>
            </w:pPr>
            <w:r>
              <w:rPr>
                <w:rFonts w:cstheme="minorHAnsi"/>
              </w:rPr>
              <w:t>13</w:t>
            </w:r>
          </w:p>
        </w:tc>
        <w:tc>
          <w:tcPr>
            <w:tcW w:w="0" w:type="auto"/>
            <w:vAlign w:val="center"/>
          </w:tcPr>
          <w:p w:rsidR="00FB7D3A" w:rsidRPr="009E54FD" w:rsidRDefault="00C14042" w:rsidP="004C6B62">
            <w:pPr>
              <w:spacing w:after="0" w:line="240" w:lineRule="auto"/>
              <w:jc w:val="center"/>
              <w:rPr>
                <w:rFonts w:cstheme="minorHAnsi"/>
              </w:rPr>
            </w:pPr>
            <w:r>
              <w:rPr>
                <w:rFonts w:cstheme="minorHAnsi"/>
              </w:rPr>
              <w:t>3.31</w:t>
            </w:r>
          </w:p>
        </w:tc>
        <w:tc>
          <w:tcPr>
            <w:tcW w:w="0" w:type="auto"/>
            <w:vAlign w:val="center"/>
          </w:tcPr>
          <w:p w:rsidR="00FB7D3A" w:rsidRPr="009E54FD" w:rsidRDefault="00C14042" w:rsidP="004C6B62">
            <w:pPr>
              <w:spacing w:after="0" w:line="240" w:lineRule="auto"/>
              <w:jc w:val="center"/>
              <w:rPr>
                <w:rFonts w:cstheme="minorHAnsi"/>
              </w:rPr>
            </w:pPr>
            <w:r>
              <w:rPr>
                <w:rFonts w:cstheme="minorHAnsi"/>
              </w:rPr>
              <w:t>1.34</w:t>
            </w:r>
          </w:p>
        </w:tc>
      </w:tr>
      <w:tr w:rsidR="00C14042" w:rsidRPr="009E54FD" w:rsidTr="00E87370">
        <w:trPr>
          <w:cantSplit/>
          <w:trHeight w:hRule="exact" w:val="504"/>
        </w:trPr>
        <w:tc>
          <w:tcPr>
            <w:tcW w:w="0" w:type="auto"/>
            <w:vAlign w:val="center"/>
          </w:tcPr>
          <w:p w:rsidR="00C14042" w:rsidRPr="009E54FD" w:rsidRDefault="00C14042" w:rsidP="00C14042">
            <w:pPr>
              <w:pStyle w:val="NoSpacing"/>
              <w:numPr>
                <w:ilvl w:val="0"/>
                <w:numId w:val="9"/>
              </w:numPr>
              <w:rPr>
                <w:rFonts w:asciiTheme="minorHAnsi" w:hAnsiTheme="minorHAnsi" w:cstheme="minorHAnsi"/>
              </w:rPr>
            </w:pPr>
            <w:r w:rsidRPr="00C14042">
              <w:rPr>
                <w:rFonts w:asciiTheme="minorHAnsi" w:hAnsiTheme="minorHAnsi" w:cstheme="minorHAnsi"/>
              </w:rPr>
              <w:t>Hedef Belirleme</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60</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65</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85</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53</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33</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11</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3.16</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1.33</w:t>
            </w:r>
          </w:p>
        </w:tc>
      </w:tr>
      <w:tr w:rsidR="00C14042" w:rsidRPr="009E54FD" w:rsidTr="00E87370">
        <w:trPr>
          <w:cantSplit/>
          <w:trHeight w:hRule="exact" w:val="504"/>
        </w:trPr>
        <w:tc>
          <w:tcPr>
            <w:tcW w:w="0" w:type="auto"/>
            <w:vAlign w:val="center"/>
          </w:tcPr>
          <w:p w:rsidR="00C14042" w:rsidRPr="009E54FD" w:rsidRDefault="00C14042" w:rsidP="00C14042">
            <w:pPr>
              <w:pStyle w:val="NoSpacing"/>
              <w:numPr>
                <w:ilvl w:val="0"/>
                <w:numId w:val="9"/>
              </w:numPr>
              <w:rPr>
                <w:rFonts w:asciiTheme="minorHAnsi" w:hAnsiTheme="minorHAnsi" w:cstheme="minorHAnsi"/>
              </w:rPr>
            </w:pPr>
            <w:r w:rsidRPr="00C14042">
              <w:rPr>
                <w:rFonts w:asciiTheme="minorHAnsi" w:hAnsiTheme="minorHAnsi" w:cstheme="minorHAnsi"/>
              </w:rPr>
              <w:t>Kaynak Yönetimi (zaman yönetimi, çalışma ortamı ve üniversitedeki yardım kaynakları)</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59</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64</w:t>
            </w:r>
          </w:p>
        </w:tc>
        <w:tc>
          <w:tcPr>
            <w:tcW w:w="0" w:type="auto"/>
            <w:vAlign w:val="center"/>
          </w:tcPr>
          <w:p w:rsidR="00C14042" w:rsidRPr="009E54FD" w:rsidRDefault="00C14042" w:rsidP="00DD6B24">
            <w:pPr>
              <w:spacing w:after="0" w:line="240" w:lineRule="auto"/>
              <w:rPr>
                <w:rFonts w:cstheme="minorHAnsi"/>
              </w:rPr>
            </w:pPr>
            <w:r>
              <w:rPr>
                <w:rFonts w:cstheme="minorHAnsi"/>
              </w:rPr>
              <w:t>76</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61</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35</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12</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3.12</w:t>
            </w:r>
          </w:p>
        </w:tc>
        <w:tc>
          <w:tcPr>
            <w:tcW w:w="0" w:type="auto"/>
            <w:vAlign w:val="center"/>
          </w:tcPr>
          <w:p w:rsidR="00C14042" w:rsidRPr="009E54FD" w:rsidRDefault="00C14042" w:rsidP="00DD6B24">
            <w:pPr>
              <w:spacing w:after="0" w:line="240" w:lineRule="auto"/>
              <w:jc w:val="center"/>
              <w:rPr>
                <w:rFonts w:cstheme="minorHAnsi"/>
              </w:rPr>
            </w:pPr>
            <w:r>
              <w:rPr>
                <w:rFonts w:cstheme="minorHAnsi"/>
              </w:rPr>
              <w:t>1.35</w:t>
            </w:r>
          </w:p>
        </w:tc>
      </w:tr>
      <w:tr w:rsidR="00AD67B3" w:rsidRPr="009E54FD" w:rsidTr="00E87370">
        <w:trPr>
          <w:cantSplit/>
          <w:trHeight w:hRule="exact" w:val="504"/>
        </w:trPr>
        <w:tc>
          <w:tcPr>
            <w:tcW w:w="0" w:type="auto"/>
            <w:vAlign w:val="center"/>
          </w:tcPr>
          <w:p w:rsidR="00AD67B3" w:rsidRPr="009E54FD" w:rsidRDefault="00AD67B3" w:rsidP="00AD67B3">
            <w:pPr>
              <w:pStyle w:val="NoSpacing"/>
              <w:numPr>
                <w:ilvl w:val="0"/>
                <w:numId w:val="9"/>
              </w:numPr>
              <w:rPr>
                <w:rFonts w:asciiTheme="minorHAnsi" w:hAnsiTheme="minorHAnsi" w:cstheme="minorHAnsi"/>
              </w:rPr>
            </w:pPr>
            <w:r w:rsidRPr="00C14042">
              <w:rPr>
                <w:rFonts w:asciiTheme="minorHAnsi" w:hAnsiTheme="minorHAnsi" w:cstheme="minorHAnsi"/>
              </w:rPr>
              <w:t>Motivasyon</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66</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53</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86</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54</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34</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14</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3.12</w:t>
            </w:r>
          </w:p>
        </w:tc>
        <w:tc>
          <w:tcPr>
            <w:tcW w:w="0" w:type="auto"/>
            <w:vAlign w:val="center"/>
          </w:tcPr>
          <w:p w:rsidR="00AD67B3" w:rsidRPr="009E54FD" w:rsidRDefault="00AD67B3" w:rsidP="00DD6B24">
            <w:pPr>
              <w:spacing w:after="0" w:line="240" w:lineRule="auto"/>
              <w:jc w:val="center"/>
              <w:rPr>
                <w:rFonts w:cstheme="minorHAnsi"/>
              </w:rPr>
            </w:pPr>
            <w:r>
              <w:rPr>
                <w:rFonts w:cstheme="minorHAnsi"/>
              </w:rPr>
              <w:t>1.39</w:t>
            </w:r>
          </w:p>
        </w:tc>
      </w:tr>
      <w:tr w:rsidR="00AD67B3" w:rsidRPr="009E54FD" w:rsidTr="00E87370">
        <w:trPr>
          <w:cantSplit/>
          <w:trHeight w:hRule="exact" w:val="504"/>
        </w:trPr>
        <w:tc>
          <w:tcPr>
            <w:tcW w:w="0" w:type="auto"/>
            <w:vAlign w:val="center"/>
          </w:tcPr>
          <w:p w:rsidR="00AD67B3" w:rsidRPr="009E54FD" w:rsidRDefault="00AD67B3" w:rsidP="00DD6B24">
            <w:pPr>
              <w:pStyle w:val="NoSpacing"/>
              <w:numPr>
                <w:ilvl w:val="0"/>
                <w:numId w:val="9"/>
              </w:numPr>
              <w:rPr>
                <w:rFonts w:asciiTheme="minorHAnsi" w:hAnsiTheme="minorHAnsi" w:cstheme="minorHAnsi"/>
              </w:rPr>
            </w:pPr>
            <w:r w:rsidRPr="00C14042">
              <w:rPr>
                <w:rFonts w:asciiTheme="minorHAnsi" w:hAnsiTheme="minorHAnsi" w:cstheme="minorHAnsi"/>
              </w:rPr>
              <w:t>Önyargı ve Ayrımcılıkla mücadele</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79</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55</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58</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48</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40</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27</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3.07</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1.60</w:t>
            </w:r>
          </w:p>
        </w:tc>
      </w:tr>
      <w:tr w:rsidR="00AD67B3" w:rsidRPr="009E54FD" w:rsidTr="00E87370">
        <w:trPr>
          <w:cantSplit/>
          <w:trHeight w:hRule="exact" w:val="504"/>
        </w:trPr>
        <w:tc>
          <w:tcPr>
            <w:tcW w:w="0" w:type="auto"/>
            <w:vAlign w:val="center"/>
          </w:tcPr>
          <w:p w:rsidR="00AD67B3" w:rsidRPr="00C14042" w:rsidRDefault="00AD67B3" w:rsidP="00DD6B24">
            <w:pPr>
              <w:pStyle w:val="NoSpacing"/>
              <w:numPr>
                <w:ilvl w:val="0"/>
                <w:numId w:val="9"/>
              </w:numPr>
              <w:rPr>
                <w:rFonts w:asciiTheme="minorHAnsi" w:hAnsiTheme="minorHAnsi" w:cstheme="minorHAnsi"/>
                <w:lang w:val="tr-TR"/>
              </w:rPr>
            </w:pPr>
            <w:r w:rsidRPr="00D621E2">
              <w:rPr>
                <w:rFonts w:asciiTheme="minorHAnsi" w:hAnsiTheme="minorHAnsi" w:cstheme="minorHAnsi"/>
                <w:lang w:val="tr-TR"/>
              </w:rPr>
              <w:t>Bilgiyle buluşma yeriniz: Bilgi okuryazarlığına yönelik online eğitim programı</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61</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57</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79</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55</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41</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14</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3.06</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1.40</w:t>
            </w:r>
          </w:p>
        </w:tc>
      </w:tr>
      <w:tr w:rsidR="00AD67B3" w:rsidRPr="009E54FD" w:rsidTr="00E87370">
        <w:trPr>
          <w:cantSplit/>
          <w:trHeight w:hRule="exact" w:val="504"/>
        </w:trPr>
        <w:tc>
          <w:tcPr>
            <w:tcW w:w="0" w:type="auto"/>
            <w:vAlign w:val="center"/>
          </w:tcPr>
          <w:p w:rsidR="00AD67B3" w:rsidRPr="00AD67B3" w:rsidRDefault="00AD67B3" w:rsidP="00AD67B3">
            <w:pPr>
              <w:pStyle w:val="NoSpacing"/>
              <w:numPr>
                <w:ilvl w:val="0"/>
                <w:numId w:val="9"/>
              </w:numPr>
              <w:rPr>
                <w:rFonts w:asciiTheme="minorHAnsi" w:hAnsiTheme="minorHAnsi" w:cstheme="minorHAnsi"/>
              </w:rPr>
            </w:pPr>
            <w:r>
              <w:rPr>
                <w:rFonts w:asciiTheme="minorHAnsi" w:hAnsiTheme="minorHAnsi" w:cstheme="minorHAnsi"/>
              </w:rPr>
              <w:t>Etkili problem çözme ve karar verme</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59</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56</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86</w:t>
            </w:r>
          </w:p>
        </w:tc>
        <w:tc>
          <w:tcPr>
            <w:tcW w:w="0" w:type="auto"/>
            <w:vAlign w:val="center"/>
          </w:tcPr>
          <w:p w:rsidR="00AD67B3" w:rsidRPr="00942058" w:rsidRDefault="00AD67B3" w:rsidP="00DD6B24">
            <w:pPr>
              <w:spacing w:after="0" w:line="240" w:lineRule="auto"/>
              <w:rPr>
                <w:rFonts w:cstheme="minorHAnsi"/>
              </w:rPr>
            </w:pPr>
            <w:r>
              <w:rPr>
                <w:rFonts w:cstheme="minorHAnsi"/>
              </w:rPr>
              <w:t>54</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42</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10</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3.06</w:t>
            </w:r>
          </w:p>
        </w:tc>
        <w:tc>
          <w:tcPr>
            <w:tcW w:w="0" w:type="auto"/>
            <w:vAlign w:val="center"/>
          </w:tcPr>
          <w:p w:rsidR="00AD67B3" w:rsidRPr="00942058" w:rsidRDefault="00AD67B3" w:rsidP="00DD6B24">
            <w:pPr>
              <w:spacing w:after="0" w:line="240" w:lineRule="auto"/>
              <w:jc w:val="center"/>
              <w:rPr>
                <w:rFonts w:cstheme="minorHAnsi"/>
              </w:rPr>
            </w:pPr>
            <w:r>
              <w:rPr>
                <w:rFonts w:cstheme="minorHAnsi"/>
              </w:rPr>
              <w:t>1.37</w:t>
            </w:r>
          </w:p>
        </w:tc>
      </w:tr>
      <w:tr w:rsidR="00AD67B3" w:rsidRPr="009E54FD" w:rsidTr="00E87370">
        <w:trPr>
          <w:cantSplit/>
          <w:trHeight w:hRule="exact" w:val="504"/>
        </w:trPr>
        <w:tc>
          <w:tcPr>
            <w:tcW w:w="0" w:type="auto"/>
            <w:tcBorders>
              <w:bottom w:val="single" w:sz="4" w:space="0" w:color="auto"/>
            </w:tcBorders>
            <w:vAlign w:val="center"/>
          </w:tcPr>
          <w:p w:rsidR="00AD67B3" w:rsidRPr="00D621E2" w:rsidRDefault="00AD67B3" w:rsidP="00DD6B24">
            <w:pPr>
              <w:pStyle w:val="NoSpacing"/>
              <w:numPr>
                <w:ilvl w:val="0"/>
                <w:numId w:val="9"/>
              </w:numPr>
              <w:rPr>
                <w:rFonts w:asciiTheme="minorHAnsi" w:hAnsiTheme="minorHAnsi" w:cstheme="minorHAnsi"/>
                <w:lang w:val="tr-TR"/>
              </w:rPr>
            </w:pPr>
            <w:r w:rsidRPr="00C14042">
              <w:rPr>
                <w:rFonts w:asciiTheme="minorHAnsi" w:hAnsiTheme="minorHAnsi" w:cstheme="minorHAnsi"/>
                <w:lang w:val="tr-TR"/>
              </w:rPr>
              <w:t>Bağımlılık (nikotin, alkol, kumar, internet); online eğitim programı</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62</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42</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81</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56</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38</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28</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2.89</w:t>
            </w:r>
          </w:p>
        </w:tc>
        <w:tc>
          <w:tcPr>
            <w:tcW w:w="0" w:type="auto"/>
            <w:tcBorders>
              <w:bottom w:val="single" w:sz="4" w:space="0" w:color="auto"/>
            </w:tcBorders>
            <w:vAlign w:val="center"/>
          </w:tcPr>
          <w:p w:rsidR="00AD67B3" w:rsidRPr="009E54FD" w:rsidRDefault="00AD67B3" w:rsidP="00DD6B24">
            <w:pPr>
              <w:spacing w:after="0" w:line="240" w:lineRule="auto"/>
              <w:jc w:val="center"/>
              <w:rPr>
                <w:rFonts w:cstheme="minorHAnsi"/>
              </w:rPr>
            </w:pPr>
            <w:r>
              <w:rPr>
                <w:rFonts w:cstheme="minorHAnsi"/>
              </w:rPr>
              <w:t>1.52</w:t>
            </w:r>
          </w:p>
        </w:tc>
      </w:tr>
    </w:tbl>
    <w:p w:rsidR="00E87370" w:rsidRDefault="00942058" w:rsidP="004C6B62">
      <w:pPr>
        <w:spacing w:line="360" w:lineRule="auto"/>
        <w:jc w:val="both"/>
        <w:rPr>
          <w:rFonts w:cstheme="minorHAnsi"/>
        </w:rPr>
      </w:pPr>
      <w:r w:rsidRPr="00942058">
        <w:rPr>
          <w:rFonts w:cstheme="minorHAnsi"/>
        </w:rPr>
        <w:t xml:space="preserve">* </w:t>
      </w:r>
      <w:r>
        <w:rPr>
          <w:rFonts w:cstheme="minorHAnsi"/>
        </w:rPr>
        <w:t>TF: Tamamen faydalı buldum (5), OF: Oldukça faydalı buldum (4), F: Faydalı buldum (3), BF: Biraz Faydalı Buldum (2),  HF: Hiç Faydalı bulmadım</w:t>
      </w:r>
      <w:r w:rsidRPr="00942058">
        <w:rPr>
          <w:rFonts w:cstheme="minorHAnsi"/>
        </w:rPr>
        <w:t xml:space="preserve"> (1)</w:t>
      </w:r>
    </w:p>
    <w:p w:rsidR="004C6B62" w:rsidRPr="00AD67B3" w:rsidRDefault="00390C06" w:rsidP="004C6B62">
      <w:pPr>
        <w:spacing w:line="360" w:lineRule="auto"/>
        <w:jc w:val="both"/>
        <w:rPr>
          <w:rFonts w:cstheme="minorHAnsi"/>
        </w:rPr>
      </w:pPr>
      <w:r w:rsidRPr="00390C06">
        <w:rPr>
          <w:rFonts w:cstheme="minorHAnsi"/>
          <w:i/>
        </w:rPr>
        <w:t>Tablo</w:t>
      </w:r>
      <w:r w:rsidR="008B390C" w:rsidRPr="00390C06">
        <w:rPr>
          <w:rFonts w:cstheme="minorHAnsi"/>
          <w:i/>
        </w:rPr>
        <w:t xml:space="preserve"> 3.12</w:t>
      </w:r>
      <w:r w:rsidR="00AD67B3">
        <w:rPr>
          <w:rFonts w:cstheme="minorHAnsi"/>
        </w:rPr>
        <w:t xml:space="preserve"> </w:t>
      </w:r>
      <w:r w:rsidR="00CA06D3">
        <w:rPr>
          <w:rFonts w:cstheme="minorHAnsi"/>
          <w:i/>
        </w:rPr>
        <w:t>Lisans öğrencilerinin GPC 100 e</w:t>
      </w:r>
      <w:r w:rsidR="004C6B62">
        <w:rPr>
          <w:rFonts w:cstheme="minorHAnsi"/>
          <w:i/>
        </w:rPr>
        <w:t>tkin</w:t>
      </w:r>
      <w:r w:rsidR="006C725B">
        <w:rPr>
          <w:rFonts w:cstheme="minorHAnsi"/>
          <w:i/>
        </w:rPr>
        <w:t xml:space="preserve">liklerini faydalı bulma düzeyi </w:t>
      </w:r>
      <w:r w:rsidR="004C6B62">
        <w:rPr>
          <w:rFonts w:cstheme="minorHAnsi"/>
          <w:i/>
        </w:rPr>
        <w:t>(</w:t>
      </w:r>
      <w:r w:rsidR="0016205F">
        <w:rPr>
          <w:rFonts w:cstheme="minorHAnsi"/>
          <w:i/>
        </w:rPr>
        <w:t>n</w:t>
      </w:r>
      <w:r w:rsidR="004C6B62">
        <w:rPr>
          <w:rFonts w:cstheme="minorHAnsi"/>
          <w:i/>
        </w:rPr>
        <w:t xml:space="preserve"> = 117</w:t>
      </w:r>
      <w:r w:rsidR="004C6B62" w:rsidRPr="009E54FD">
        <w:rPr>
          <w:rFonts w:cstheme="minorHAnsi"/>
          <w:i/>
        </w:rPr>
        <w:t>)</w:t>
      </w:r>
    </w:p>
    <w:tbl>
      <w:tblPr>
        <w:tblW w:w="0" w:type="auto"/>
        <w:tblInd w:w="-252" w:type="dxa"/>
        <w:tblLook w:val="04A0" w:firstRow="1" w:lastRow="0" w:firstColumn="1" w:lastColumn="0" w:noHBand="0" w:noVBand="1"/>
      </w:tblPr>
      <w:tblGrid>
        <w:gridCol w:w="5899"/>
        <w:gridCol w:w="534"/>
        <w:gridCol w:w="573"/>
        <w:gridCol w:w="440"/>
        <w:gridCol w:w="547"/>
        <w:gridCol w:w="564"/>
        <w:gridCol w:w="1426"/>
        <w:gridCol w:w="607"/>
        <w:gridCol w:w="607"/>
      </w:tblGrid>
      <w:tr w:rsidR="004C6B62" w:rsidRPr="009E54FD" w:rsidTr="00E87370">
        <w:trPr>
          <w:cantSplit/>
          <w:trHeight w:hRule="exact" w:val="504"/>
        </w:trPr>
        <w:tc>
          <w:tcPr>
            <w:tcW w:w="5899" w:type="dxa"/>
            <w:tcBorders>
              <w:top w:val="single" w:sz="4" w:space="0" w:color="auto"/>
            </w:tcBorders>
            <w:vAlign w:val="center"/>
          </w:tcPr>
          <w:p w:rsidR="004C6B62" w:rsidRPr="009E54FD" w:rsidRDefault="004C6B62" w:rsidP="004C6B62">
            <w:pPr>
              <w:spacing w:after="0" w:line="240" w:lineRule="auto"/>
              <w:rPr>
                <w:rFonts w:cstheme="minorHAnsi"/>
              </w:rPr>
            </w:pPr>
          </w:p>
        </w:tc>
        <w:tc>
          <w:tcPr>
            <w:tcW w:w="0" w:type="auto"/>
            <w:gridSpan w:val="6"/>
            <w:tcBorders>
              <w:top w:val="single" w:sz="4" w:space="0" w:color="auto"/>
              <w:bottom w:val="single" w:sz="4" w:space="0" w:color="auto"/>
            </w:tcBorders>
            <w:vAlign w:val="center"/>
          </w:tcPr>
          <w:p w:rsidR="004C6B62" w:rsidRPr="009E54FD" w:rsidRDefault="0016205F" w:rsidP="004C6B62">
            <w:pPr>
              <w:spacing w:after="0" w:line="240" w:lineRule="auto"/>
              <w:jc w:val="center"/>
              <w:rPr>
                <w:rFonts w:cstheme="minorHAnsi"/>
                <w:i/>
              </w:rPr>
            </w:pPr>
            <w:r>
              <w:rPr>
                <w:rFonts w:cstheme="minorHAnsi"/>
                <w:i/>
              </w:rPr>
              <w:t>n</w:t>
            </w:r>
          </w:p>
        </w:tc>
        <w:tc>
          <w:tcPr>
            <w:tcW w:w="0" w:type="auto"/>
            <w:tcBorders>
              <w:top w:val="single" w:sz="4" w:space="0" w:color="auto"/>
            </w:tcBorders>
            <w:vAlign w:val="center"/>
          </w:tcPr>
          <w:p w:rsidR="004C6B62" w:rsidRPr="009E54FD" w:rsidRDefault="004C6B62" w:rsidP="004C6B62">
            <w:pPr>
              <w:spacing w:after="0" w:line="240" w:lineRule="auto"/>
              <w:jc w:val="center"/>
              <w:rPr>
                <w:rFonts w:cstheme="minorHAnsi"/>
              </w:rPr>
            </w:pPr>
          </w:p>
        </w:tc>
        <w:tc>
          <w:tcPr>
            <w:tcW w:w="0" w:type="auto"/>
            <w:tcBorders>
              <w:top w:val="single" w:sz="4" w:space="0" w:color="auto"/>
            </w:tcBorders>
            <w:vAlign w:val="center"/>
          </w:tcPr>
          <w:p w:rsidR="004C6B62" w:rsidRPr="009E54FD" w:rsidRDefault="004C6B62" w:rsidP="004C6B62">
            <w:pPr>
              <w:spacing w:after="0" w:line="240" w:lineRule="auto"/>
              <w:jc w:val="center"/>
              <w:rPr>
                <w:rFonts w:cstheme="minorHAnsi"/>
              </w:rPr>
            </w:pPr>
          </w:p>
        </w:tc>
      </w:tr>
      <w:tr w:rsidR="004C6B62" w:rsidRPr="009E54FD" w:rsidTr="00E87370">
        <w:trPr>
          <w:cantSplit/>
          <w:trHeight w:hRule="exact" w:val="504"/>
        </w:trPr>
        <w:tc>
          <w:tcPr>
            <w:tcW w:w="5899" w:type="dxa"/>
            <w:tcBorders>
              <w:bottom w:val="single" w:sz="4" w:space="0" w:color="auto"/>
            </w:tcBorders>
            <w:vAlign w:val="center"/>
          </w:tcPr>
          <w:p w:rsidR="004C6B62" w:rsidRPr="009E54FD" w:rsidRDefault="004C6B62" w:rsidP="004C6B62">
            <w:pPr>
              <w:spacing w:after="0" w:line="240" w:lineRule="auto"/>
              <w:rPr>
                <w:rFonts w:cstheme="minorHAnsi"/>
              </w:rPr>
            </w:pPr>
          </w:p>
        </w:tc>
        <w:tc>
          <w:tcPr>
            <w:tcW w:w="0" w:type="auto"/>
            <w:tcBorders>
              <w:top w:val="single" w:sz="4" w:space="0" w:color="auto"/>
              <w:bottom w:val="single" w:sz="4" w:space="0" w:color="auto"/>
            </w:tcBorders>
            <w:vAlign w:val="center"/>
          </w:tcPr>
          <w:p w:rsidR="004C6B62" w:rsidRPr="009E54FD" w:rsidRDefault="004C6B62" w:rsidP="004C6B62">
            <w:pPr>
              <w:spacing w:after="0" w:line="240" w:lineRule="auto"/>
              <w:jc w:val="center"/>
              <w:rPr>
                <w:rFonts w:cstheme="minorHAnsi"/>
              </w:rPr>
            </w:pPr>
            <w:r>
              <w:rPr>
                <w:rFonts w:cstheme="minorHAnsi"/>
              </w:rPr>
              <w:t>TF</w:t>
            </w:r>
            <w:r w:rsidRPr="009E54FD">
              <w:rPr>
                <w:rFonts w:cstheme="minorHAnsi"/>
              </w:rPr>
              <w:t>*</w:t>
            </w:r>
          </w:p>
        </w:tc>
        <w:tc>
          <w:tcPr>
            <w:tcW w:w="0" w:type="auto"/>
            <w:tcBorders>
              <w:top w:val="single" w:sz="4" w:space="0" w:color="auto"/>
              <w:bottom w:val="single" w:sz="4" w:space="0" w:color="auto"/>
            </w:tcBorders>
            <w:vAlign w:val="center"/>
          </w:tcPr>
          <w:p w:rsidR="004C6B62" w:rsidRPr="009E54FD" w:rsidRDefault="004C6B62" w:rsidP="004C6B62">
            <w:pPr>
              <w:spacing w:after="0" w:line="240" w:lineRule="auto"/>
              <w:jc w:val="center"/>
              <w:rPr>
                <w:rFonts w:cstheme="minorHAnsi"/>
              </w:rPr>
            </w:pPr>
            <w:r>
              <w:rPr>
                <w:rFonts w:cstheme="minorHAnsi"/>
              </w:rPr>
              <w:t>OF</w:t>
            </w:r>
            <w:r w:rsidRPr="009E54FD">
              <w:rPr>
                <w:rFonts w:cstheme="minorHAnsi"/>
              </w:rPr>
              <w:t>*</w:t>
            </w:r>
          </w:p>
        </w:tc>
        <w:tc>
          <w:tcPr>
            <w:tcW w:w="0" w:type="auto"/>
            <w:tcBorders>
              <w:top w:val="single" w:sz="4" w:space="0" w:color="auto"/>
              <w:bottom w:val="single" w:sz="4" w:space="0" w:color="auto"/>
            </w:tcBorders>
            <w:vAlign w:val="center"/>
          </w:tcPr>
          <w:p w:rsidR="004C6B62" w:rsidRPr="009E54FD" w:rsidRDefault="004C6B62" w:rsidP="004C6B62">
            <w:pPr>
              <w:spacing w:after="0" w:line="240" w:lineRule="auto"/>
              <w:jc w:val="center"/>
              <w:rPr>
                <w:rFonts w:cstheme="minorHAnsi"/>
              </w:rPr>
            </w:pPr>
            <w:r>
              <w:rPr>
                <w:rFonts w:cstheme="minorHAnsi"/>
              </w:rPr>
              <w:t>F</w:t>
            </w:r>
            <w:r w:rsidRPr="009E54FD">
              <w:rPr>
                <w:rFonts w:cstheme="minorHAnsi"/>
              </w:rPr>
              <w:t>*</w:t>
            </w:r>
          </w:p>
        </w:tc>
        <w:tc>
          <w:tcPr>
            <w:tcW w:w="0" w:type="auto"/>
            <w:tcBorders>
              <w:top w:val="single" w:sz="4" w:space="0" w:color="auto"/>
              <w:bottom w:val="single" w:sz="4" w:space="0" w:color="auto"/>
            </w:tcBorders>
            <w:vAlign w:val="center"/>
          </w:tcPr>
          <w:p w:rsidR="004C6B62" w:rsidRPr="009E54FD" w:rsidRDefault="004C6B62" w:rsidP="004C6B62">
            <w:pPr>
              <w:spacing w:after="0" w:line="240" w:lineRule="auto"/>
              <w:jc w:val="center"/>
              <w:rPr>
                <w:rFonts w:cstheme="minorHAnsi"/>
              </w:rPr>
            </w:pPr>
            <w:r>
              <w:rPr>
                <w:rFonts w:cstheme="minorHAnsi"/>
              </w:rPr>
              <w:t>BF</w:t>
            </w:r>
            <w:r w:rsidRPr="009E54FD">
              <w:rPr>
                <w:rFonts w:cstheme="minorHAnsi"/>
              </w:rPr>
              <w:t>*</w:t>
            </w:r>
          </w:p>
        </w:tc>
        <w:tc>
          <w:tcPr>
            <w:tcW w:w="0" w:type="auto"/>
            <w:tcBorders>
              <w:top w:val="single" w:sz="4" w:space="0" w:color="auto"/>
              <w:bottom w:val="single" w:sz="4" w:space="0" w:color="auto"/>
            </w:tcBorders>
            <w:vAlign w:val="center"/>
          </w:tcPr>
          <w:p w:rsidR="004C6B62" w:rsidRPr="009E54FD" w:rsidRDefault="004C6B62" w:rsidP="004C6B62">
            <w:pPr>
              <w:spacing w:after="0" w:line="240" w:lineRule="auto"/>
              <w:jc w:val="center"/>
              <w:rPr>
                <w:rFonts w:cstheme="minorHAnsi"/>
              </w:rPr>
            </w:pPr>
            <w:r>
              <w:rPr>
                <w:rFonts w:cstheme="minorHAnsi"/>
              </w:rPr>
              <w:t>HF</w:t>
            </w:r>
            <w:r w:rsidRPr="009E54FD">
              <w:rPr>
                <w:rFonts w:cstheme="minorHAnsi"/>
              </w:rPr>
              <w:t>*</w:t>
            </w:r>
          </w:p>
        </w:tc>
        <w:tc>
          <w:tcPr>
            <w:tcW w:w="0" w:type="auto"/>
            <w:tcBorders>
              <w:top w:val="single" w:sz="4" w:space="0" w:color="auto"/>
              <w:bottom w:val="single" w:sz="4" w:space="0" w:color="auto"/>
            </w:tcBorders>
            <w:vAlign w:val="center"/>
          </w:tcPr>
          <w:p w:rsidR="004C6B62" w:rsidRPr="009E54FD" w:rsidRDefault="004C6B62" w:rsidP="004C6B62">
            <w:pPr>
              <w:spacing w:after="0" w:line="240" w:lineRule="auto"/>
              <w:rPr>
                <w:rFonts w:cstheme="minorHAnsi"/>
              </w:rPr>
            </w:pPr>
            <w:r>
              <w:rPr>
                <w:rFonts w:cstheme="minorHAnsi"/>
              </w:rPr>
              <w:t>Yanıtlamayan</w:t>
            </w:r>
          </w:p>
        </w:tc>
        <w:tc>
          <w:tcPr>
            <w:tcW w:w="0" w:type="auto"/>
            <w:tcBorders>
              <w:bottom w:val="single" w:sz="4" w:space="0" w:color="auto"/>
            </w:tcBorders>
            <w:vAlign w:val="center"/>
          </w:tcPr>
          <w:p w:rsidR="004C6B62" w:rsidRPr="009E54FD" w:rsidRDefault="004C6B62" w:rsidP="004C6B62">
            <w:pPr>
              <w:spacing w:after="0" w:line="240" w:lineRule="auto"/>
              <w:jc w:val="center"/>
              <w:rPr>
                <w:rFonts w:cstheme="minorHAnsi"/>
                <w:i/>
              </w:rPr>
            </w:pPr>
            <w:r w:rsidRPr="009E54FD">
              <w:rPr>
                <w:rFonts w:cstheme="minorHAnsi"/>
                <w:i/>
              </w:rPr>
              <w:t>M</w:t>
            </w:r>
          </w:p>
        </w:tc>
        <w:tc>
          <w:tcPr>
            <w:tcW w:w="0" w:type="auto"/>
            <w:tcBorders>
              <w:bottom w:val="single" w:sz="4" w:space="0" w:color="auto"/>
            </w:tcBorders>
            <w:vAlign w:val="center"/>
          </w:tcPr>
          <w:p w:rsidR="004C6B62" w:rsidRPr="009E54FD" w:rsidRDefault="004C6B62" w:rsidP="004C6B62">
            <w:pPr>
              <w:spacing w:after="0" w:line="240" w:lineRule="auto"/>
              <w:jc w:val="center"/>
              <w:rPr>
                <w:rFonts w:cstheme="minorHAnsi"/>
                <w:i/>
              </w:rPr>
            </w:pPr>
            <w:r w:rsidRPr="009E54FD">
              <w:rPr>
                <w:rFonts w:cstheme="minorHAnsi"/>
                <w:i/>
              </w:rPr>
              <w:t>SD</w:t>
            </w:r>
          </w:p>
        </w:tc>
      </w:tr>
      <w:tr w:rsidR="00833461" w:rsidRPr="009E54FD" w:rsidTr="006A5E89">
        <w:trPr>
          <w:cantSplit/>
          <w:trHeight w:hRule="exact" w:val="1243"/>
        </w:trPr>
        <w:tc>
          <w:tcPr>
            <w:tcW w:w="5899" w:type="dxa"/>
            <w:tcBorders>
              <w:top w:val="single" w:sz="4" w:space="0" w:color="auto"/>
            </w:tcBorders>
            <w:vAlign w:val="center"/>
          </w:tcPr>
          <w:p w:rsidR="00833461" w:rsidRPr="00D621E2" w:rsidRDefault="00833461" w:rsidP="00833461">
            <w:pPr>
              <w:pStyle w:val="NoSpacing"/>
              <w:numPr>
                <w:ilvl w:val="0"/>
                <w:numId w:val="13"/>
              </w:numPr>
              <w:rPr>
                <w:rFonts w:asciiTheme="minorHAnsi" w:hAnsiTheme="minorHAnsi" w:cstheme="minorHAnsi"/>
                <w:lang w:val="tr-TR"/>
              </w:rPr>
            </w:pPr>
            <w:r w:rsidRPr="00833461">
              <w:rPr>
                <w:rFonts w:asciiTheme="minorHAnsi" w:hAnsiTheme="minorHAnsi" w:cstheme="minorHAnsi"/>
                <w:lang w:val="tr-TR"/>
              </w:rPr>
              <w:t>Akademik konular (GPA ve CGPA’in hesaplanması, burslar ve yandal programları, bağlayan derslere gore ders programının oluşturulması, notlandırma sistemi, ders tekrarı ve dersten geri çekilme)</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51</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22</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25</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10</w:t>
            </w:r>
          </w:p>
        </w:tc>
        <w:tc>
          <w:tcPr>
            <w:tcW w:w="0" w:type="auto"/>
            <w:tcBorders>
              <w:top w:val="single" w:sz="4" w:space="0" w:color="auto"/>
            </w:tcBorders>
            <w:vAlign w:val="center"/>
          </w:tcPr>
          <w:p w:rsidR="00833461" w:rsidRPr="009E54FD" w:rsidRDefault="00833461" w:rsidP="00DD6B24">
            <w:pPr>
              <w:spacing w:after="0" w:line="240" w:lineRule="auto"/>
              <w:rPr>
                <w:rFonts w:cstheme="minorHAnsi"/>
              </w:rPr>
            </w:pPr>
            <w:r>
              <w:rPr>
                <w:rFonts w:cstheme="minorHAnsi"/>
              </w:rPr>
              <w:t xml:space="preserve">   4</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5</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3.84</w:t>
            </w:r>
          </w:p>
        </w:tc>
        <w:tc>
          <w:tcPr>
            <w:tcW w:w="0" w:type="auto"/>
            <w:tcBorders>
              <w:top w:val="single" w:sz="4" w:space="0" w:color="auto"/>
            </w:tcBorders>
            <w:vAlign w:val="center"/>
          </w:tcPr>
          <w:p w:rsidR="00833461" w:rsidRPr="009E54FD" w:rsidRDefault="00833461" w:rsidP="00DD6B24">
            <w:pPr>
              <w:spacing w:after="0" w:line="240" w:lineRule="auto"/>
              <w:jc w:val="center"/>
              <w:rPr>
                <w:rFonts w:cstheme="minorHAnsi"/>
              </w:rPr>
            </w:pPr>
            <w:r>
              <w:rPr>
                <w:rFonts w:cstheme="minorHAnsi"/>
              </w:rPr>
              <w:t>1.32</w:t>
            </w:r>
          </w:p>
        </w:tc>
      </w:tr>
      <w:tr w:rsidR="00833461" w:rsidRPr="009E54FD" w:rsidTr="00E87370">
        <w:trPr>
          <w:cantSplit/>
          <w:trHeight w:hRule="exact" w:val="504"/>
        </w:trPr>
        <w:tc>
          <w:tcPr>
            <w:tcW w:w="5899" w:type="dxa"/>
            <w:vAlign w:val="center"/>
          </w:tcPr>
          <w:p w:rsidR="00833461" w:rsidRDefault="00833461" w:rsidP="00833461">
            <w:pPr>
              <w:pStyle w:val="NoSpacing"/>
              <w:numPr>
                <w:ilvl w:val="0"/>
                <w:numId w:val="13"/>
              </w:numPr>
              <w:rPr>
                <w:rFonts w:asciiTheme="minorHAnsi" w:hAnsiTheme="minorHAnsi" w:cstheme="minorHAnsi"/>
              </w:rPr>
            </w:pPr>
            <w:r w:rsidRPr="00833461">
              <w:rPr>
                <w:rFonts w:asciiTheme="minorHAnsi" w:hAnsiTheme="minorHAnsi" w:cstheme="minorHAnsi"/>
              </w:rPr>
              <w:t>Akademik Programlarla Tanışma</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43</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27</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27</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10</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6</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4</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3.71</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1.33</w:t>
            </w:r>
          </w:p>
        </w:tc>
      </w:tr>
      <w:tr w:rsidR="00833461" w:rsidRPr="009E54FD" w:rsidTr="00E87370">
        <w:trPr>
          <w:cantSplit/>
          <w:trHeight w:hRule="exact" w:val="504"/>
        </w:trPr>
        <w:tc>
          <w:tcPr>
            <w:tcW w:w="5899" w:type="dxa"/>
            <w:vAlign w:val="center"/>
          </w:tcPr>
          <w:p w:rsidR="00833461" w:rsidRPr="009E54FD" w:rsidRDefault="00833461" w:rsidP="004C6B62">
            <w:pPr>
              <w:pStyle w:val="NoSpacing"/>
              <w:numPr>
                <w:ilvl w:val="0"/>
                <w:numId w:val="13"/>
              </w:numPr>
              <w:rPr>
                <w:rFonts w:asciiTheme="minorHAnsi" w:hAnsiTheme="minorHAnsi" w:cstheme="minorHAnsi"/>
              </w:rPr>
            </w:pPr>
            <w:r>
              <w:rPr>
                <w:rFonts w:asciiTheme="minorHAnsi" w:hAnsiTheme="minorHAnsi" w:cstheme="minorHAnsi"/>
              </w:rPr>
              <w:t>Katıl, eğlen ve öğren: Topluluklar hakkında bilgilendirme ve topluluklarla tanışma</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41</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26</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24</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17</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6</w:t>
            </w:r>
          </w:p>
        </w:tc>
        <w:tc>
          <w:tcPr>
            <w:tcW w:w="0" w:type="auto"/>
            <w:vAlign w:val="center"/>
          </w:tcPr>
          <w:p w:rsidR="00833461" w:rsidRPr="009E54FD" w:rsidRDefault="00833461" w:rsidP="004C6B62">
            <w:pPr>
              <w:spacing w:after="0" w:line="240" w:lineRule="auto"/>
              <w:rPr>
                <w:rFonts w:cstheme="minorHAnsi"/>
              </w:rPr>
            </w:pPr>
            <w:r>
              <w:rPr>
                <w:rFonts w:cstheme="minorHAnsi"/>
              </w:rPr>
              <w:t xml:space="preserve">           3</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3.63</w:t>
            </w:r>
          </w:p>
        </w:tc>
        <w:tc>
          <w:tcPr>
            <w:tcW w:w="0" w:type="auto"/>
            <w:vAlign w:val="center"/>
          </w:tcPr>
          <w:p w:rsidR="00833461" w:rsidRPr="009E54FD" w:rsidRDefault="00833461" w:rsidP="004C6B62">
            <w:pPr>
              <w:spacing w:after="0" w:line="240" w:lineRule="auto"/>
              <w:jc w:val="center"/>
              <w:rPr>
                <w:rFonts w:cstheme="minorHAnsi"/>
              </w:rPr>
            </w:pPr>
            <w:r>
              <w:rPr>
                <w:rFonts w:cstheme="minorHAnsi"/>
              </w:rPr>
              <w:t>1.33</w:t>
            </w:r>
          </w:p>
        </w:tc>
      </w:tr>
      <w:tr w:rsidR="00833461" w:rsidRPr="009E54FD" w:rsidTr="00E87370">
        <w:trPr>
          <w:cantSplit/>
          <w:trHeight w:hRule="exact" w:val="504"/>
        </w:trPr>
        <w:tc>
          <w:tcPr>
            <w:tcW w:w="5899" w:type="dxa"/>
            <w:vAlign w:val="center"/>
          </w:tcPr>
          <w:p w:rsidR="00833461" w:rsidRPr="009E54FD" w:rsidRDefault="00833461" w:rsidP="00833461">
            <w:pPr>
              <w:pStyle w:val="NoSpacing"/>
              <w:numPr>
                <w:ilvl w:val="0"/>
                <w:numId w:val="13"/>
              </w:numPr>
              <w:rPr>
                <w:rFonts w:asciiTheme="minorHAnsi" w:hAnsiTheme="minorHAnsi" w:cstheme="minorHAnsi"/>
              </w:rPr>
            </w:pPr>
            <w:r w:rsidRPr="00833461">
              <w:rPr>
                <w:rFonts w:asciiTheme="minorHAnsi" w:hAnsiTheme="minorHAnsi" w:cstheme="minorHAnsi"/>
              </w:rPr>
              <w:t>Motivasyon</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40</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25</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28</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10</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8</w:t>
            </w:r>
          </w:p>
        </w:tc>
        <w:tc>
          <w:tcPr>
            <w:tcW w:w="0" w:type="auto"/>
            <w:vAlign w:val="center"/>
          </w:tcPr>
          <w:p w:rsidR="00833461" w:rsidRPr="009E54FD" w:rsidRDefault="00833461" w:rsidP="00DD6B24">
            <w:pPr>
              <w:spacing w:after="0" w:line="240" w:lineRule="auto"/>
              <w:rPr>
                <w:rFonts w:cstheme="minorHAnsi"/>
              </w:rPr>
            </w:pPr>
            <w:r>
              <w:rPr>
                <w:rFonts w:cstheme="minorHAnsi"/>
              </w:rPr>
              <w:t xml:space="preserve">         </w:t>
            </w:r>
            <w:r w:rsidR="002F2841">
              <w:rPr>
                <w:rFonts w:cstheme="minorHAnsi"/>
              </w:rPr>
              <w:t xml:space="preserve">  </w:t>
            </w:r>
            <w:r>
              <w:rPr>
                <w:rFonts w:cstheme="minorHAnsi"/>
              </w:rPr>
              <w:t>6</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3.58</w:t>
            </w:r>
          </w:p>
        </w:tc>
        <w:tc>
          <w:tcPr>
            <w:tcW w:w="0" w:type="auto"/>
            <w:vAlign w:val="center"/>
          </w:tcPr>
          <w:p w:rsidR="00833461" w:rsidRPr="009E54FD" w:rsidRDefault="00833461" w:rsidP="00DD6B24">
            <w:pPr>
              <w:spacing w:after="0" w:line="240" w:lineRule="auto"/>
              <w:jc w:val="center"/>
              <w:rPr>
                <w:rFonts w:cstheme="minorHAnsi"/>
              </w:rPr>
            </w:pPr>
            <w:r>
              <w:rPr>
                <w:rFonts w:cstheme="minorHAnsi"/>
              </w:rPr>
              <w:t>1.40</w:t>
            </w:r>
          </w:p>
        </w:tc>
      </w:tr>
      <w:tr w:rsidR="002B1DD6" w:rsidRPr="009E54FD" w:rsidTr="002B1DD6">
        <w:trPr>
          <w:cantSplit/>
          <w:trHeight w:hRule="exact" w:val="504"/>
        </w:trPr>
        <w:tc>
          <w:tcPr>
            <w:tcW w:w="5899" w:type="dxa"/>
            <w:tcBorders>
              <w:bottom w:val="single" w:sz="4" w:space="0" w:color="auto"/>
            </w:tcBorders>
            <w:vAlign w:val="center"/>
          </w:tcPr>
          <w:p w:rsidR="002B1DD6" w:rsidRPr="002B1DD6" w:rsidRDefault="002B1DD6" w:rsidP="002B1DD6">
            <w:pPr>
              <w:pStyle w:val="NoSpacing"/>
              <w:ind w:left="720"/>
              <w:rPr>
                <w:rFonts w:asciiTheme="minorHAnsi" w:hAnsiTheme="minorHAnsi" w:cstheme="minorHAnsi"/>
                <w:i/>
              </w:rPr>
            </w:pPr>
            <w:r w:rsidRPr="00E363F6">
              <w:rPr>
                <w:rFonts w:asciiTheme="minorHAnsi" w:hAnsiTheme="minorHAnsi" w:cstheme="minorHAnsi"/>
                <w:i/>
              </w:rPr>
              <w:lastRenderedPageBreak/>
              <w:t>Tablo 3.12 (devam)</w:t>
            </w:r>
          </w:p>
          <w:p w:rsidR="002B1DD6" w:rsidRPr="00833461" w:rsidRDefault="002B1DD6" w:rsidP="002B1DD6">
            <w:pPr>
              <w:pStyle w:val="NoSpacing"/>
              <w:ind w:left="720"/>
              <w:rPr>
                <w:rFonts w:asciiTheme="minorHAnsi" w:hAnsiTheme="minorHAnsi" w:cstheme="minorHAnsi"/>
              </w:rPr>
            </w:pPr>
          </w:p>
        </w:tc>
        <w:tc>
          <w:tcPr>
            <w:tcW w:w="0" w:type="auto"/>
            <w:tcBorders>
              <w:bottom w:val="single" w:sz="4" w:space="0" w:color="auto"/>
            </w:tcBorders>
            <w:vAlign w:val="center"/>
          </w:tcPr>
          <w:p w:rsidR="002B1DD6" w:rsidRDefault="002B1DD6" w:rsidP="002D72E1">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c>
          <w:tcPr>
            <w:tcW w:w="0" w:type="auto"/>
            <w:tcBorders>
              <w:bottom w:val="single" w:sz="4" w:space="0" w:color="auto"/>
            </w:tcBorders>
            <w:vAlign w:val="center"/>
          </w:tcPr>
          <w:p w:rsidR="002B1DD6" w:rsidRDefault="002B1DD6" w:rsidP="002B1DD6">
            <w:pPr>
              <w:spacing w:after="0" w:line="240" w:lineRule="auto"/>
              <w:rPr>
                <w:rFonts w:cstheme="minorHAnsi"/>
              </w:rPr>
            </w:pPr>
          </w:p>
        </w:tc>
      </w:tr>
      <w:tr w:rsidR="00833461" w:rsidRPr="009E54FD" w:rsidTr="002B1DD6">
        <w:trPr>
          <w:cantSplit/>
          <w:trHeight w:hRule="exact" w:val="397"/>
        </w:trPr>
        <w:tc>
          <w:tcPr>
            <w:tcW w:w="5899" w:type="dxa"/>
            <w:tcBorders>
              <w:top w:val="single" w:sz="4" w:space="0" w:color="auto"/>
            </w:tcBorders>
            <w:vAlign w:val="center"/>
          </w:tcPr>
          <w:p w:rsidR="00833461" w:rsidRPr="009E54FD" w:rsidRDefault="002B1DD6" w:rsidP="002D72E1">
            <w:pPr>
              <w:pStyle w:val="NoSpacing"/>
              <w:numPr>
                <w:ilvl w:val="0"/>
                <w:numId w:val="13"/>
              </w:numPr>
              <w:rPr>
                <w:rFonts w:asciiTheme="minorHAnsi" w:hAnsiTheme="minorHAnsi" w:cstheme="minorHAnsi"/>
              </w:rPr>
            </w:pPr>
            <w:r w:rsidRPr="00833461">
              <w:rPr>
                <w:rFonts w:asciiTheme="minorHAnsi" w:hAnsiTheme="minorHAnsi" w:cstheme="minorHAnsi"/>
              </w:rPr>
              <w:t xml:space="preserve"> </w:t>
            </w:r>
            <w:r w:rsidR="00833461" w:rsidRPr="00833461">
              <w:rPr>
                <w:rFonts w:asciiTheme="minorHAnsi" w:hAnsiTheme="minorHAnsi" w:cstheme="minorHAnsi"/>
              </w:rPr>
              <w:t xml:space="preserve">“Üniversite: </w:t>
            </w:r>
            <w:r w:rsidR="002D72E1">
              <w:rPr>
                <w:rFonts w:asciiTheme="minorHAnsi" w:hAnsiTheme="minorHAnsi" w:cstheme="minorHAnsi"/>
              </w:rPr>
              <w:t>Ben kimim? Neden burdayım?</w:t>
            </w:r>
          </w:p>
        </w:tc>
        <w:tc>
          <w:tcPr>
            <w:tcW w:w="0" w:type="auto"/>
            <w:tcBorders>
              <w:top w:val="single" w:sz="4" w:space="0" w:color="auto"/>
            </w:tcBorders>
            <w:vAlign w:val="center"/>
          </w:tcPr>
          <w:p w:rsidR="00833461" w:rsidRPr="009E54FD" w:rsidRDefault="002B1DD6" w:rsidP="002D72E1">
            <w:pPr>
              <w:spacing w:after="0" w:line="240" w:lineRule="auto"/>
              <w:rPr>
                <w:rFonts w:cstheme="minorHAnsi"/>
              </w:rPr>
            </w:pPr>
            <w:r>
              <w:rPr>
                <w:rFonts w:cstheme="minorHAnsi"/>
              </w:rPr>
              <w:t xml:space="preserve"> </w:t>
            </w:r>
            <w:r w:rsidR="002D72E1">
              <w:rPr>
                <w:rFonts w:cstheme="minorHAnsi"/>
              </w:rPr>
              <w:t>3</w:t>
            </w:r>
            <w:r w:rsidR="00833461">
              <w:rPr>
                <w:rFonts w:cstheme="minorHAnsi"/>
              </w:rPr>
              <w:t>8</w:t>
            </w:r>
          </w:p>
        </w:tc>
        <w:tc>
          <w:tcPr>
            <w:tcW w:w="0" w:type="auto"/>
            <w:tcBorders>
              <w:top w:val="single" w:sz="4" w:space="0" w:color="auto"/>
            </w:tcBorders>
            <w:vAlign w:val="center"/>
          </w:tcPr>
          <w:p w:rsidR="00833461" w:rsidRPr="009E54FD" w:rsidRDefault="002B1DD6" w:rsidP="002B1DD6">
            <w:pPr>
              <w:spacing w:after="0" w:line="240" w:lineRule="auto"/>
              <w:rPr>
                <w:rFonts w:cstheme="minorHAnsi"/>
              </w:rPr>
            </w:pPr>
            <w:r>
              <w:rPr>
                <w:rFonts w:cstheme="minorHAnsi"/>
              </w:rPr>
              <w:t xml:space="preserve">  </w:t>
            </w:r>
            <w:r w:rsidR="00833461">
              <w:rPr>
                <w:rFonts w:cstheme="minorHAnsi"/>
              </w:rPr>
              <w:t>25</w:t>
            </w:r>
          </w:p>
        </w:tc>
        <w:tc>
          <w:tcPr>
            <w:tcW w:w="0" w:type="auto"/>
            <w:tcBorders>
              <w:top w:val="single" w:sz="4" w:space="0" w:color="auto"/>
            </w:tcBorders>
            <w:vAlign w:val="center"/>
          </w:tcPr>
          <w:p w:rsidR="00833461" w:rsidRPr="009E54FD" w:rsidRDefault="00833461" w:rsidP="002B1DD6">
            <w:pPr>
              <w:spacing w:after="0" w:line="240" w:lineRule="auto"/>
              <w:rPr>
                <w:rFonts w:cstheme="minorHAnsi"/>
              </w:rPr>
            </w:pPr>
            <w:r>
              <w:rPr>
                <w:rFonts w:cstheme="minorHAnsi"/>
              </w:rPr>
              <w:t>26</w:t>
            </w:r>
          </w:p>
        </w:tc>
        <w:tc>
          <w:tcPr>
            <w:tcW w:w="0" w:type="auto"/>
            <w:tcBorders>
              <w:top w:val="single" w:sz="4" w:space="0" w:color="auto"/>
            </w:tcBorders>
            <w:vAlign w:val="center"/>
          </w:tcPr>
          <w:p w:rsidR="00833461" w:rsidRPr="009E54FD" w:rsidRDefault="002B1DD6" w:rsidP="002B1DD6">
            <w:pPr>
              <w:spacing w:after="0" w:line="240" w:lineRule="auto"/>
              <w:rPr>
                <w:rFonts w:cstheme="minorHAnsi"/>
              </w:rPr>
            </w:pPr>
            <w:r>
              <w:rPr>
                <w:rFonts w:cstheme="minorHAnsi"/>
              </w:rPr>
              <w:t xml:space="preserve"> </w:t>
            </w:r>
            <w:r w:rsidR="00833461">
              <w:rPr>
                <w:rFonts w:cstheme="minorHAnsi"/>
              </w:rPr>
              <w:t>20</w:t>
            </w:r>
          </w:p>
        </w:tc>
        <w:tc>
          <w:tcPr>
            <w:tcW w:w="0" w:type="auto"/>
            <w:tcBorders>
              <w:top w:val="single" w:sz="4" w:space="0" w:color="auto"/>
            </w:tcBorders>
            <w:vAlign w:val="center"/>
          </w:tcPr>
          <w:p w:rsidR="00833461" w:rsidRPr="009E54FD" w:rsidRDefault="002B1DD6" w:rsidP="002B1DD6">
            <w:pPr>
              <w:spacing w:after="0" w:line="240" w:lineRule="auto"/>
              <w:rPr>
                <w:rFonts w:cstheme="minorHAnsi"/>
              </w:rPr>
            </w:pPr>
            <w:r>
              <w:rPr>
                <w:rFonts w:cstheme="minorHAnsi"/>
              </w:rPr>
              <w:t xml:space="preserve">   </w:t>
            </w:r>
            <w:r w:rsidR="00833461">
              <w:rPr>
                <w:rFonts w:cstheme="minorHAnsi"/>
              </w:rPr>
              <w:t>7</w:t>
            </w:r>
          </w:p>
        </w:tc>
        <w:tc>
          <w:tcPr>
            <w:tcW w:w="0" w:type="auto"/>
            <w:tcBorders>
              <w:top w:val="single" w:sz="4" w:space="0" w:color="auto"/>
            </w:tcBorders>
            <w:vAlign w:val="center"/>
          </w:tcPr>
          <w:p w:rsidR="00833461" w:rsidRPr="009E54FD" w:rsidRDefault="002B1DD6" w:rsidP="002B1DD6">
            <w:pPr>
              <w:spacing w:after="0" w:line="240" w:lineRule="auto"/>
              <w:rPr>
                <w:rFonts w:cstheme="minorHAnsi"/>
              </w:rPr>
            </w:pPr>
            <w:r>
              <w:rPr>
                <w:rFonts w:cstheme="minorHAnsi"/>
              </w:rPr>
              <w:t xml:space="preserve">           </w:t>
            </w:r>
            <w:r w:rsidR="00833461">
              <w:rPr>
                <w:rFonts w:cstheme="minorHAnsi"/>
              </w:rPr>
              <w:t>1</w:t>
            </w:r>
          </w:p>
        </w:tc>
        <w:tc>
          <w:tcPr>
            <w:tcW w:w="0" w:type="auto"/>
            <w:tcBorders>
              <w:top w:val="single" w:sz="4" w:space="0" w:color="auto"/>
            </w:tcBorders>
            <w:vAlign w:val="center"/>
          </w:tcPr>
          <w:p w:rsidR="00833461" w:rsidRPr="009E54FD" w:rsidRDefault="00833461" w:rsidP="002B1DD6">
            <w:pPr>
              <w:spacing w:after="0" w:line="240" w:lineRule="auto"/>
              <w:rPr>
                <w:rFonts w:cstheme="minorHAnsi"/>
              </w:rPr>
            </w:pPr>
            <w:r>
              <w:rPr>
                <w:rFonts w:cstheme="minorHAnsi"/>
              </w:rPr>
              <w:t>3.58</w:t>
            </w:r>
          </w:p>
        </w:tc>
        <w:tc>
          <w:tcPr>
            <w:tcW w:w="0" w:type="auto"/>
            <w:tcBorders>
              <w:top w:val="single" w:sz="4" w:space="0" w:color="auto"/>
            </w:tcBorders>
            <w:vAlign w:val="center"/>
          </w:tcPr>
          <w:p w:rsidR="00833461" w:rsidRPr="009E54FD" w:rsidRDefault="00833461" w:rsidP="002B1DD6">
            <w:pPr>
              <w:spacing w:after="0" w:line="240" w:lineRule="auto"/>
              <w:rPr>
                <w:rFonts w:cstheme="minorHAnsi"/>
              </w:rPr>
            </w:pPr>
            <w:r>
              <w:rPr>
                <w:rFonts w:cstheme="minorHAnsi"/>
              </w:rPr>
              <w:t>1.27</w:t>
            </w:r>
          </w:p>
        </w:tc>
      </w:tr>
      <w:tr w:rsidR="00737514" w:rsidRPr="009E54FD" w:rsidTr="002B1DD6">
        <w:trPr>
          <w:cantSplit/>
          <w:trHeight w:hRule="exact" w:val="270"/>
        </w:trPr>
        <w:tc>
          <w:tcPr>
            <w:tcW w:w="5899" w:type="dxa"/>
            <w:vAlign w:val="center"/>
          </w:tcPr>
          <w:p w:rsidR="00737514" w:rsidRPr="00D621E2" w:rsidRDefault="00737514" w:rsidP="00737514">
            <w:pPr>
              <w:pStyle w:val="NoSpacing"/>
              <w:numPr>
                <w:ilvl w:val="0"/>
                <w:numId w:val="13"/>
              </w:numPr>
              <w:rPr>
                <w:rFonts w:asciiTheme="minorHAnsi" w:hAnsiTheme="minorHAnsi" w:cstheme="minorHAnsi"/>
                <w:lang w:val="tr-TR"/>
              </w:rPr>
            </w:pPr>
            <w:r w:rsidRPr="00737514">
              <w:rPr>
                <w:rFonts w:asciiTheme="minorHAnsi" w:hAnsiTheme="minorHAnsi" w:cstheme="minorHAnsi"/>
                <w:lang w:val="tr-TR"/>
              </w:rPr>
              <w:t>Hedef Belirleme</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40</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23</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29</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9</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11</w:t>
            </w:r>
          </w:p>
        </w:tc>
        <w:tc>
          <w:tcPr>
            <w:tcW w:w="0" w:type="auto"/>
            <w:vAlign w:val="center"/>
          </w:tcPr>
          <w:p w:rsidR="00737514" w:rsidRPr="009E54FD" w:rsidRDefault="00737514" w:rsidP="00DD6B24">
            <w:pPr>
              <w:spacing w:after="0" w:line="240" w:lineRule="auto"/>
              <w:rPr>
                <w:rFonts w:cstheme="minorHAnsi"/>
              </w:rPr>
            </w:pPr>
            <w:r>
              <w:rPr>
                <w:rFonts w:cstheme="minorHAnsi"/>
              </w:rPr>
              <w:t xml:space="preserve">         </w:t>
            </w:r>
            <w:r w:rsidR="002F2841">
              <w:rPr>
                <w:rFonts w:cstheme="minorHAnsi"/>
              </w:rPr>
              <w:t xml:space="preserve">  </w:t>
            </w:r>
            <w:r>
              <w:rPr>
                <w:rFonts w:cstheme="minorHAnsi"/>
              </w:rPr>
              <w:t>5</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3.55</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1.42</w:t>
            </w:r>
          </w:p>
        </w:tc>
      </w:tr>
      <w:tr w:rsidR="00737514" w:rsidRPr="009E54FD" w:rsidTr="002B1DD6">
        <w:trPr>
          <w:cantSplit/>
          <w:trHeight w:hRule="exact" w:val="297"/>
        </w:trPr>
        <w:tc>
          <w:tcPr>
            <w:tcW w:w="5899" w:type="dxa"/>
            <w:vAlign w:val="center"/>
          </w:tcPr>
          <w:p w:rsidR="00737514" w:rsidRPr="009E54FD" w:rsidRDefault="00737514" w:rsidP="00737514">
            <w:pPr>
              <w:pStyle w:val="NoSpacing"/>
              <w:numPr>
                <w:ilvl w:val="0"/>
                <w:numId w:val="13"/>
              </w:numPr>
              <w:rPr>
                <w:rFonts w:asciiTheme="minorHAnsi" w:hAnsiTheme="minorHAnsi" w:cstheme="minorHAnsi"/>
              </w:rPr>
            </w:pPr>
            <w:r w:rsidRPr="00737514">
              <w:rPr>
                <w:rFonts w:asciiTheme="minorHAnsi" w:hAnsiTheme="minorHAnsi" w:cstheme="minorHAnsi"/>
              </w:rPr>
              <w:t>Lisans Programı deneyimleri</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36</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27</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29</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13</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8</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4</w:t>
            </w:r>
          </w:p>
        </w:tc>
        <w:tc>
          <w:tcPr>
            <w:tcW w:w="0" w:type="auto"/>
            <w:vAlign w:val="center"/>
          </w:tcPr>
          <w:p w:rsidR="00737514" w:rsidRPr="009E54FD" w:rsidRDefault="00737514" w:rsidP="00DD6B24">
            <w:pPr>
              <w:spacing w:after="0" w:line="240" w:lineRule="auto"/>
              <w:rPr>
                <w:rFonts w:cstheme="minorHAnsi"/>
              </w:rPr>
            </w:pPr>
            <w:r>
              <w:rPr>
                <w:rFonts w:cstheme="minorHAnsi"/>
              </w:rPr>
              <w:t>3.53</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1.35</w:t>
            </w:r>
          </w:p>
        </w:tc>
      </w:tr>
      <w:tr w:rsidR="00737514" w:rsidRPr="009E54FD" w:rsidTr="00E87370">
        <w:trPr>
          <w:cantSplit/>
          <w:trHeight w:hRule="exact" w:val="504"/>
        </w:trPr>
        <w:tc>
          <w:tcPr>
            <w:tcW w:w="5899" w:type="dxa"/>
            <w:vAlign w:val="center"/>
          </w:tcPr>
          <w:p w:rsidR="00737514" w:rsidRPr="009E54FD" w:rsidRDefault="00737514" w:rsidP="00737514">
            <w:pPr>
              <w:pStyle w:val="NoSpacing"/>
              <w:numPr>
                <w:ilvl w:val="0"/>
                <w:numId w:val="13"/>
              </w:numPr>
              <w:rPr>
                <w:rFonts w:asciiTheme="minorHAnsi" w:hAnsiTheme="minorHAnsi" w:cstheme="minorHAnsi"/>
              </w:rPr>
            </w:pPr>
            <w:r w:rsidRPr="00737514">
              <w:rPr>
                <w:rFonts w:asciiTheme="minorHAnsi" w:hAnsiTheme="minorHAnsi" w:cstheme="minorHAnsi"/>
              </w:rPr>
              <w:t>Kaynak Yönetimi (zaman yönetimi, çalışma ortamı ve üniversitedeki yardım kaynakları)</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37</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26</w:t>
            </w:r>
          </w:p>
        </w:tc>
        <w:tc>
          <w:tcPr>
            <w:tcW w:w="0" w:type="auto"/>
            <w:vAlign w:val="center"/>
          </w:tcPr>
          <w:p w:rsidR="00737514" w:rsidRPr="009E54FD" w:rsidRDefault="00737514" w:rsidP="00DD6B24">
            <w:pPr>
              <w:spacing w:after="0" w:line="240" w:lineRule="auto"/>
              <w:rPr>
                <w:rFonts w:cstheme="minorHAnsi"/>
              </w:rPr>
            </w:pPr>
            <w:r>
              <w:rPr>
                <w:rFonts w:cstheme="minorHAnsi"/>
              </w:rPr>
              <w:t>22</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16</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9</w:t>
            </w:r>
          </w:p>
        </w:tc>
        <w:tc>
          <w:tcPr>
            <w:tcW w:w="0" w:type="auto"/>
            <w:vAlign w:val="center"/>
          </w:tcPr>
          <w:p w:rsidR="00737514" w:rsidRPr="009E54FD" w:rsidRDefault="00737514" w:rsidP="00DD6B24">
            <w:pPr>
              <w:spacing w:after="0" w:line="240" w:lineRule="auto"/>
              <w:rPr>
                <w:rFonts w:cstheme="minorHAnsi"/>
              </w:rPr>
            </w:pPr>
            <w:r>
              <w:rPr>
                <w:rFonts w:cstheme="minorHAnsi"/>
              </w:rPr>
              <w:t xml:space="preserve">       </w:t>
            </w:r>
            <w:r w:rsidR="002F2841">
              <w:rPr>
                <w:rFonts w:cstheme="minorHAnsi"/>
              </w:rPr>
              <w:t xml:space="preserve">   </w:t>
            </w:r>
            <w:r>
              <w:rPr>
                <w:rFonts w:cstheme="minorHAnsi"/>
              </w:rPr>
              <w:t xml:space="preserve"> 7</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3.50</w:t>
            </w:r>
          </w:p>
        </w:tc>
        <w:tc>
          <w:tcPr>
            <w:tcW w:w="0" w:type="auto"/>
            <w:vAlign w:val="center"/>
          </w:tcPr>
          <w:p w:rsidR="00737514" w:rsidRPr="009E54FD" w:rsidRDefault="00737514" w:rsidP="00DD6B24">
            <w:pPr>
              <w:spacing w:after="0" w:line="240" w:lineRule="auto"/>
              <w:jc w:val="center"/>
              <w:rPr>
                <w:rFonts w:cstheme="minorHAnsi"/>
              </w:rPr>
            </w:pPr>
            <w:r>
              <w:rPr>
                <w:rFonts w:cstheme="minorHAnsi"/>
              </w:rPr>
              <w:t>1.42</w:t>
            </w:r>
          </w:p>
        </w:tc>
      </w:tr>
      <w:tr w:rsidR="002F2841" w:rsidRPr="009E54FD" w:rsidTr="002B1DD6">
        <w:trPr>
          <w:cantSplit/>
          <w:trHeight w:hRule="exact" w:val="333"/>
        </w:trPr>
        <w:tc>
          <w:tcPr>
            <w:tcW w:w="5899" w:type="dxa"/>
            <w:vAlign w:val="center"/>
          </w:tcPr>
          <w:p w:rsidR="002F2841" w:rsidRPr="009E54FD" w:rsidRDefault="002F2841" w:rsidP="002F2841">
            <w:pPr>
              <w:pStyle w:val="NoSpacing"/>
              <w:numPr>
                <w:ilvl w:val="0"/>
                <w:numId w:val="13"/>
              </w:numPr>
              <w:rPr>
                <w:rFonts w:asciiTheme="minorHAnsi" w:hAnsiTheme="minorHAnsi" w:cstheme="minorHAnsi"/>
              </w:rPr>
            </w:pPr>
            <w:r>
              <w:rPr>
                <w:rFonts w:asciiTheme="minorHAnsi" w:hAnsiTheme="minorHAnsi" w:cstheme="minorHAnsi"/>
              </w:rPr>
              <w:t xml:space="preserve">Etkili problem </w:t>
            </w:r>
            <w:r w:rsidRPr="002F2841">
              <w:rPr>
                <w:rFonts w:asciiTheme="minorHAnsi" w:hAnsiTheme="minorHAnsi" w:cstheme="minorHAnsi"/>
              </w:rPr>
              <w:t>çözme ve karar verme</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32</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24</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29</w:t>
            </w:r>
          </w:p>
        </w:tc>
        <w:tc>
          <w:tcPr>
            <w:tcW w:w="0" w:type="auto"/>
            <w:vAlign w:val="center"/>
          </w:tcPr>
          <w:p w:rsidR="002F2841" w:rsidRPr="00942058" w:rsidRDefault="002F2841" w:rsidP="00DD6B24">
            <w:pPr>
              <w:spacing w:after="0" w:line="240" w:lineRule="auto"/>
              <w:rPr>
                <w:rFonts w:cstheme="minorHAnsi"/>
              </w:rPr>
            </w:pPr>
            <w:r>
              <w:rPr>
                <w:rFonts w:cstheme="minorHAnsi"/>
              </w:rPr>
              <w:t>17</w:t>
            </w:r>
          </w:p>
        </w:tc>
        <w:tc>
          <w:tcPr>
            <w:tcW w:w="0" w:type="auto"/>
            <w:vAlign w:val="center"/>
          </w:tcPr>
          <w:p w:rsidR="002F2841" w:rsidRPr="00942058" w:rsidRDefault="002F2841" w:rsidP="00DD6B24">
            <w:pPr>
              <w:spacing w:after="0" w:line="240" w:lineRule="auto"/>
              <w:rPr>
                <w:rFonts w:cstheme="minorHAnsi"/>
              </w:rPr>
            </w:pPr>
            <w:r>
              <w:rPr>
                <w:rFonts w:cstheme="minorHAnsi"/>
              </w:rPr>
              <w:t xml:space="preserve">   9</w:t>
            </w:r>
          </w:p>
        </w:tc>
        <w:tc>
          <w:tcPr>
            <w:tcW w:w="0" w:type="auto"/>
            <w:vAlign w:val="center"/>
          </w:tcPr>
          <w:p w:rsidR="002F2841" w:rsidRPr="00942058" w:rsidRDefault="002F2841" w:rsidP="00DD6B24">
            <w:pPr>
              <w:spacing w:after="0" w:line="240" w:lineRule="auto"/>
              <w:rPr>
                <w:rFonts w:cstheme="minorHAnsi"/>
              </w:rPr>
            </w:pPr>
            <w:r>
              <w:rPr>
                <w:rFonts w:cstheme="minorHAnsi"/>
              </w:rPr>
              <w:t xml:space="preserve">         </w:t>
            </w:r>
            <w:r w:rsidR="002B1DD6">
              <w:rPr>
                <w:rFonts w:cstheme="minorHAnsi"/>
              </w:rPr>
              <w:t xml:space="preserve"> </w:t>
            </w:r>
            <w:r>
              <w:rPr>
                <w:rFonts w:cstheme="minorHAnsi"/>
              </w:rPr>
              <w:t xml:space="preserve"> 6</w:t>
            </w:r>
          </w:p>
        </w:tc>
        <w:tc>
          <w:tcPr>
            <w:tcW w:w="0" w:type="auto"/>
            <w:vAlign w:val="center"/>
          </w:tcPr>
          <w:p w:rsidR="002F2841" w:rsidRPr="00942058" w:rsidRDefault="002F2841" w:rsidP="005479B5">
            <w:pPr>
              <w:spacing w:after="0" w:line="240" w:lineRule="auto"/>
              <w:jc w:val="center"/>
              <w:rPr>
                <w:rFonts w:cstheme="minorHAnsi"/>
              </w:rPr>
            </w:pPr>
            <w:r>
              <w:rPr>
                <w:rFonts w:cstheme="minorHAnsi"/>
              </w:rPr>
              <w:t>3.36</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1.41</w:t>
            </w:r>
          </w:p>
        </w:tc>
      </w:tr>
      <w:tr w:rsidR="002F2841" w:rsidRPr="009E54FD" w:rsidTr="002B1DD6">
        <w:trPr>
          <w:cantSplit/>
          <w:trHeight w:hRule="exact" w:val="270"/>
        </w:trPr>
        <w:tc>
          <w:tcPr>
            <w:tcW w:w="5899" w:type="dxa"/>
            <w:vAlign w:val="center"/>
          </w:tcPr>
          <w:p w:rsidR="002F2841" w:rsidRPr="00D621E2" w:rsidRDefault="002F2841" w:rsidP="002F2841">
            <w:pPr>
              <w:pStyle w:val="NoSpacing"/>
              <w:numPr>
                <w:ilvl w:val="0"/>
                <w:numId w:val="13"/>
              </w:numPr>
              <w:rPr>
                <w:rFonts w:asciiTheme="minorHAnsi" w:hAnsiTheme="minorHAnsi" w:cstheme="minorHAnsi"/>
                <w:lang w:val="tr-TR"/>
              </w:rPr>
            </w:pPr>
            <w:r w:rsidRPr="002F2841">
              <w:rPr>
                <w:rFonts w:asciiTheme="minorHAnsi" w:hAnsiTheme="minorHAnsi" w:cstheme="minorHAnsi"/>
                <w:lang w:val="tr-TR"/>
              </w:rPr>
              <w:t>Önyargı ve Ayrımcılıkla mücadele</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33</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22</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32</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9</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9</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12</w:t>
            </w:r>
          </w:p>
        </w:tc>
        <w:tc>
          <w:tcPr>
            <w:tcW w:w="0" w:type="auto"/>
            <w:vAlign w:val="center"/>
          </w:tcPr>
          <w:p w:rsidR="002F2841" w:rsidRPr="00942058" w:rsidRDefault="002F2841" w:rsidP="002F2841">
            <w:pPr>
              <w:spacing w:after="0" w:line="240" w:lineRule="auto"/>
              <w:jc w:val="center"/>
              <w:rPr>
                <w:rFonts w:cstheme="minorHAnsi"/>
              </w:rPr>
            </w:pPr>
            <w:r>
              <w:rPr>
                <w:rFonts w:cstheme="minorHAnsi"/>
              </w:rPr>
              <w:t>3.30</w:t>
            </w:r>
          </w:p>
        </w:tc>
        <w:tc>
          <w:tcPr>
            <w:tcW w:w="0" w:type="auto"/>
            <w:vAlign w:val="center"/>
          </w:tcPr>
          <w:p w:rsidR="002F2841" w:rsidRPr="00942058" w:rsidRDefault="002F2841" w:rsidP="00DD6B24">
            <w:pPr>
              <w:spacing w:after="0" w:line="240" w:lineRule="auto"/>
              <w:jc w:val="center"/>
              <w:rPr>
                <w:rFonts w:cstheme="minorHAnsi"/>
              </w:rPr>
            </w:pPr>
            <w:r>
              <w:rPr>
                <w:rFonts w:cstheme="minorHAnsi"/>
              </w:rPr>
              <w:t>1.54</w:t>
            </w:r>
          </w:p>
        </w:tc>
      </w:tr>
      <w:tr w:rsidR="002F2841" w:rsidRPr="00942058" w:rsidTr="00E87370">
        <w:trPr>
          <w:cantSplit/>
          <w:trHeight w:hRule="exact" w:val="504"/>
        </w:trPr>
        <w:tc>
          <w:tcPr>
            <w:tcW w:w="5899" w:type="dxa"/>
            <w:vAlign w:val="center"/>
          </w:tcPr>
          <w:p w:rsidR="002F2841" w:rsidRPr="00D621E2" w:rsidRDefault="002F2841" w:rsidP="004C6B62">
            <w:pPr>
              <w:pStyle w:val="NoSpacing"/>
              <w:numPr>
                <w:ilvl w:val="0"/>
                <w:numId w:val="13"/>
              </w:numPr>
              <w:rPr>
                <w:rFonts w:asciiTheme="minorHAnsi" w:hAnsiTheme="minorHAnsi" w:cstheme="minorHAnsi"/>
                <w:lang w:val="tr-TR"/>
              </w:rPr>
            </w:pPr>
            <w:r w:rsidRPr="00D621E2">
              <w:rPr>
                <w:rFonts w:asciiTheme="minorHAnsi" w:hAnsiTheme="minorHAnsi" w:cstheme="minorHAnsi"/>
                <w:lang w:val="tr-TR"/>
              </w:rPr>
              <w:t>Bilgiyle buluşma yeriniz: Bilgi okuryazarlığına yönelik online eğitim programı</w:t>
            </w:r>
          </w:p>
          <w:p w:rsidR="002F2841" w:rsidRPr="00D621E2" w:rsidRDefault="002F2841" w:rsidP="004C6B62">
            <w:pPr>
              <w:pStyle w:val="NoSpacing"/>
              <w:ind w:left="720"/>
              <w:rPr>
                <w:rFonts w:asciiTheme="minorHAnsi" w:hAnsiTheme="minorHAnsi" w:cstheme="minorHAnsi"/>
                <w:lang w:val="tr-TR"/>
              </w:rPr>
            </w:pPr>
          </w:p>
        </w:tc>
        <w:tc>
          <w:tcPr>
            <w:tcW w:w="0" w:type="auto"/>
            <w:vAlign w:val="center"/>
          </w:tcPr>
          <w:p w:rsidR="002F2841" w:rsidRPr="00942058" w:rsidRDefault="002F2841" w:rsidP="004C6B62">
            <w:pPr>
              <w:spacing w:after="0" w:line="240" w:lineRule="auto"/>
              <w:jc w:val="center"/>
              <w:rPr>
                <w:rFonts w:cstheme="minorHAnsi"/>
              </w:rPr>
            </w:pPr>
            <w:r>
              <w:rPr>
                <w:rFonts w:cstheme="minorHAnsi"/>
              </w:rPr>
              <w:t>33</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21</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27</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15</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10</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11</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3.25</w:t>
            </w:r>
          </w:p>
        </w:tc>
        <w:tc>
          <w:tcPr>
            <w:tcW w:w="0" w:type="auto"/>
            <w:vAlign w:val="center"/>
          </w:tcPr>
          <w:p w:rsidR="002F2841" w:rsidRPr="00942058" w:rsidRDefault="002F2841" w:rsidP="004C6B62">
            <w:pPr>
              <w:spacing w:after="0" w:line="240" w:lineRule="auto"/>
              <w:jc w:val="center"/>
              <w:rPr>
                <w:rFonts w:cstheme="minorHAnsi"/>
              </w:rPr>
            </w:pPr>
            <w:r>
              <w:rPr>
                <w:rFonts w:cstheme="minorHAnsi"/>
              </w:rPr>
              <w:t>1.55</w:t>
            </w:r>
          </w:p>
        </w:tc>
      </w:tr>
      <w:tr w:rsidR="002F2841" w:rsidRPr="00942058" w:rsidTr="002B1DD6">
        <w:trPr>
          <w:cantSplit/>
          <w:trHeight w:hRule="exact" w:val="567"/>
        </w:trPr>
        <w:tc>
          <w:tcPr>
            <w:tcW w:w="5899" w:type="dxa"/>
            <w:tcBorders>
              <w:bottom w:val="single" w:sz="4" w:space="0" w:color="auto"/>
            </w:tcBorders>
            <w:vAlign w:val="center"/>
          </w:tcPr>
          <w:p w:rsidR="002F2841" w:rsidRDefault="002F2841" w:rsidP="002F2841">
            <w:pPr>
              <w:pStyle w:val="NoSpacing"/>
              <w:numPr>
                <w:ilvl w:val="0"/>
                <w:numId w:val="13"/>
              </w:numPr>
              <w:rPr>
                <w:rFonts w:asciiTheme="minorHAnsi" w:hAnsiTheme="minorHAnsi" w:cstheme="minorHAnsi"/>
              </w:rPr>
            </w:pPr>
            <w:r w:rsidRPr="002F2841">
              <w:rPr>
                <w:rFonts w:asciiTheme="minorHAnsi" w:hAnsiTheme="minorHAnsi" w:cstheme="minorHAnsi"/>
              </w:rPr>
              <w:t>Bağımlılık (nikotin, alkol, kumar, internet); online eğitim programı</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31</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18</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29</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18</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11</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10</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3.14</w:t>
            </w:r>
          </w:p>
        </w:tc>
        <w:tc>
          <w:tcPr>
            <w:tcW w:w="0" w:type="auto"/>
            <w:tcBorders>
              <w:bottom w:val="single" w:sz="4" w:space="0" w:color="auto"/>
            </w:tcBorders>
            <w:vAlign w:val="center"/>
          </w:tcPr>
          <w:p w:rsidR="002F2841" w:rsidRPr="009E54FD" w:rsidRDefault="002F2841" w:rsidP="00DD6B24">
            <w:pPr>
              <w:spacing w:after="0" w:line="240" w:lineRule="auto"/>
              <w:jc w:val="center"/>
              <w:rPr>
                <w:rFonts w:cstheme="minorHAnsi"/>
              </w:rPr>
            </w:pPr>
            <w:r>
              <w:rPr>
                <w:rFonts w:cstheme="minorHAnsi"/>
              </w:rPr>
              <w:t>1.55</w:t>
            </w:r>
          </w:p>
        </w:tc>
      </w:tr>
    </w:tbl>
    <w:p w:rsidR="00E87370" w:rsidRPr="006A5E89" w:rsidRDefault="004C6B62" w:rsidP="006A5E89">
      <w:pPr>
        <w:spacing w:line="360" w:lineRule="auto"/>
        <w:jc w:val="both"/>
        <w:rPr>
          <w:rFonts w:cstheme="minorHAnsi"/>
        </w:rPr>
      </w:pPr>
      <w:r w:rsidRPr="00942058">
        <w:rPr>
          <w:rFonts w:cstheme="minorHAnsi"/>
        </w:rPr>
        <w:t xml:space="preserve">* </w:t>
      </w:r>
      <w:r>
        <w:rPr>
          <w:rFonts w:cstheme="minorHAnsi"/>
        </w:rPr>
        <w:t>TF: Tamamen faydalı buldum (5), OF: Oldukça faydalı buldum (4), F: Faydalı buldum (3),</w:t>
      </w:r>
      <w:r w:rsidR="00A94FE8">
        <w:rPr>
          <w:rFonts w:cstheme="minorHAnsi"/>
        </w:rPr>
        <w:t xml:space="preserve"> BF: Biraz Faydalı Buldum (2), </w:t>
      </w:r>
      <w:r>
        <w:rPr>
          <w:rFonts w:cstheme="minorHAnsi"/>
        </w:rPr>
        <w:t>HF: Hiç Faydalı bulmadım</w:t>
      </w:r>
      <w:r w:rsidRPr="00942058">
        <w:rPr>
          <w:rFonts w:cstheme="minorHAnsi"/>
        </w:rPr>
        <w:t xml:space="preserve"> (1)</w:t>
      </w:r>
    </w:p>
    <w:p w:rsidR="003C6BB8" w:rsidRDefault="00555053">
      <w:pPr>
        <w:rPr>
          <w:b/>
        </w:rPr>
      </w:pPr>
      <w:r>
        <w:rPr>
          <w:b/>
        </w:rPr>
        <w:t>3.1.8</w:t>
      </w:r>
      <w:r w:rsidR="003207A9">
        <w:rPr>
          <w:b/>
        </w:rPr>
        <w:t>.</w:t>
      </w:r>
      <w:r w:rsidR="00EB69BA">
        <w:rPr>
          <w:b/>
        </w:rPr>
        <w:t xml:space="preserve"> </w:t>
      </w:r>
      <w:r w:rsidR="00BC5932">
        <w:rPr>
          <w:b/>
        </w:rPr>
        <w:t>Derse dahil edilmesi önerilen konular</w:t>
      </w:r>
    </w:p>
    <w:p w:rsidR="00E87370" w:rsidRDefault="000E2E10" w:rsidP="00E87370">
      <w:pPr>
        <w:spacing w:line="360" w:lineRule="auto"/>
      </w:pPr>
      <w:r>
        <w:t xml:space="preserve"> Hazırlık öğrencilerinden</w:t>
      </w:r>
      <w:r w:rsidRPr="000E2E10">
        <w:t xml:space="preserve"> </w:t>
      </w:r>
      <w:r>
        <w:t xml:space="preserve">GPC 100 dersine dahil edilmesi gerektiğini </w:t>
      </w:r>
      <w:r w:rsidR="00B45C31">
        <w:t>önerdikleri</w:t>
      </w:r>
      <w:r>
        <w:t xml:space="preserve">konuları belirtmeleri istendiğinde </w:t>
      </w:r>
      <w:r w:rsidR="00F67892">
        <w:t>(</w:t>
      </w:r>
      <w:r w:rsidR="002E0BEC" w:rsidRPr="002E0BEC">
        <w:rPr>
          <w:i/>
        </w:rPr>
        <w:t>n</w:t>
      </w:r>
      <w:r w:rsidR="00F67892">
        <w:t xml:space="preserve">=22, </w:t>
      </w:r>
      <w:r w:rsidR="00911838">
        <w:t>%7.16</w:t>
      </w:r>
      <w:r w:rsidR="00F67892">
        <w:t>)</w:t>
      </w:r>
      <w:r w:rsidR="00864BB7">
        <w:t xml:space="preserve"> az say</w:t>
      </w:r>
      <w:r w:rsidR="00864BB7" w:rsidRPr="00864BB7">
        <w:t>ı</w:t>
      </w:r>
      <w:r w:rsidR="00864BB7">
        <w:t>da</w:t>
      </w:r>
      <w:r w:rsidR="00911838">
        <w:t xml:space="preserve"> </w:t>
      </w:r>
      <w:r w:rsidR="00911838" w:rsidRPr="00911838">
        <w:t>öğrenci</w:t>
      </w:r>
      <w:r w:rsidR="00327483">
        <w:t xml:space="preserve"> </w:t>
      </w:r>
      <w:r>
        <w:t>bu soruyla ilgili görüşünü bildirmiştir. Önerilerini belir</w:t>
      </w:r>
      <w:r w:rsidR="00327483">
        <w:t>ten 22 kişinin</w:t>
      </w:r>
      <w:r>
        <w:t xml:space="preserve"> </w:t>
      </w:r>
      <w:r w:rsidR="00327483">
        <w:t>%50’si (</w:t>
      </w:r>
      <w:r w:rsidR="002E0BEC">
        <w:rPr>
          <w:i/>
        </w:rPr>
        <w:t>n</w:t>
      </w:r>
      <w:r w:rsidR="00327483">
        <w:t>=11</w:t>
      </w:r>
      <w:r>
        <w:t xml:space="preserve">) öğrencilerin kayıt oldukları bölümlerle ilgili bilgilendirme etkinliklerine daha fazla yer verilmesi gerektiğini belirtmiştir. Açıklamalarında bölümlerinin öğretim görevlileri ile daha fazla tanışma fırsatı yakalamak istediklerini, bölümle ilgili bölümün öğretim görevlileri tarafından bilgilendirilmek istediklerini </w:t>
      </w:r>
      <w:r w:rsidR="00F056A8">
        <w:t>ve kendi bölümlerindeki üst sınıf öğrencilerin</w:t>
      </w:r>
      <w:r w:rsidR="002E0BEC">
        <w:t>in</w:t>
      </w:r>
      <w:r w:rsidR="00F056A8">
        <w:t xml:space="preserve"> deneyimleri hakkında daha fazla bilgi edinmek istediklerini belirtmişlerdir. Ayrıca, </w:t>
      </w:r>
      <w:r w:rsidR="00327483">
        <w:t xml:space="preserve">öğrenciler, </w:t>
      </w:r>
      <w:r w:rsidR="00F056A8">
        <w:t>bölüm mezunlarının iş olanakları ve katılabilecekleri yüksek lisans programları ile ilgili bilgilendirme etkinliklerinin hazırlık öğrencileri için oldukça faydalı olacağını belirtmiştir.</w:t>
      </w:r>
      <w:r w:rsidR="007E7BF2" w:rsidRPr="007E7BF2">
        <w:t xml:space="preserve"> Hazırlık öğrencilerinin derse dahil edilmesini </w:t>
      </w:r>
      <w:r w:rsidR="00E861AA">
        <w:t>önerdikler</w:t>
      </w:r>
      <w:r w:rsidR="007E7BF2" w:rsidRPr="007E7BF2">
        <w:t>i konular</w:t>
      </w:r>
      <w:r w:rsidR="003F7D97">
        <w:t>,</w:t>
      </w:r>
      <w:r w:rsidR="007E7BF2">
        <w:t xml:space="preserve"> a</w:t>
      </w:r>
      <w:r w:rsidR="007E7BF2" w:rsidRPr="007E7BF2">
        <w:t>ş</w:t>
      </w:r>
      <w:r w:rsidR="007E7BF2">
        <w:t>a</w:t>
      </w:r>
      <w:r w:rsidR="007E7BF2" w:rsidRPr="007E7BF2">
        <w:t>ğı</w:t>
      </w:r>
      <w:r w:rsidR="007E7BF2">
        <w:t xml:space="preserve">da </w:t>
      </w:r>
      <w:r w:rsidR="00E861AA">
        <w:t>T</w:t>
      </w:r>
      <w:r w:rsidR="007E7BF2">
        <w:t>ablo</w:t>
      </w:r>
      <w:r w:rsidR="003F7D97">
        <w:t xml:space="preserve"> 3.13’te</w:t>
      </w:r>
      <w:r w:rsidR="007E7BF2">
        <w:t xml:space="preserve"> </w:t>
      </w:r>
      <w:r w:rsidR="007E7BF2" w:rsidRPr="007E7BF2">
        <w:t>ö</w:t>
      </w:r>
      <w:r w:rsidR="007E7BF2">
        <w:t>zetlenmi</w:t>
      </w:r>
      <w:r w:rsidR="007E7BF2" w:rsidRPr="007E7BF2">
        <w:t>ş</w:t>
      </w:r>
      <w:r w:rsidR="007E7BF2">
        <w:t xml:space="preserve">tir.  </w:t>
      </w:r>
      <w:r w:rsidR="00534647">
        <w:t xml:space="preserve">Lisans öğrencilerinden toplam 18 </w:t>
      </w:r>
      <w:r w:rsidR="00534647" w:rsidRPr="00534647">
        <w:t>öğrenci</w:t>
      </w:r>
      <w:r w:rsidR="00534647">
        <w:t xml:space="preserve"> </w:t>
      </w:r>
      <w:r w:rsidR="00534647" w:rsidRPr="00534647">
        <w:t xml:space="preserve">derse dahil edilmesini </w:t>
      </w:r>
      <w:r w:rsidR="00B45C31">
        <w:t>önerdiği</w:t>
      </w:r>
      <w:r w:rsidR="00534647" w:rsidRPr="00534647">
        <w:t xml:space="preserve"> konular</w:t>
      </w:r>
      <w:r w:rsidR="00B45C31">
        <w:t>a yönelik görüşünü</w:t>
      </w:r>
      <w:r w:rsidR="00534647">
        <w:t xml:space="preserve"> belirtmi</w:t>
      </w:r>
      <w:r w:rsidR="00534647" w:rsidRPr="00534647">
        <w:t>ş</w:t>
      </w:r>
      <w:r w:rsidR="00534647">
        <w:t>tir</w:t>
      </w:r>
      <w:r w:rsidR="00E861AA">
        <w:t>.</w:t>
      </w:r>
      <w:r w:rsidR="003F7D97">
        <w:t xml:space="preserve"> </w:t>
      </w:r>
      <w:r w:rsidR="00B45C31">
        <w:t>Lisans öğrencilerinin önerileri</w:t>
      </w:r>
      <w:r w:rsidR="00534647">
        <w:t xml:space="preserve"> </w:t>
      </w:r>
      <w:r w:rsidR="00534647" w:rsidRPr="00534647">
        <w:t>aşağıda</w:t>
      </w:r>
      <w:r w:rsidR="003F7D97">
        <w:t xml:space="preserve"> Tablo 3.14</w:t>
      </w:r>
      <w:r w:rsidR="00534647">
        <w:t xml:space="preserve">’te </w:t>
      </w:r>
      <w:r w:rsidR="00534647" w:rsidRPr="00534647">
        <w:t>özetlenmiştir</w:t>
      </w:r>
      <w:r w:rsidR="00534647">
        <w:t>.</w:t>
      </w:r>
    </w:p>
    <w:p w:rsidR="00F67892" w:rsidRPr="0027284A" w:rsidRDefault="00F67892" w:rsidP="00E87370">
      <w:pPr>
        <w:spacing w:line="360" w:lineRule="auto"/>
      </w:pPr>
      <w:r w:rsidRPr="00E87370">
        <w:rPr>
          <w:i/>
        </w:rPr>
        <w:t>Tablo 3.1</w:t>
      </w:r>
      <w:r w:rsidR="008B390C" w:rsidRPr="00E87370">
        <w:rPr>
          <w:i/>
        </w:rPr>
        <w:t>3</w:t>
      </w:r>
      <w:r>
        <w:t xml:space="preserve"> </w:t>
      </w:r>
      <w:r w:rsidRPr="00E87370">
        <w:rPr>
          <w:i/>
        </w:rPr>
        <w:t xml:space="preserve">Hazırlık öğrencileri </w:t>
      </w:r>
      <w:r w:rsidR="003F7D97" w:rsidRPr="00E87370">
        <w:rPr>
          <w:i/>
        </w:rPr>
        <w:t>tarafından önerilen</w:t>
      </w:r>
      <w:r w:rsidRPr="00E87370">
        <w:rPr>
          <w:i/>
        </w:rPr>
        <w:t xml:space="preserve"> konular (</w:t>
      </w:r>
      <w:r w:rsidR="002E0BEC">
        <w:rPr>
          <w:i/>
        </w:rPr>
        <w:t>n</w:t>
      </w:r>
      <w:r w:rsidRPr="00E87370">
        <w:rPr>
          <w:i/>
        </w:rPr>
        <w:t xml:space="preserve"> = 22)</w:t>
      </w:r>
    </w:p>
    <w:tbl>
      <w:tblPr>
        <w:tblW w:w="5000" w:type="pct"/>
        <w:tblLook w:val="04A0" w:firstRow="1" w:lastRow="0" w:firstColumn="1" w:lastColumn="0" w:noHBand="0" w:noVBand="1"/>
      </w:tblPr>
      <w:tblGrid>
        <w:gridCol w:w="9620"/>
        <w:gridCol w:w="502"/>
        <w:gridCol w:w="894"/>
      </w:tblGrid>
      <w:tr w:rsidR="00F67892" w:rsidRPr="00744334" w:rsidTr="00E87370">
        <w:trPr>
          <w:trHeight w:val="237"/>
        </w:trPr>
        <w:tc>
          <w:tcPr>
            <w:tcW w:w="4366" w:type="pct"/>
            <w:tcBorders>
              <w:top w:val="single" w:sz="4" w:space="0" w:color="auto"/>
              <w:bottom w:val="single" w:sz="4" w:space="0" w:color="auto"/>
            </w:tcBorders>
            <w:vAlign w:val="center"/>
          </w:tcPr>
          <w:p w:rsidR="00F67892" w:rsidRPr="00744334" w:rsidRDefault="00CA06D3" w:rsidP="00DD6B24">
            <w:pPr>
              <w:spacing w:after="0" w:line="240" w:lineRule="auto"/>
              <w:jc w:val="both"/>
              <w:rPr>
                <w:rFonts w:cs="Times New Roman"/>
              </w:rPr>
            </w:pPr>
            <w:r>
              <w:rPr>
                <w:rFonts w:cs="Times New Roman"/>
                <w:i/>
              </w:rPr>
              <w:t>Konular</w:t>
            </w:r>
            <w:r w:rsidR="00F67892" w:rsidRPr="00744334">
              <w:rPr>
                <w:rFonts w:cs="Times New Roman"/>
              </w:rPr>
              <w:t xml:space="preserve">   </w:t>
            </w:r>
          </w:p>
        </w:tc>
        <w:tc>
          <w:tcPr>
            <w:tcW w:w="228" w:type="pct"/>
            <w:tcBorders>
              <w:top w:val="single" w:sz="4" w:space="0" w:color="auto"/>
              <w:bottom w:val="single" w:sz="4" w:space="0" w:color="auto"/>
            </w:tcBorders>
            <w:vAlign w:val="center"/>
          </w:tcPr>
          <w:p w:rsidR="00F67892" w:rsidRPr="00744334" w:rsidRDefault="001F17E4" w:rsidP="00DD6B24">
            <w:pPr>
              <w:spacing w:after="0" w:line="240" w:lineRule="auto"/>
              <w:jc w:val="center"/>
              <w:rPr>
                <w:rFonts w:cs="Times New Roman"/>
                <w:i/>
              </w:rPr>
            </w:pPr>
            <w:r>
              <w:rPr>
                <w:rFonts w:cs="Times New Roman"/>
                <w:i/>
              </w:rPr>
              <w:t>n</w:t>
            </w:r>
          </w:p>
        </w:tc>
        <w:tc>
          <w:tcPr>
            <w:tcW w:w="406" w:type="pct"/>
            <w:tcBorders>
              <w:top w:val="single" w:sz="4" w:space="0" w:color="auto"/>
              <w:bottom w:val="single" w:sz="4" w:space="0" w:color="auto"/>
            </w:tcBorders>
            <w:vAlign w:val="center"/>
          </w:tcPr>
          <w:p w:rsidR="00F67892" w:rsidRPr="00744334" w:rsidRDefault="00F67892" w:rsidP="00DD6B24">
            <w:pPr>
              <w:spacing w:after="0" w:line="240" w:lineRule="auto"/>
              <w:jc w:val="center"/>
              <w:rPr>
                <w:rFonts w:cs="Times New Roman"/>
                <w:i/>
              </w:rPr>
            </w:pPr>
            <w:r w:rsidRPr="00744334">
              <w:rPr>
                <w:rFonts w:cs="Times New Roman"/>
                <w:i/>
              </w:rPr>
              <w:t>%</w:t>
            </w:r>
          </w:p>
        </w:tc>
      </w:tr>
      <w:tr w:rsidR="00F67892" w:rsidRPr="00744334" w:rsidTr="00111C5C">
        <w:trPr>
          <w:trHeight w:val="260"/>
        </w:trPr>
        <w:tc>
          <w:tcPr>
            <w:tcW w:w="4366" w:type="pct"/>
            <w:tcBorders>
              <w:top w:val="single" w:sz="4" w:space="0" w:color="auto"/>
            </w:tcBorders>
            <w:vAlign w:val="center"/>
          </w:tcPr>
          <w:p w:rsidR="00F67892" w:rsidRPr="00744334" w:rsidRDefault="00864BB7" w:rsidP="00DD6B24">
            <w:pPr>
              <w:spacing w:after="0" w:line="240" w:lineRule="auto"/>
              <w:jc w:val="both"/>
              <w:rPr>
                <w:rFonts w:cs="Times New Roman"/>
              </w:rPr>
            </w:pPr>
            <w:r>
              <w:rPr>
                <w:rFonts w:cs="Times New Roman"/>
              </w:rPr>
              <w:t>B</w:t>
            </w:r>
            <w:r w:rsidRPr="00864BB7">
              <w:rPr>
                <w:rFonts w:cs="Times New Roman"/>
              </w:rPr>
              <w:t>ölümlerle ilgili bilgilendirme</w:t>
            </w:r>
          </w:p>
        </w:tc>
        <w:tc>
          <w:tcPr>
            <w:tcW w:w="228" w:type="pct"/>
            <w:tcBorders>
              <w:top w:val="single" w:sz="4" w:space="0" w:color="auto"/>
            </w:tcBorders>
            <w:vAlign w:val="center"/>
          </w:tcPr>
          <w:p w:rsidR="00F67892" w:rsidRPr="00744334" w:rsidRDefault="00864BB7" w:rsidP="00DD6B24">
            <w:pPr>
              <w:spacing w:after="0" w:line="240" w:lineRule="auto"/>
              <w:jc w:val="center"/>
              <w:rPr>
                <w:rFonts w:cs="Times New Roman"/>
              </w:rPr>
            </w:pPr>
            <w:r>
              <w:rPr>
                <w:rFonts w:cs="Times New Roman"/>
              </w:rPr>
              <w:t>11</w:t>
            </w:r>
          </w:p>
        </w:tc>
        <w:tc>
          <w:tcPr>
            <w:tcW w:w="406" w:type="pct"/>
            <w:tcBorders>
              <w:top w:val="single" w:sz="4" w:space="0" w:color="auto"/>
            </w:tcBorders>
            <w:vAlign w:val="center"/>
          </w:tcPr>
          <w:p w:rsidR="00F67892" w:rsidRPr="00744334" w:rsidRDefault="00864BB7" w:rsidP="00864BB7">
            <w:pPr>
              <w:spacing w:after="0" w:line="240" w:lineRule="auto"/>
              <w:rPr>
                <w:rFonts w:cs="Times New Roman"/>
              </w:rPr>
            </w:pPr>
            <w:r>
              <w:rPr>
                <w:rFonts w:cs="Times New Roman"/>
              </w:rPr>
              <w:t xml:space="preserve">   </w:t>
            </w:r>
            <w:r w:rsidR="00111C5C">
              <w:rPr>
                <w:rFonts w:cs="Times New Roman"/>
              </w:rPr>
              <w:t xml:space="preserve"> </w:t>
            </w:r>
            <w:r>
              <w:rPr>
                <w:rFonts w:cs="Times New Roman"/>
              </w:rPr>
              <w:t>50</w:t>
            </w:r>
          </w:p>
        </w:tc>
      </w:tr>
      <w:tr w:rsidR="00F67892" w:rsidRPr="00744334" w:rsidTr="00111C5C">
        <w:trPr>
          <w:trHeight w:val="260"/>
        </w:trPr>
        <w:tc>
          <w:tcPr>
            <w:tcW w:w="4366" w:type="pct"/>
            <w:vAlign w:val="center"/>
          </w:tcPr>
          <w:p w:rsidR="00F67892" w:rsidRPr="00744334" w:rsidRDefault="00864BB7" w:rsidP="00DD6B24">
            <w:pPr>
              <w:spacing w:after="0" w:line="240" w:lineRule="auto"/>
              <w:jc w:val="both"/>
              <w:rPr>
                <w:rFonts w:cs="Times New Roman"/>
              </w:rPr>
            </w:pPr>
            <w:r w:rsidRPr="00864BB7">
              <w:rPr>
                <w:rFonts w:cs="Times New Roman"/>
              </w:rPr>
              <w:t>Kıbrıs’ta ulaşım ve gidilecek yerler konusunda bilgilendirme</w:t>
            </w:r>
          </w:p>
        </w:tc>
        <w:tc>
          <w:tcPr>
            <w:tcW w:w="228" w:type="pct"/>
            <w:vAlign w:val="center"/>
          </w:tcPr>
          <w:p w:rsidR="00F67892" w:rsidRPr="00744334" w:rsidRDefault="00864BB7" w:rsidP="00DD6B24">
            <w:pPr>
              <w:spacing w:after="0" w:line="240" w:lineRule="auto"/>
              <w:jc w:val="center"/>
              <w:rPr>
                <w:rFonts w:cs="Times New Roman"/>
              </w:rPr>
            </w:pPr>
            <w:r>
              <w:rPr>
                <w:rFonts w:cs="Times New Roman"/>
              </w:rPr>
              <w:t>1</w:t>
            </w:r>
          </w:p>
        </w:tc>
        <w:tc>
          <w:tcPr>
            <w:tcW w:w="406" w:type="pct"/>
            <w:vAlign w:val="center"/>
          </w:tcPr>
          <w:p w:rsidR="00F67892" w:rsidRPr="00744334" w:rsidRDefault="00864BB7" w:rsidP="00864BB7">
            <w:pPr>
              <w:spacing w:after="0" w:line="240" w:lineRule="auto"/>
              <w:rPr>
                <w:rFonts w:cs="Times New Roman"/>
              </w:rPr>
            </w:pPr>
            <w:r>
              <w:rPr>
                <w:rFonts w:cs="Times New Roman"/>
              </w:rPr>
              <w:t xml:space="preserve">  </w:t>
            </w:r>
            <w:r w:rsidR="00111C5C">
              <w:rPr>
                <w:rFonts w:cs="Times New Roman"/>
              </w:rPr>
              <w:t xml:space="preserve">  </w:t>
            </w:r>
            <w:r>
              <w:rPr>
                <w:rFonts w:cs="Times New Roman"/>
              </w:rPr>
              <w:t>4.55</w:t>
            </w:r>
          </w:p>
        </w:tc>
      </w:tr>
      <w:tr w:rsidR="00F67892" w:rsidRPr="00744334" w:rsidTr="00111C5C">
        <w:trPr>
          <w:trHeight w:val="260"/>
        </w:trPr>
        <w:tc>
          <w:tcPr>
            <w:tcW w:w="4366" w:type="pct"/>
            <w:vAlign w:val="center"/>
          </w:tcPr>
          <w:p w:rsidR="00F67892" w:rsidRPr="00744334" w:rsidRDefault="00864BB7" w:rsidP="00DD6B24">
            <w:pPr>
              <w:spacing w:after="0" w:line="240" w:lineRule="auto"/>
              <w:jc w:val="both"/>
              <w:rPr>
                <w:rFonts w:cs="Times New Roman"/>
              </w:rPr>
            </w:pPr>
            <w:r w:rsidRPr="00864BB7">
              <w:rPr>
                <w:rFonts w:cs="Times New Roman"/>
              </w:rPr>
              <w:t>Genel, ikili ve karşı cinsle ilişkiler temalı etkinlikler</w:t>
            </w:r>
          </w:p>
        </w:tc>
        <w:tc>
          <w:tcPr>
            <w:tcW w:w="228" w:type="pct"/>
            <w:vAlign w:val="center"/>
          </w:tcPr>
          <w:p w:rsidR="00F67892" w:rsidRPr="00744334" w:rsidRDefault="00864BB7"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vAlign w:val="center"/>
          </w:tcPr>
          <w:p w:rsidR="00F67892" w:rsidRPr="00744334" w:rsidRDefault="00864BB7" w:rsidP="00DD6B24">
            <w:pPr>
              <w:spacing w:after="0" w:line="240" w:lineRule="auto"/>
              <w:jc w:val="center"/>
              <w:rPr>
                <w:rFonts w:cs="Times New Roman"/>
              </w:rPr>
            </w:pPr>
            <w:r>
              <w:rPr>
                <w:rFonts w:cs="Times New Roman"/>
              </w:rPr>
              <w:t xml:space="preserve"> 4.55</w:t>
            </w:r>
          </w:p>
        </w:tc>
      </w:tr>
      <w:tr w:rsidR="00F67892" w:rsidRPr="00744334" w:rsidTr="00111C5C">
        <w:trPr>
          <w:trHeight w:val="260"/>
        </w:trPr>
        <w:tc>
          <w:tcPr>
            <w:tcW w:w="4366" w:type="pct"/>
            <w:vAlign w:val="center"/>
          </w:tcPr>
          <w:p w:rsidR="00F67892" w:rsidRPr="00744334" w:rsidRDefault="003F7D97" w:rsidP="00DD6B24">
            <w:pPr>
              <w:spacing w:after="0" w:line="240" w:lineRule="auto"/>
              <w:jc w:val="both"/>
              <w:rPr>
                <w:rFonts w:cs="Times New Roman"/>
              </w:rPr>
            </w:pPr>
            <w:r>
              <w:rPr>
                <w:rFonts w:cs="Times New Roman"/>
              </w:rPr>
              <w:t>Ü</w:t>
            </w:r>
            <w:r w:rsidR="00864BB7" w:rsidRPr="00864BB7">
              <w:rPr>
                <w:rFonts w:cs="Times New Roman"/>
              </w:rPr>
              <w:t>niversite hayatını akademik olduğu kadar sosyal olarak da aktifleştirebilecek etkinlikler</w:t>
            </w:r>
          </w:p>
        </w:tc>
        <w:tc>
          <w:tcPr>
            <w:tcW w:w="228" w:type="pct"/>
            <w:vAlign w:val="center"/>
          </w:tcPr>
          <w:p w:rsidR="00F67892" w:rsidRPr="00744334" w:rsidRDefault="00864BB7" w:rsidP="00DD6B24">
            <w:pPr>
              <w:spacing w:after="0" w:line="240" w:lineRule="auto"/>
              <w:jc w:val="center"/>
              <w:rPr>
                <w:rFonts w:cs="Times New Roman"/>
              </w:rPr>
            </w:pPr>
            <w:r>
              <w:rPr>
                <w:rFonts w:cs="Times New Roman"/>
              </w:rPr>
              <w:t>1</w:t>
            </w:r>
          </w:p>
        </w:tc>
        <w:tc>
          <w:tcPr>
            <w:tcW w:w="406" w:type="pct"/>
            <w:vAlign w:val="center"/>
          </w:tcPr>
          <w:p w:rsidR="00F67892" w:rsidRPr="00744334" w:rsidRDefault="00864BB7" w:rsidP="00DD6B24">
            <w:pPr>
              <w:spacing w:after="0" w:line="240" w:lineRule="auto"/>
              <w:jc w:val="center"/>
              <w:rPr>
                <w:rFonts w:cs="Times New Roman"/>
              </w:rPr>
            </w:pPr>
            <w:r>
              <w:rPr>
                <w:rFonts w:cs="Times New Roman"/>
              </w:rPr>
              <w:t xml:space="preserve"> 4.55</w:t>
            </w:r>
          </w:p>
        </w:tc>
      </w:tr>
      <w:tr w:rsidR="00F67892" w:rsidRPr="00744334" w:rsidTr="00111C5C">
        <w:trPr>
          <w:trHeight w:val="275"/>
        </w:trPr>
        <w:tc>
          <w:tcPr>
            <w:tcW w:w="4366" w:type="pct"/>
            <w:vAlign w:val="center"/>
          </w:tcPr>
          <w:p w:rsidR="00F67892" w:rsidRPr="00744334" w:rsidRDefault="003F7D97" w:rsidP="00DD6B24">
            <w:pPr>
              <w:spacing w:after="0" w:line="240" w:lineRule="auto"/>
              <w:jc w:val="both"/>
              <w:rPr>
                <w:rFonts w:cs="Times New Roman"/>
              </w:rPr>
            </w:pPr>
            <w:r>
              <w:rPr>
                <w:rFonts w:cs="Times New Roman"/>
              </w:rPr>
              <w:t>Ö</w:t>
            </w:r>
            <w:r w:rsidR="00864BB7" w:rsidRPr="00864BB7">
              <w:rPr>
                <w:rFonts w:cs="Times New Roman"/>
              </w:rPr>
              <w:t>ğrenci yurtlarında uyulması gereken kurallara yönelik bilgilendirme</w:t>
            </w:r>
          </w:p>
        </w:tc>
        <w:tc>
          <w:tcPr>
            <w:tcW w:w="228" w:type="pct"/>
            <w:vAlign w:val="center"/>
          </w:tcPr>
          <w:p w:rsidR="00F67892" w:rsidRPr="00744334" w:rsidRDefault="00111C5C" w:rsidP="00111C5C">
            <w:pPr>
              <w:spacing w:after="0" w:line="240" w:lineRule="auto"/>
              <w:rPr>
                <w:rFonts w:cs="Times New Roman"/>
              </w:rPr>
            </w:pPr>
            <w:r>
              <w:rPr>
                <w:rFonts w:cs="Times New Roman"/>
              </w:rPr>
              <w:t xml:space="preserve">  </w:t>
            </w:r>
            <w:r w:rsidR="00864BB7">
              <w:rPr>
                <w:rFonts w:cs="Times New Roman"/>
              </w:rPr>
              <w:t>1</w:t>
            </w:r>
          </w:p>
        </w:tc>
        <w:tc>
          <w:tcPr>
            <w:tcW w:w="406" w:type="pct"/>
            <w:vAlign w:val="center"/>
          </w:tcPr>
          <w:p w:rsidR="00F67892" w:rsidRPr="00744334" w:rsidRDefault="00864BB7"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4.55</w:t>
            </w:r>
          </w:p>
        </w:tc>
      </w:tr>
      <w:tr w:rsidR="00F67892" w:rsidRPr="00744334" w:rsidTr="00111C5C">
        <w:trPr>
          <w:trHeight w:val="260"/>
        </w:trPr>
        <w:tc>
          <w:tcPr>
            <w:tcW w:w="4366" w:type="pct"/>
            <w:vAlign w:val="center"/>
          </w:tcPr>
          <w:p w:rsidR="00F67892" w:rsidRPr="00744334" w:rsidRDefault="00864BB7" w:rsidP="00DD6B24">
            <w:pPr>
              <w:spacing w:after="0" w:line="240" w:lineRule="auto"/>
              <w:jc w:val="both"/>
              <w:rPr>
                <w:rFonts w:cs="Times New Roman"/>
              </w:rPr>
            </w:pPr>
            <w:r>
              <w:rPr>
                <w:rFonts w:cs="Times New Roman"/>
              </w:rPr>
              <w:t>Y</w:t>
            </w:r>
            <w:r w:rsidRPr="00864BB7">
              <w:rPr>
                <w:rFonts w:cs="Times New Roman"/>
              </w:rPr>
              <w:t>alnız yaşamayı öğrenme teknikleri</w:t>
            </w:r>
          </w:p>
        </w:tc>
        <w:tc>
          <w:tcPr>
            <w:tcW w:w="228" w:type="pct"/>
            <w:vAlign w:val="center"/>
          </w:tcPr>
          <w:p w:rsidR="00F67892" w:rsidRPr="00744334" w:rsidRDefault="00864BB7"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 xml:space="preserve">1 </w:t>
            </w:r>
          </w:p>
        </w:tc>
        <w:tc>
          <w:tcPr>
            <w:tcW w:w="406" w:type="pct"/>
            <w:vAlign w:val="center"/>
          </w:tcPr>
          <w:p w:rsidR="00F67892" w:rsidRPr="00744334" w:rsidRDefault="00864BB7" w:rsidP="00DD6B24">
            <w:pPr>
              <w:spacing w:after="0" w:line="240" w:lineRule="auto"/>
              <w:jc w:val="center"/>
              <w:rPr>
                <w:rFonts w:cs="Times New Roman"/>
              </w:rPr>
            </w:pPr>
            <w:r>
              <w:rPr>
                <w:rFonts w:cs="Times New Roman"/>
              </w:rPr>
              <w:t>4.55</w:t>
            </w:r>
          </w:p>
        </w:tc>
      </w:tr>
      <w:tr w:rsidR="00864BB7" w:rsidRPr="00744334" w:rsidTr="00111C5C">
        <w:trPr>
          <w:trHeight w:val="260"/>
        </w:trPr>
        <w:tc>
          <w:tcPr>
            <w:tcW w:w="4366" w:type="pct"/>
            <w:vAlign w:val="center"/>
          </w:tcPr>
          <w:p w:rsidR="00864BB7" w:rsidRPr="00864BB7" w:rsidRDefault="003F7D97" w:rsidP="00DD6B24">
            <w:pPr>
              <w:spacing w:after="0" w:line="240" w:lineRule="auto"/>
              <w:jc w:val="both"/>
              <w:rPr>
                <w:rFonts w:cs="Times New Roman"/>
              </w:rPr>
            </w:pPr>
            <w:r>
              <w:rPr>
                <w:rFonts w:cs="Times New Roman"/>
              </w:rPr>
              <w:t>Ö</w:t>
            </w:r>
            <w:r w:rsidR="00864BB7" w:rsidRPr="00864BB7">
              <w:rPr>
                <w:rFonts w:cs="Times New Roman"/>
              </w:rPr>
              <w:t>ğrenci toplulukları hakkında bilgilendirme</w:t>
            </w:r>
          </w:p>
        </w:tc>
        <w:tc>
          <w:tcPr>
            <w:tcW w:w="228" w:type="pct"/>
            <w:vAlign w:val="center"/>
          </w:tcPr>
          <w:p w:rsidR="00864BB7" w:rsidRDefault="00864BB7"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vAlign w:val="center"/>
          </w:tcPr>
          <w:p w:rsidR="00864BB7" w:rsidRDefault="00864BB7" w:rsidP="00DD6B24">
            <w:pPr>
              <w:spacing w:after="0" w:line="240" w:lineRule="auto"/>
              <w:jc w:val="center"/>
              <w:rPr>
                <w:rFonts w:cs="Times New Roman"/>
              </w:rPr>
            </w:pPr>
            <w:r>
              <w:rPr>
                <w:rFonts w:cs="Times New Roman"/>
              </w:rPr>
              <w:t>4.55</w:t>
            </w:r>
          </w:p>
        </w:tc>
      </w:tr>
      <w:tr w:rsidR="00864BB7" w:rsidRPr="00744334" w:rsidTr="00111C5C">
        <w:trPr>
          <w:trHeight w:val="260"/>
        </w:trPr>
        <w:tc>
          <w:tcPr>
            <w:tcW w:w="4366" w:type="pct"/>
            <w:vAlign w:val="center"/>
          </w:tcPr>
          <w:p w:rsidR="00864BB7" w:rsidRPr="00864BB7" w:rsidRDefault="00864BB7" w:rsidP="00DD6B24">
            <w:pPr>
              <w:spacing w:after="0" w:line="240" w:lineRule="auto"/>
              <w:jc w:val="both"/>
              <w:rPr>
                <w:rFonts w:cs="Times New Roman"/>
              </w:rPr>
            </w:pPr>
            <w:r>
              <w:rPr>
                <w:rFonts w:cs="Times New Roman"/>
              </w:rPr>
              <w:t>H</w:t>
            </w:r>
            <w:r w:rsidRPr="00864BB7">
              <w:rPr>
                <w:rFonts w:cs="Times New Roman"/>
              </w:rPr>
              <w:t>afıza ve öğrenmede spor’un etkileri</w:t>
            </w:r>
          </w:p>
        </w:tc>
        <w:tc>
          <w:tcPr>
            <w:tcW w:w="228" w:type="pct"/>
            <w:vAlign w:val="center"/>
          </w:tcPr>
          <w:p w:rsidR="00864BB7" w:rsidRDefault="00864BB7"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vAlign w:val="center"/>
          </w:tcPr>
          <w:p w:rsidR="00864BB7" w:rsidRDefault="00864BB7" w:rsidP="00DD6B24">
            <w:pPr>
              <w:spacing w:after="0" w:line="240" w:lineRule="auto"/>
              <w:jc w:val="center"/>
              <w:rPr>
                <w:rFonts w:cs="Times New Roman"/>
              </w:rPr>
            </w:pPr>
            <w:r>
              <w:rPr>
                <w:rFonts w:cs="Times New Roman"/>
              </w:rPr>
              <w:t>4.55</w:t>
            </w:r>
          </w:p>
        </w:tc>
      </w:tr>
      <w:tr w:rsidR="00864BB7" w:rsidRPr="00744334" w:rsidTr="00111C5C">
        <w:trPr>
          <w:trHeight w:val="260"/>
        </w:trPr>
        <w:tc>
          <w:tcPr>
            <w:tcW w:w="4366" w:type="pct"/>
            <w:vAlign w:val="center"/>
          </w:tcPr>
          <w:p w:rsidR="00864BB7" w:rsidRDefault="00864BB7" w:rsidP="00DD6B24">
            <w:pPr>
              <w:spacing w:after="0" w:line="240" w:lineRule="auto"/>
              <w:jc w:val="both"/>
              <w:rPr>
                <w:rFonts w:cs="Times New Roman"/>
              </w:rPr>
            </w:pPr>
            <w:r>
              <w:rPr>
                <w:rFonts w:cs="Times New Roman"/>
              </w:rPr>
              <w:t>E</w:t>
            </w:r>
            <w:r w:rsidRPr="00864BB7">
              <w:rPr>
                <w:rFonts w:cs="Times New Roman"/>
              </w:rPr>
              <w:t>mpati ve toplumsal yaşama uyum hakkında bilgilendirme</w:t>
            </w:r>
          </w:p>
        </w:tc>
        <w:tc>
          <w:tcPr>
            <w:tcW w:w="228" w:type="pct"/>
            <w:vAlign w:val="center"/>
          </w:tcPr>
          <w:p w:rsidR="00864BB7" w:rsidRDefault="00864BB7"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vAlign w:val="center"/>
          </w:tcPr>
          <w:p w:rsidR="00864BB7" w:rsidRDefault="00864BB7" w:rsidP="00DD6B24">
            <w:pPr>
              <w:spacing w:after="0" w:line="240" w:lineRule="auto"/>
              <w:jc w:val="center"/>
              <w:rPr>
                <w:rFonts w:cs="Times New Roman"/>
              </w:rPr>
            </w:pPr>
            <w:r>
              <w:rPr>
                <w:rFonts w:cs="Times New Roman"/>
              </w:rPr>
              <w:t>4.55</w:t>
            </w:r>
          </w:p>
        </w:tc>
      </w:tr>
      <w:tr w:rsidR="00864BB7" w:rsidRPr="00744334" w:rsidTr="00111C5C">
        <w:trPr>
          <w:trHeight w:val="260"/>
        </w:trPr>
        <w:tc>
          <w:tcPr>
            <w:tcW w:w="4366" w:type="pct"/>
            <w:vAlign w:val="center"/>
          </w:tcPr>
          <w:p w:rsidR="00864BB7" w:rsidRDefault="00864BB7" w:rsidP="00DD6B24">
            <w:pPr>
              <w:spacing w:after="0" w:line="240" w:lineRule="auto"/>
              <w:jc w:val="both"/>
              <w:rPr>
                <w:rFonts w:cs="Times New Roman"/>
              </w:rPr>
            </w:pPr>
            <w:r>
              <w:rPr>
                <w:rFonts w:cs="Times New Roman"/>
              </w:rPr>
              <w:t>Sosyal</w:t>
            </w:r>
            <w:r w:rsidRPr="00864BB7">
              <w:rPr>
                <w:rFonts w:cs="Times New Roman"/>
              </w:rPr>
              <w:t xml:space="preserve"> etkinliklerin (konferans, topluluklar, konserler, filmler) çoğaltılması</w:t>
            </w:r>
          </w:p>
        </w:tc>
        <w:tc>
          <w:tcPr>
            <w:tcW w:w="228" w:type="pct"/>
            <w:vAlign w:val="center"/>
          </w:tcPr>
          <w:p w:rsidR="00864BB7" w:rsidRDefault="007E7BF2"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vAlign w:val="center"/>
          </w:tcPr>
          <w:p w:rsidR="00864BB7" w:rsidRDefault="007E7BF2" w:rsidP="00DD6B24">
            <w:pPr>
              <w:spacing w:after="0" w:line="240" w:lineRule="auto"/>
              <w:jc w:val="center"/>
              <w:rPr>
                <w:rFonts w:cs="Times New Roman"/>
              </w:rPr>
            </w:pPr>
            <w:r>
              <w:rPr>
                <w:rFonts w:cs="Times New Roman"/>
              </w:rPr>
              <w:t>4.55</w:t>
            </w:r>
          </w:p>
        </w:tc>
      </w:tr>
      <w:tr w:rsidR="007E7BF2" w:rsidRPr="00744334" w:rsidTr="00111C5C">
        <w:trPr>
          <w:trHeight w:val="260"/>
        </w:trPr>
        <w:tc>
          <w:tcPr>
            <w:tcW w:w="4366" w:type="pct"/>
            <w:vAlign w:val="center"/>
          </w:tcPr>
          <w:p w:rsidR="007E7BF2" w:rsidRDefault="007E7BF2" w:rsidP="00DD6B24">
            <w:pPr>
              <w:spacing w:after="0" w:line="240" w:lineRule="auto"/>
              <w:jc w:val="both"/>
              <w:rPr>
                <w:rFonts w:cs="Times New Roman"/>
              </w:rPr>
            </w:pPr>
            <w:r>
              <w:rPr>
                <w:rFonts w:cs="Times New Roman"/>
              </w:rPr>
              <w:t>B</w:t>
            </w:r>
            <w:r w:rsidRPr="007E7BF2">
              <w:rPr>
                <w:rFonts w:cs="Times New Roman"/>
              </w:rPr>
              <w:t>ireyler için kendine güven konusunda eğitim</w:t>
            </w:r>
          </w:p>
        </w:tc>
        <w:tc>
          <w:tcPr>
            <w:tcW w:w="228" w:type="pct"/>
            <w:vAlign w:val="center"/>
          </w:tcPr>
          <w:p w:rsidR="007E7BF2" w:rsidRDefault="007E7BF2"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vAlign w:val="center"/>
          </w:tcPr>
          <w:p w:rsidR="007E7BF2" w:rsidRDefault="007E7BF2" w:rsidP="00DD6B24">
            <w:pPr>
              <w:spacing w:after="0" w:line="240" w:lineRule="auto"/>
              <w:jc w:val="center"/>
              <w:rPr>
                <w:rFonts w:cs="Times New Roman"/>
              </w:rPr>
            </w:pPr>
            <w:r>
              <w:rPr>
                <w:rFonts w:cs="Times New Roman"/>
              </w:rPr>
              <w:t>4.55</w:t>
            </w:r>
          </w:p>
        </w:tc>
      </w:tr>
      <w:tr w:rsidR="007E7BF2" w:rsidRPr="00744334" w:rsidTr="00111C5C">
        <w:trPr>
          <w:trHeight w:val="260"/>
        </w:trPr>
        <w:tc>
          <w:tcPr>
            <w:tcW w:w="4366" w:type="pct"/>
            <w:tcBorders>
              <w:bottom w:val="single" w:sz="4" w:space="0" w:color="auto"/>
            </w:tcBorders>
            <w:vAlign w:val="center"/>
          </w:tcPr>
          <w:p w:rsidR="007E7BF2" w:rsidRDefault="007E7BF2" w:rsidP="00DD6B24">
            <w:pPr>
              <w:spacing w:after="0" w:line="240" w:lineRule="auto"/>
              <w:jc w:val="both"/>
              <w:rPr>
                <w:rFonts w:cs="Times New Roman"/>
              </w:rPr>
            </w:pPr>
            <w:r>
              <w:rPr>
                <w:rFonts w:cs="Times New Roman"/>
              </w:rPr>
              <w:t>T</w:t>
            </w:r>
            <w:r w:rsidRPr="007E7BF2">
              <w:rPr>
                <w:rFonts w:cs="Times New Roman"/>
              </w:rPr>
              <w:t>oplumsal farkındalık konusundaki</w:t>
            </w:r>
            <w:r>
              <w:rPr>
                <w:rFonts w:cs="Times New Roman"/>
              </w:rPr>
              <w:t xml:space="preserve"> etkinliklerin</w:t>
            </w:r>
            <w:r>
              <w:t xml:space="preserve"> </w:t>
            </w:r>
            <w:r w:rsidRPr="007E7BF2">
              <w:rPr>
                <w:rFonts w:cs="Times New Roman"/>
              </w:rPr>
              <w:t>çoğaltılması</w:t>
            </w:r>
          </w:p>
        </w:tc>
        <w:tc>
          <w:tcPr>
            <w:tcW w:w="228" w:type="pct"/>
            <w:tcBorders>
              <w:bottom w:val="single" w:sz="4" w:space="0" w:color="auto"/>
            </w:tcBorders>
            <w:vAlign w:val="center"/>
          </w:tcPr>
          <w:p w:rsidR="007E7BF2" w:rsidRDefault="007E7BF2" w:rsidP="00DD6B24">
            <w:pPr>
              <w:spacing w:after="0" w:line="240" w:lineRule="auto"/>
              <w:rPr>
                <w:rFonts w:cs="Times New Roman"/>
              </w:rPr>
            </w:pPr>
            <w:r>
              <w:rPr>
                <w:rFonts w:cs="Times New Roman"/>
              </w:rPr>
              <w:t xml:space="preserve"> </w:t>
            </w:r>
            <w:r w:rsidR="00111C5C">
              <w:rPr>
                <w:rFonts w:cs="Times New Roman"/>
              </w:rPr>
              <w:t xml:space="preserve"> </w:t>
            </w:r>
            <w:r>
              <w:rPr>
                <w:rFonts w:cs="Times New Roman"/>
              </w:rPr>
              <w:t>1</w:t>
            </w:r>
          </w:p>
        </w:tc>
        <w:tc>
          <w:tcPr>
            <w:tcW w:w="406" w:type="pct"/>
            <w:tcBorders>
              <w:bottom w:val="single" w:sz="4" w:space="0" w:color="auto"/>
            </w:tcBorders>
            <w:vAlign w:val="center"/>
          </w:tcPr>
          <w:p w:rsidR="007E7BF2" w:rsidRDefault="007E7BF2" w:rsidP="00DD6B24">
            <w:pPr>
              <w:spacing w:after="0" w:line="240" w:lineRule="auto"/>
              <w:jc w:val="center"/>
              <w:rPr>
                <w:rFonts w:cs="Times New Roman"/>
              </w:rPr>
            </w:pPr>
            <w:r>
              <w:rPr>
                <w:rFonts w:cs="Times New Roman"/>
              </w:rPr>
              <w:t>4.55</w:t>
            </w:r>
          </w:p>
        </w:tc>
      </w:tr>
    </w:tbl>
    <w:p w:rsidR="00CA5AC8" w:rsidRDefault="002B1DD6" w:rsidP="006C725B">
      <w:pPr>
        <w:spacing w:line="360" w:lineRule="auto"/>
        <w:jc w:val="both"/>
        <w:rPr>
          <w:rFonts w:cs="Times New Roman"/>
          <w:i/>
        </w:rPr>
      </w:pPr>
      <w:r>
        <w:rPr>
          <w:rFonts w:cs="Times New Roman"/>
          <w:i/>
        </w:rPr>
        <w:t xml:space="preserve">    </w:t>
      </w:r>
    </w:p>
    <w:p w:rsidR="00534647" w:rsidRPr="006C725B" w:rsidRDefault="00534647" w:rsidP="006C725B">
      <w:pPr>
        <w:spacing w:line="360" w:lineRule="auto"/>
        <w:jc w:val="both"/>
        <w:rPr>
          <w:rFonts w:cs="Times New Roman"/>
          <w:i/>
        </w:rPr>
      </w:pPr>
      <w:r w:rsidRPr="006C725B">
        <w:rPr>
          <w:i/>
        </w:rPr>
        <w:lastRenderedPageBreak/>
        <w:t>Tablo 3.1</w:t>
      </w:r>
      <w:r w:rsidR="008B390C">
        <w:rPr>
          <w:i/>
        </w:rPr>
        <w:t>4</w:t>
      </w:r>
      <w:r>
        <w:t xml:space="preserve"> </w:t>
      </w:r>
      <w:r w:rsidRPr="006C725B">
        <w:rPr>
          <w:i/>
        </w:rPr>
        <w:t>Lisans öğrencileri</w:t>
      </w:r>
      <w:r w:rsidR="00E861AA">
        <w:rPr>
          <w:i/>
        </w:rPr>
        <w:t xml:space="preserve"> tarafından önerilen</w:t>
      </w:r>
      <w:r w:rsidRPr="006C725B">
        <w:rPr>
          <w:i/>
        </w:rPr>
        <w:t xml:space="preserve"> konular (</w:t>
      </w:r>
      <w:r w:rsidR="002E0BEC">
        <w:rPr>
          <w:i/>
        </w:rPr>
        <w:t>n</w:t>
      </w:r>
      <w:r w:rsidRPr="006C725B">
        <w:rPr>
          <w:i/>
        </w:rPr>
        <w:t>= 18)</w:t>
      </w:r>
    </w:p>
    <w:tbl>
      <w:tblPr>
        <w:tblW w:w="5000" w:type="pct"/>
        <w:tblLook w:val="04A0" w:firstRow="1" w:lastRow="0" w:firstColumn="1" w:lastColumn="0" w:noHBand="0" w:noVBand="1"/>
      </w:tblPr>
      <w:tblGrid>
        <w:gridCol w:w="9584"/>
        <w:gridCol w:w="454"/>
        <w:gridCol w:w="978"/>
      </w:tblGrid>
      <w:tr w:rsidR="00534647" w:rsidRPr="00744334" w:rsidTr="00390C06">
        <w:trPr>
          <w:trHeight w:val="237"/>
        </w:trPr>
        <w:tc>
          <w:tcPr>
            <w:tcW w:w="4350" w:type="pct"/>
            <w:tcBorders>
              <w:top w:val="single" w:sz="4" w:space="0" w:color="auto"/>
              <w:bottom w:val="single" w:sz="4" w:space="0" w:color="auto"/>
            </w:tcBorders>
            <w:vAlign w:val="center"/>
          </w:tcPr>
          <w:p w:rsidR="00534647" w:rsidRPr="00744334" w:rsidRDefault="00534647" w:rsidP="005056F1">
            <w:pPr>
              <w:spacing w:after="0" w:line="240" w:lineRule="auto"/>
              <w:jc w:val="both"/>
              <w:rPr>
                <w:rFonts w:cs="Times New Roman"/>
              </w:rPr>
            </w:pPr>
            <w:r w:rsidRPr="00744334">
              <w:rPr>
                <w:rFonts w:cs="Times New Roman"/>
              </w:rPr>
              <w:t xml:space="preserve"> </w:t>
            </w:r>
            <w:r w:rsidR="00CA06D3">
              <w:rPr>
                <w:rFonts w:cs="Times New Roman"/>
                <w:i/>
              </w:rPr>
              <w:t>Konular</w:t>
            </w:r>
            <w:r w:rsidRPr="00744334">
              <w:rPr>
                <w:rFonts w:cs="Times New Roman"/>
              </w:rPr>
              <w:t xml:space="preserve">  </w:t>
            </w:r>
          </w:p>
        </w:tc>
        <w:tc>
          <w:tcPr>
            <w:tcW w:w="206" w:type="pct"/>
            <w:tcBorders>
              <w:top w:val="single" w:sz="4" w:space="0" w:color="auto"/>
              <w:bottom w:val="single" w:sz="4" w:space="0" w:color="auto"/>
            </w:tcBorders>
            <w:vAlign w:val="center"/>
          </w:tcPr>
          <w:p w:rsidR="00534647" w:rsidRPr="00744334" w:rsidRDefault="001F17E4" w:rsidP="005056F1">
            <w:pPr>
              <w:spacing w:after="0" w:line="240" w:lineRule="auto"/>
              <w:jc w:val="center"/>
              <w:rPr>
                <w:rFonts w:cs="Times New Roman"/>
                <w:i/>
              </w:rPr>
            </w:pPr>
            <w:r>
              <w:rPr>
                <w:rFonts w:cs="Times New Roman"/>
                <w:i/>
              </w:rPr>
              <w:t>n</w:t>
            </w:r>
          </w:p>
        </w:tc>
        <w:tc>
          <w:tcPr>
            <w:tcW w:w="444" w:type="pct"/>
            <w:tcBorders>
              <w:top w:val="single" w:sz="4" w:space="0" w:color="auto"/>
              <w:bottom w:val="single" w:sz="4" w:space="0" w:color="auto"/>
            </w:tcBorders>
            <w:vAlign w:val="center"/>
          </w:tcPr>
          <w:p w:rsidR="00534647" w:rsidRPr="00744334" w:rsidRDefault="00534647" w:rsidP="005056F1">
            <w:pPr>
              <w:spacing w:after="0" w:line="240" w:lineRule="auto"/>
              <w:jc w:val="center"/>
              <w:rPr>
                <w:rFonts w:cs="Times New Roman"/>
                <w:i/>
              </w:rPr>
            </w:pPr>
            <w:r w:rsidRPr="00744334">
              <w:rPr>
                <w:rFonts w:cs="Times New Roman"/>
                <w:i/>
              </w:rPr>
              <w:t>%</w:t>
            </w:r>
          </w:p>
        </w:tc>
      </w:tr>
      <w:tr w:rsidR="00534647" w:rsidRPr="00744334" w:rsidTr="00390C06">
        <w:trPr>
          <w:trHeight w:val="260"/>
        </w:trPr>
        <w:tc>
          <w:tcPr>
            <w:tcW w:w="4350" w:type="pct"/>
            <w:tcBorders>
              <w:top w:val="single" w:sz="4" w:space="0" w:color="auto"/>
            </w:tcBorders>
            <w:vAlign w:val="center"/>
          </w:tcPr>
          <w:p w:rsidR="00534647" w:rsidRPr="00A52B4A" w:rsidRDefault="00534647" w:rsidP="003F7D97">
            <w:pPr>
              <w:spacing w:after="0" w:line="240" w:lineRule="auto"/>
              <w:jc w:val="both"/>
              <w:rPr>
                <w:rFonts w:cs="Times New Roman"/>
              </w:rPr>
            </w:pPr>
            <w:r>
              <w:rPr>
                <w:rFonts w:cs="Times New Roman"/>
              </w:rPr>
              <w:t xml:space="preserve">Mezun olduktan </w:t>
            </w:r>
            <w:r w:rsidR="00A52B4A">
              <w:rPr>
                <w:rFonts w:cs="Times New Roman"/>
              </w:rPr>
              <w:t xml:space="preserve">sonra </w:t>
            </w:r>
            <w:r w:rsidR="00A52B4A">
              <w:rPr>
                <w:rFonts w:cs="Times New Roman"/>
                <w:lang w:val="tr-TR"/>
              </w:rPr>
              <w:t xml:space="preserve">iş </w:t>
            </w:r>
            <w:r w:rsidR="00A52B4A">
              <w:rPr>
                <w:rFonts w:cs="Times New Roman"/>
              </w:rPr>
              <w:t>olanaklar</w:t>
            </w:r>
            <w:r w:rsidR="00A52B4A" w:rsidRPr="00A52B4A">
              <w:rPr>
                <w:rFonts w:cs="Times New Roman"/>
              </w:rPr>
              <w:t>ı</w:t>
            </w:r>
            <w:r w:rsidR="00A52B4A">
              <w:rPr>
                <w:rFonts w:cs="Times New Roman"/>
              </w:rPr>
              <w:t xml:space="preserve"> ve kariyer geli</w:t>
            </w:r>
            <w:r w:rsidR="00A52B4A" w:rsidRPr="00A52B4A">
              <w:rPr>
                <w:rFonts w:cs="Times New Roman"/>
              </w:rPr>
              <w:t>ştir</w:t>
            </w:r>
            <w:r w:rsidR="00A52B4A">
              <w:rPr>
                <w:rFonts w:cs="Times New Roman"/>
              </w:rPr>
              <w:t xml:space="preserve">me </w:t>
            </w:r>
          </w:p>
        </w:tc>
        <w:tc>
          <w:tcPr>
            <w:tcW w:w="206" w:type="pct"/>
            <w:tcBorders>
              <w:top w:val="single" w:sz="4" w:space="0" w:color="auto"/>
            </w:tcBorders>
            <w:vAlign w:val="center"/>
          </w:tcPr>
          <w:p w:rsidR="00534647" w:rsidRPr="00744334" w:rsidRDefault="004E7A0D" w:rsidP="005056F1">
            <w:pPr>
              <w:spacing w:after="0" w:line="240" w:lineRule="auto"/>
              <w:jc w:val="center"/>
              <w:rPr>
                <w:rFonts w:cs="Times New Roman"/>
              </w:rPr>
            </w:pPr>
            <w:r>
              <w:rPr>
                <w:rFonts w:cs="Times New Roman"/>
              </w:rPr>
              <w:t xml:space="preserve"> </w:t>
            </w:r>
            <w:r w:rsidR="00A52B4A">
              <w:rPr>
                <w:rFonts w:cs="Times New Roman"/>
              </w:rPr>
              <w:t>2</w:t>
            </w:r>
          </w:p>
        </w:tc>
        <w:tc>
          <w:tcPr>
            <w:tcW w:w="444" w:type="pct"/>
            <w:tcBorders>
              <w:top w:val="single" w:sz="4" w:space="0" w:color="auto"/>
            </w:tcBorders>
            <w:vAlign w:val="center"/>
          </w:tcPr>
          <w:p w:rsidR="00534647" w:rsidRPr="00744334" w:rsidRDefault="00A52B4A" w:rsidP="005056F1">
            <w:pPr>
              <w:spacing w:after="0" w:line="240" w:lineRule="auto"/>
              <w:rPr>
                <w:rFonts w:cs="Times New Roman"/>
              </w:rPr>
            </w:pPr>
            <w:r>
              <w:rPr>
                <w:rFonts w:cs="Times New Roman"/>
              </w:rPr>
              <w:t xml:space="preserve">  </w:t>
            </w:r>
            <w:r w:rsidR="00C1708E">
              <w:rPr>
                <w:rFonts w:cs="Times New Roman"/>
              </w:rPr>
              <w:t>11.11</w:t>
            </w:r>
            <w:r>
              <w:rPr>
                <w:rFonts w:cs="Times New Roman"/>
              </w:rPr>
              <w:t xml:space="preserve"> </w:t>
            </w:r>
          </w:p>
        </w:tc>
      </w:tr>
      <w:tr w:rsidR="00534647" w:rsidRPr="00744334" w:rsidTr="00390C06">
        <w:trPr>
          <w:trHeight w:val="260"/>
        </w:trPr>
        <w:tc>
          <w:tcPr>
            <w:tcW w:w="4350" w:type="pct"/>
            <w:vAlign w:val="center"/>
          </w:tcPr>
          <w:p w:rsidR="00534647" w:rsidRPr="00744334" w:rsidRDefault="004E7A0D" w:rsidP="003F7D97">
            <w:pPr>
              <w:spacing w:after="0" w:line="240" w:lineRule="auto"/>
              <w:jc w:val="both"/>
              <w:rPr>
                <w:rFonts w:cs="Times New Roman"/>
              </w:rPr>
            </w:pPr>
            <w:r>
              <w:rPr>
                <w:rFonts w:cs="Times New Roman"/>
              </w:rPr>
              <w:t xml:space="preserve">Spor’un </w:t>
            </w:r>
            <w:r w:rsidRPr="004E7A0D">
              <w:rPr>
                <w:rFonts w:cs="Times New Roman"/>
              </w:rPr>
              <w:t>ö</w:t>
            </w:r>
            <w:r>
              <w:rPr>
                <w:rFonts w:cs="Times New Roman"/>
              </w:rPr>
              <w:t xml:space="preserve">nemi </w:t>
            </w:r>
          </w:p>
        </w:tc>
        <w:tc>
          <w:tcPr>
            <w:tcW w:w="206" w:type="pct"/>
            <w:vAlign w:val="center"/>
          </w:tcPr>
          <w:p w:rsidR="00534647" w:rsidRPr="00744334" w:rsidRDefault="004E7A0D" w:rsidP="005056F1">
            <w:pPr>
              <w:spacing w:after="0" w:line="240" w:lineRule="auto"/>
              <w:jc w:val="center"/>
              <w:rPr>
                <w:rFonts w:cs="Times New Roman"/>
              </w:rPr>
            </w:pPr>
            <w:r>
              <w:rPr>
                <w:rFonts w:cs="Times New Roman"/>
              </w:rPr>
              <w:t xml:space="preserve"> 2</w:t>
            </w:r>
          </w:p>
        </w:tc>
        <w:tc>
          <w:tcPr>
            <w:tcW w:w="444" w:type="pct"/>
            <w:vAlign w:val="center"/>
          </w:tcPr>
          <w:p w:rsidR="00534647" w:rsidRPr="00744334" w:rsidRDefault="00A52B4A" w:rsidP="005056F1">
            <w:pPr>
              <w:spacing w:after="0" w:line="240" w:lineRule="auto"/>
              <w:rPr>
                <w:rFonts w:cs="Times New Roman"/>
              </w:rPr>
            </w:pPr>
            <w:r>
              <w:rPr>
                <w:rFonts w:cs="Times New Roman"/>
              </w:rPr>
              <w:t xml:space="preserve">  </w:t>
            </w:r>
            <w:r w:rsidR="00C1708E">
              <w:rPr>
                <w:rFonts w:cs="Times New Roman"/>
              </w:rPr>
              <w:t>11.11</w:t>
            </w:r>
          </w:p>
        </w:tc>
      </w:tr>
      <w:tr w:rsidR="00534647" w:rsidRPr="00744334" w:rsidTr="00390C06">
        <w:trPr>
          <w:trHeight w:val="260"/>
        </w:trPr>
        <w:tc>
          <w:tcPr>
            <w:tcW w:w="4350" w:type="pct"/>
            <w:vAlign w:val="center"/>
          </w:tcPr>
          <w:p w:rsidR="00534647" w:rsidRPr="00744334" w:rsidRDefault="00A52B4A" w:rsidP="003F7D97">
            <w:pPr>
              <w:spacing w:after="0" w:line="240" w:lineRule="auto"/>
              <w:jc w:val="both"/>
              <w:rPr>
                <w:rFonts w:cs="Times New Roman"/>
              </w:rPr>
            </w:pPr>
            <w:r>
              <w:rPr>
                <w:rFonts w:cs="Times New Roman"/>
              </w:rPr>
              <w:t>METU NCC hakk</w:t>
            </w:r>
            <w:r w:rsidRPr="00A52B4A">
              <w:rPr>
                <w:rFonts w:cs="Times New Roman"/>
              </w:rPr>
              <w:t>ı</w:t>
            </w:r>
            <w:r>
              <w:rPr>
                <w:rFonts w:cs="Times New Roman"/>
              </w:rPr>
              <w:t>nda bilgi</w:t>
            </w:r>
          </w:p>
        </w:tc>
        <w:tc>
          <w:tcPr>
            <w:tcW w:w="206" w:type="pct"/>
            <w:vAlign w:val="center"/>
          </w:tcPr>
          <w:p w:rsidR="00534647" w:rsidRPr="00744334" w:rsidRDefault="004E7A0D" w:rsidP="005056F1">
            <w:pPr>
              <w:spacing w:after="0" w:line="240" w:lineRule="auto"/>
              <w:rPr>
                <w:rFonts w:cs="Times New Roman"/>
              </w:rPr>
            </w:pPr>
            <w:r>
              <w:rPr>
                <w:rFonts w:cs="Times New Roman"/>
              </w:rPr>
              <w:t xml:space="preserve"> </w:t>
            </w:r>
            <w:r w:rsidR="00D34E3F">
              <w:rPr>
                <w:rFonts w:cs="Times New Roman"/>
              </w:rPr>
              <w:t xml:space="preserve"> </w:t>
            </w:r>
            <w:r w:rsidR="00A52B4A">
              <w:rPr>
                <w:rFonts w:cs="Times New Roman"/>
              </w:rPr>
              <w:t>2</w:t>
            </w:r>
          </w:p>
        </w:tc>
        <w:tc>
          <w:tcPr>
            <w:tcW w:w="444" w:type="pct"/>
            <w:vAlign w:val="center"/>
          </w:tcPr>
          <w:p w:rsidR="00534647" w:rsidRPr="00744334" w:rsidRDefault="00C1708E" w:rsidP="00D34E3F">
            <w:pPr>
              <w:spacing w:after="0" w:line="240" w:lineRule="auto"/>
              <w:rPr>
                <w:rFonts w:cs="Times New Roman"/>
              </w:rPr>
            </w:pPr>
            <w:r>
              <w:rPr>
                <w:rFonts w:cs="Times New Roman"/>
              </w:rPr>
              <w:t xml:space="preserve"> </w:t>
            </w:r>
            <w:r w:rsidR="00D34E3F">
              <w:rPr>
                <w:rFonts w:cs="Times New Roman"/>
              </w:rPr>
              <w:t xml:space="preserve"> </w:t>
            </w:r>
            <w:r>
              <w:rPr>
                <w:rFonts w:cs="Times New Roman"/>
              </w:rPr>
              <w:t>11.11</w:t>
            </w:r>
          </w:p>
        </w:tc>
      </w:tr>
      <w:tr w:rsidR="00534647" w:rsidRPr="00744334" w:rsidTr="00390C06">
        <w:trPr>
          <w:trHeight w:val="275"/>
        </w:trPr>
        <w:tc>
          <w:tcPr>
            <w:tcW w:w="4350" w:type="pct"/>
            <w:vAlign w:val="center"/>
          </w:tcPr>
          <w:p w:rsidR="00534647" w:rsidRPr="00744334" w:rsidRDefault="003F7D97" w:rsidP="003F7D97">
            <w:pPr>
              <w:spacing w:after="0" w:line="240" w:lineRule="auto"/>
              <w:jc w:val="both"/>
              <w:rPr>
                <w:rFonts w:cs="Times New Roman"/>
              </w:rPr>
            </w:pPr>
            <w:r>
              <w:rPr>
                <w:rFonts w:cs="Times New Roman"/>
              </w:rPr>
              <w:t>Ö</w:t>
            </w:r>
            <w:r w:rsidR="00534647" w:rsidRPr="00864BB7">
              <w:rPr>
                <w:rFonts w:cs="Times New Roman"/>
              </w:rPr>
              <w:t xml:space="preserve">ğrenci yurtlarında uyulması gereken kurallara </w:t>
            </w:r>
          </w:p>
        </w:tc>
        <w:tc>
          <w:tcPr>
            <w:tcW w:w="206" w:type="pct"/>
            <w:vAlign w:val="center"/>
          </w:tcPr>
          <w:p w:rsidR="00534647" w:rsidRPr="00744334" w:rsidRDefault="004E7A0D" w:rsidP="005056F1">
            <w:pPr>
              <w:spacing w:after="0" w:line="240" w:lineRule="auto"/>
              <w:jc w:val="center"/>
              <w:rPr>
                <w:rFonts w:cs="Times New Roman"/>
              </w:rPr>
            </w:pPr>
            <w:r>
              <w:rPr>
                <w:rFonts w:cs="Times New Roman"/>
              </w:rPr>
              <w:t xml:space="preserve"> </w:t>
            </w:r>
            <w:r w:rsidR="00534647">
              <w:rPr>
                <w:rFonts w:cs="Times New Roman"/>
              </w:rPr>
              <w:t>1</w:t>
            </w:r>
          </w:p>
        </w:tc>
        <w:tc>
          <w:tcPr>
            <w:tcW w:w="444" w:type="pct"/>
            <w:vAlign w:val="center"/>
          </w:tcPr>
          <w:p w:rsidR="00534647" w:rsidRPr="00744334" w:rsidRDefault="00A52B4A" w:rsidP="005056F1">
            <w:pPr>
              <w:spacing w:after="0" w:line="240" w:lineRule="auto"/>
              <w:rPr>
                <w:rFonts w:cs="Times New Roman"/>
              </w:rPr>
            </w:pPr>
            <w:r>
              <w:rPr>
                <w:rFonts w:cs="Times New Roman"/>
              </w:rPr>
              <w:t xml:space="preserve">  </w:t>
            </w:r>
            <w:r w:rsidR="00D34E3F">
              <w:rPr>
                <w:rFonts w:cs="Times New Roman"/>
              </w:rPr>
              <w:t xml:space="preserve">  </w:t>
            </w:r>
            <w:r w:rsidR="00C1708E">
              <w:rPr>
                <w:rFonts w:cs="Times New Roman"/>
              </w:rPr>
              <w:t>5.55</w:t>
            </w:r>
          </w:p>
        </w:tc>
      </w:tr>
      <w:tr w:rsidR="00534647" w:rsidRPr="00744334" w:rsidTr="00390C06">
        <w:trPr>
          <w:trHeight w:val="260"/>
        </w:trPr>
        <w:tc>
          <w:tcPr>
            <w:tcW w:w="4350" w:type="pct"/>
            <w:vAlign w:val="center"/>
          </w:tcPr>
          <w:p w:rsidR="00534647" w:rsidRPr="00744334" w:rsidRDefault="00A52B4A" w:rsidP="003F7D97">
            <w:pPr>
              <w:spacing w:after="0" w:line="240" w:lineRule="auto"/>
              <w:jc w:val="both"/>
              <w:rPr>
                <w:rFonts w:cs="Times New Roman"/>
              </w:rPr>
            </w:pPr>
            <w:r w:rsidRPr="00A52B4A">
              <w:rPr>
                <w:rFonts w:cs="Times New Roman"/>
              </w:rPr>
              <w:t xml:space="preserve">Kıbrıs’ta ulaşım ve gidilecek yerler </w:t>
            </w:r>
          </w:p>
        </w:tc>
        <w:tc>
          <w:tcPr>
            <w:tcW w:w="206" w:type="pct"/>
            <w:vAlign w:val="center"/>
          </w:tcPr>
          <w:p w:rsidR="00534647" w:rsidRPr="00744334" w:rsidRDefault="00534647"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 xml:space="preserve">1 </w:t>
            </w:r>
          </w:p>
        </w:tc>
        <w:tc>
          <w:tcPr>
            <w:tcW w:w="444" w:type="pct"/>
            <w:vAlign w:val="center"/>
          </w:tcPr>
          <w:p w:rsidR="00534647" w:rsidRPr="00744334" w:rsidRDefault="00C1708E" w:rsidP="005056F1">
            <w:pPr>
              <w:spacing w:after="0" w:line="240" w:lineRule="auto"/>
              <w:jc w:val="center"/>
              <w:rPr>
                <w:rFonts w:cs="Times New Roman"/>
              </w:rPr>
            </w:pPr>
            <w:r>
              <w:rPr>
                <w:rFonts w:cs="Times New Roman"/>
              </w:rPr>
              <w:t>5.55</w:t>
            </w:r>
          </w:p>
        </w:tc>
      </w:tr>
      <w:tr w:rsidR="00534647" w:rsidRPr="00744334" w:rsidTr="00390C06">
        <w:trPr>
          <w:trHeight w:val="260"/>
        </w:trPr>
        <w:tc>
          <w:tcPr>
            <w:tcW w:w="4350" w:type="pct"/>
            <w:vAlign w:val="center"/>
          </w:tcPr>
          <w:p w:rsidR="00534647" w:rsidRPr="00864BB7" w:rsidRDefault="004E7A0D" w:rsidP="005056F1">
            <w:pPr>
              <w:spacing w:after="0" w:line="240" w:lineRule="auto"/>
              <w:jc w:val="both"/>
              <w:rPr>
                <w:rFonts w:cs="Times New Roman"/>
              </w:rPr>
            </w:pPr>
            <w:r>
              <w:rPr>
                <w:rFonts w:cs="Times New Roman"/>
              </w:rPr>
              <w:t>Akademik ve akademik olmayan etkinliklerin birarada y</w:t>
            </w:r>
            <w:r w:rsidR="002763CB" w:rsidRPr="002763CB">
              <w:rPr>
                <w:rFonts w:cs="Times New Roman"/>
              </w:rPr>
              <w:t>ü</w:t>
            </w:r>
            <w:r w:rsidR="002763CB">
              <w:rPr>
                <w:rFonts w:cs="Times New Roman"/>
              </w:rPr>
              <w:t>r</w:t>
            </w:r>
            <w:r w:rsidR="002763CB" w:rsidRPr="002763CB">
              <w:rPr>
                <w:rFonts w:cs="Times New Roman"/>
              </w:rPr>
              <w:t>ü</w:t>
            </w:r>
            <w:r w:rsidR="002763CB">
              <w:rPr>
                <w:rFonts w:cs="Times New Roman"/>
              </w:rPr>
              <w:t>t</w:t>
            </w:r>
            <w:r w:rsidR="002763CB" w:rsidRPr="002763CB">
              <w:rPr>
                <w:rFonts w:cs="Times New Roman"/>
              </w:rPr>
              <w:t>ü</w:t>
            </w:r>
            <w:r w:rsidR="002763CB">
              <w:rPr>
                <w:rFonts w:cs="Times New Roman"/>
              </w:rPr>
              <w:t>lebilmesi</w:t>
            </w:r>
          </w:p>
        </w:tc>
        <w:tc>
          <w:tcPr>
            <w:tcW w:w="206" w:type="pct"/>
            <w:vAlign w:val="center"/>
          </w:tcPr>
          <w:p w:rsidR="00534647" w:rsidRDefault="00D34E3F" w:rsidP="005056F1">
            <w:pPr>
              <w:spacing w:after="0" w:line="240" w:lineRule="auto"/>
              <w:rPr>
                <w:rFonts w:cs="Times New Roman"/>
              </w:rPr>
            </w:pPr>
            <w:r>
              <w:rPr>
                <w:rFonts w:cs="Times New Roman"/>
              </w:rPr>
              <w:t xml:space="preserve"> </w:t>
            </w:r>
            <w:r w:rsidR="00534647">
              <w:rPr>
                <w:rFonts w:cs="Times New Roman"/>
              </w:rPr>
              <w:t xml:space="preserve"> 1</w:t>
            </w:r>
          </w:p>
        </w:tc>
        <w:tc>
          <w:tcPr>
            <w:tcW w:w="444" w:type="pct"/>
            <w:vAlign w:val="center"/>
          </w:tcPr>
          <w:p w:rsidR="00534647" w:rsidRDefault="00C1708E" w:rsidP="005056F1">
            <w:pPr>
              <w:spacing w:after="0" w:line="240" w:lineRule="auto"/>
              <w:jc w:val="center"/>
              <w:rPr>
                <w:rFonts w:cs="Times New Roman"/>
              </w:rPr>
            </w:pPr>
            <w:r>
              <w:rPr>
                <w:rFonts w:cs="Times New Roman"/>
              </w:rPr>
              <w:t>5.55</w:t>
            </w:r>
          </w:p>
        </w:tc>
      </w:tr>
      <w:tr w:rsidR="00534647" w:rsidRPr="00744334" w:rsidTr="00390C06">
        <w:trPr>
          <w:trHeight w:val="260"/>
        </w:trPr>
        <w:tc>
          <w:tcPr>
            <w:tcW w:w="4350" w:type="pct"/>
            <w:vAlign w:val="center"/>
          </w:tcPr>
          <w:p w:rsidR="00534647" w:rsidRPr="00864BB7" w:rsidRDefault="002763CB" w:rsidP="003F7D97">
            <w:pPr>
              <w:spacing w:after="0" w:line="240" w:lineRule="auto"/>
              <w:jc w:val="both"/>
              <w:rPr>
                <w:rFonts w:cs="Times New Roman"/>
              </w:rPr>
            </w:pPr>
            <w:r>
              <w:rPr>
                <w:rFonts w:cs="Times New Roman"/>
              </w:rPr>
              <w:t>Ayr</w:t>
            </w:r>
            <w:r w:rsidRPr="002763CB">
              <w:rPr>
                <w:rFonts w:cs="Times New Roman"/>
              </w:rPr>
              <w:t>ı</w:t>
            </w:r>
            <w:r>
              <w:rPr>
                <w:rFonts w:cs="Times New Roman"/>
              </w:rPr>
              <w:t>mc</w:t>
            </w:r>
            <w:r w:rsidRPr="002763CB">
              <w:rPr>
                <w:rFonts w:cs="Times New Roman"/>
              </w:rPr>
              <w:t>ı</w:t>
            </w:r>
            <w:r>
              <w:rPr>
                <w:rFonts w:cs="Times New Roman"/>
              </w:rPr>
              <w:t>l</w:t>
            </w:r>
            <w:r w:rsidRPr="002763CB">
              <w:rPr>
                <w:rFonts w:cs="Times New Roman"/>
              </w:rPr>
              <w:t>ı</w:t>
            </w:r>
            <w:r>
              <w:rPr>
                <w:rFonts w:cs="Times New Roman"/>
              </w:rPr>
              <w:t>k konular</w:t>
            </w:r>
            <w:r w:rsidRPr="002763CB">
              <w:rPr>
                <w:rFonts w:cs="Times New Roman"/>
              </w:rPr>
              <w:t>ı</w:t>
            </w:r>
          </w:p>
        </w:tc>
        <w:tc>
          <w:tcPr>
            <w:tcW w:w="206" w:type="pct"/>
            <w:vAlign w:val="center"/>
          </w:tcPr>
          <w:p w:rsidR="00534647" w:rsidRDefault="00534647"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vAlign w:val="center"/>
          </w:tcPr>
          <w:p w:rsidR="00534647" w:rsidRDefault="00C1708E" w:rsidP="005056F1">
            <w:pPr>
              <w:spacing w:after="0" w:line="240" w:lineRule="auto"/>
              <w:jc w:val="center"/>
              <w:rPr>
                <w:rFonts w:cs="Times New Roman"/>
              </w:rPr>
            </w:pPr>
            <w:r>
              <w:rPr>
                <w:rFonts w:cs="Times New Roman"/>
              </w:rPr>
              <w:t>5.55</w:t>
            </w:r>
          </w:p>
        </w:tc>
      </w:tr>
      <w:tr w:rsidR="00534647" w:rsidRPr="00744334" w:rsidTr="00390C06">
        <w:trPr>
          <w:trHeight w:val="260"/>
        </w:trPr>
        <w:tc>
          <w:tcPr>
            <w:tcW w:w="4350" w:type="pct"/>
            <w:vAlign w:val="center"/>
          </w:tcPr>
          <w:p w:rsidR="00534647" w:rsidRDefault="002763CB" w:rsidP="003F7D97">
            <w:pPr>
              <w:spacing w:after="0" w:line="240" w:lineRule="auto"/>
              <w:jc w:val="both"/>
              <w:rPr>
                <w:rFonts w:cs="Times New Roman"/>
              </w:rPr>
            </w:pPr>
            <w:r>
              <w:rPr>
                <w:rFonts w:cs="Times New Roman"/>
              </w:rPr>
              <w:t>B</w:t>
            </w:r>
            <w:r w:rsidRPr="002763CB">
              <w:rPr>
                <w:rFonts w:cs="Times New Roman"/>
              </w:rPr>
              <w:t>ölüm</w:t>
            </w:r>
            <w:r>
              <w:rPr>
                <w:rFonts w:cs="Times New Roman"/>
              </w:rPr>
              <w:t xml:space="preserve"> hocalar</w:t>
            </w:r>
            <w:r w:rsidRPr="002763CB">
              <w:rPr>
                <w:rFonts w:cs="Times New Roman"/>
              </w:rPr>
              <w:t>ı</w:t>
            </w:r>
            <w:r>
              <w:rPr>
                <w:rFonts w:cs="Times New Roman"/>
              </w:rPr>
              <w:t>yla nas</w:t>
            </w:r>
            <w:r w:rsidRPr="002763CB">
              <w:rPr>
                <w:rFonts w:cs="Times New Roman"/>
              </w:rPr>
              <w:t>ı</w:t>
            </w:r>
            <w:r>
              <w:rPr>
                <w:rFonts w:cs="Times New Roman"/>
              </w:rPr>
              <w:t>l ileti</w:t>
            </w:r>
            <w:r w:rsidRPr="002763CB">
              <w:rPr>
                <w:rFonts w:cs="Times New Roman"/>
              </w:rPr>
              <w:t>ş</w:t>
            </w:r>
            <w:r>
              <w:rPr>
                <w:rFonts w:cs="Times New Roman"/>
              </w:rPr>
              <w:t>ime ge</w:t>
            </w:r>
            <w:r w:rsidRPr="002763CB">
              <w:rPr>
                <w:rFonts w:cs="Times New Roman"/>
              </w:rPr>
              <w:t>ç</w:t>
            </w:r>
            <w:r w:rsidR="003F7D97">
              <w:rPr>
                <w:rFonts w:cs="Times New Roman"/>
              </w:rPr>
              <w:t>ileceği</w:t>
            </w:r>
          </w:p>
        </w:tc>
        <w:tc>
          <w:tcPr>
            <w:tcW w:w="206" w:type="pct"/>
            <w:vAlign w:val="center"/>
          </w:tcPr>
          <w:p w:rsidR="00534647" w:rsidRDefault="00534647"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vAlign w:val="center"/>
          </w:tcPr>
          <w:p w:rsidR="00534647" w:rsidRDefault="00C1708E" w:rsidP="005056F1">
            <w:pPr>
              <w:spacing w:after="0" w:line="240" w:lineRule="auto"/>
              <w:jc w:val="center"/>
              <w:rPr>
                <w:rFonts w:cs="Times New Roman"/>
              </w:rPr>
            </w:pPr>
            <w:r>
              <w:rPr>
                <w:rFonts w:cs="Times New Roman"/>
              </w:rPr>
              <w:t>5.55</w:t>
            </w:r>
          </w:p>
        </w:tc>
      </w:tr>
      <w:tr w:rsidR="00534647" w:rsidRPr="00744334" w:rsidTr="00390C06">
        <w:trPr>
          <w:trHeight w:val="260"/>
        </w:trPr>
        <w:tc>
          <w:tcPr>
            <w:tcW w:w="4350" w:type="pct"/>
            <w:vAlign w:val="center"/>
          </w:tcPr>
          <w:p w:rsidR="00534647" w:rsidRDefault="00C1708E" w:rsidP="005056F1">
            <w:pPr>
              <w:spacing w:after="0" w:line="240" w:lineRule="auto"/>
              <w:jc w:val="both"/>
              <w:rPr>
                <w:rFonts w:cs="Times New Roman"/>
              </w:rPr>
            </w:pPr>
            <w:r>
              <w:rPr>
                <w:rFonts w:cs="Times New Roman"/>
              </w:rPr>
              <w:t>Liderlik konusunda e</w:t>
            </w:r>
            <w:r w:rsidRPr="00C1708E">
              <w:rPr>
                <w:rFonts w:cs="Times New Roman"/>
              </w:rPr>
              <w:t>ğ</w:t>
            </w:r>
            <w:r>
              <w:rPr>
                <w:rFonts w:cs="Times New Roman"/>
              </w:rPr>
              <w:t>itim</w:t>
            </w:r>
          </w:p>
        </w:tc>
        <w:tc>
          <w:tcPr>
            <w:tcW w:w="206" w:type="pct"/>
            <w:vAlign w:val="center"/>
          </w:tcPr>
          <w:p w:rsidR="00534647" w:rsidRDefault="00534647"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vAlign w:val="center"/>
          </w:tcPr>
          <w:p w:rsidR="00534647" w:rsidRDefault="00C1708E" w:rsidP="005056F1">
            <w:pPr>
              <w:spacing w:after="0" w:line="240" w:lineRule="auto"/>
              <w:jc w:val="center"/>
              <w:rPr>
                <w:rFonts w:cs="Times New Roman"/>
              </w:rPr>
            </w:pPr>
            <w:r>
              <w:rPr>
                <w:rFonts w:cs="Times New Roman"/>
              </w:rPr>
              <w:t>5.55</w:t>
            </w:r>
          </w:p>
        </w:tc>
      </w:tr>
      <w:tr w:rsidR="00534647" w:rsidRPr="00744334" w:rsidTr="00390C06">
        <w:trPr>
          <w:trHeight w:val="260"/>
        </w:trPr>
        <w:tc>
          <w:tcPr>
            <w:tcW w:w="4350" w:type="pct"/>
            <w:vAlign w:val="center"/>
          </w:tcPr>
          <w:p w:rsidR="00534647" w:rsidRDefault="00C1708E" w:rsidP="003F7D97">
            <w:pPr>
              <w:spacing w:after="0" w:line="240" w:lineRule="auto"/>
              <w:jc w:val="both"/>
              <w:rPr>
                <w:rFonts w:cs="Times New Roman"/>
              </w:rPr>
            </w:pPr>
            <w:r>
              <w:rPr>
                <w:rFonts w:cs="Times New Roman"/>
              </w:rPr>
              <w:t>Depresyonla m</w:t>
            </w:r>
            <w:r w:rsidRPr="00C1708E">
              <w:rPr>
                <w:rFonts w:cs="Times New Roman"/>
              </w:rPr>
              <w:t>ü</w:t>
            </w:r>
            <w:r>
              <w:rPr>
                <w:rFonts w:cs="Times New Roman"/>
              </w:rPr>
              <w:t xml:space="preserve">cadele </w:t>
            </w:r>
          </w:p>
        </w:tc>
        <w:tc>
          <w:tcPr>
            <w:tcW w:w="206" w:type="pct"/>
            <w:vAlign w:val="center"/>
          </w:tcPr>
          <w:p w:rsidR="00534647" w:rsidRDefault="00534647"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vAlign w:val="center"/>
          </w:tcPr>
          <w:p w:rsidR="00534647" w:rsidRDefault="00C1708E" w:rsidP="005056F1">
            <w:pPr>
              <w:spacing w:after="0" w:line="240" w:lineRule="auto"/>
              <w:jc w:val="center"/>
              <w:rPr>
                <w:rFonts w:cs="Times New Roman"/>
              </w:rPr>
            </w:pPr>
            <w:r>
              <w:rPr>
                <w:rFonts w:cs="Times New Roman"/>
              </w:rPr>
              <w:t>5.55</w:t>
            </w:r>
          </w:p>
        </w:tc>
      </w:tr>
      <w:tr w:rsidR="00534647" w:rsidRPr="00744334" w:rsidTr="00390C06">
        <w:trPr>
          <w:trHeight w:val="260"/>
        </w:trPr>
        <w:tc>
          <w:tcPr>
            <w:tcW w:w="4350" w:type="pct"/>
            <w:vAlign w:val="center"/>
          </w:tcPr>
          <w:p w:rsidR="00534647" w:rsidRDefault="00C1708E" w:rsidP="005056F1">
            <w:pPr>
              <w:spacing w:after="0" w:line="240" w:lineRule="auto"/>
              <w:jc w:val="both"/>
              <w:rPr>
                <w:rFonts w:cs="Times New Roman"/>
              </w:rPr>
            </w:pPr>
            <w:r>
              <w:rPr>
                <w:rFonts w:cs="Times New Roman"/>
              </w:rPr>
              <w:t>Farkl</w:t>
            </w:r>
            <w:r w:rsidRPr="00C1708E">
              <w:rPr>
                <w:rFonts w:cs="Times New Roman"/>
              </w:rPr>
              <w:t>ı</w:t>
            </w:r>
            <w:r>
              <w:rPr>
                <w:rFonts w:cs="Times New Roman"/>
              </w:rPr>
              <w:t xml:space="preserve"> k</w:t>
            </w:r>
            <w:r w:rsidRPr="00C1708E">
              <w:rPr>
                <w:rFonts w:cs="Times New Roman"/>
              </w:rPr>
              <w:t>ü</w:t>
            </w:r>
            <w:r>
              <w:rPr>
                <w:rFonts w:cs="Times New Roman"/>
              </w:rPr>
              <w:t>lt</w:t>
            </w:r>
            <w:r w:rsidRPr="00C1708E">
              <w:rPr>
                <w:rFonts w:cs="Times New Roman"/>
              </w:rPr>
              <w:t>ü</w:t>
            </w:r>
            <w:r>
              <w:rPr>
                <w:rFonts w:cs="Times New Roman"/>
              </w:rPr>
              <w:t>rleri tan</w:t>
            </w:r>
            <w:r w:rsidRPr="00C1708E">
              <w:rPr>
                <w:rFonts w:cs="Times New Roman"/>
              </w:rPr>
              <w:t>ı</w:t>
            </w:r>
            <w:r>
              <w:rPr>
                <w:rFonts w:cs="Times New Roman"/>
              </w:rPr>
              <w:t>maya y</w:t>
            </w:r>
            <w:r w:rsidRPr="00C1708E">
              <w:rPr>
                <w:rFonts w:cs="Times New Roman"/>
              </w:rPr>
              <w:t>ö</w:t>
            </w:r>
            <w:r>
              <w:rPr>
                <w:rFonts w:cs="Times New Roman"/>
              </w:rPr>
              <w:t>nelik etkinlikler</w:t>
            </w:r>
          </w:p>
        </w:tc>
        <w:tc>
          <w:tcPr>
            <w:tcW w:w="206" w:type="pct"/>
            <w:vAlign w:val="center"/>
          </w:tcPr>
          <w:p w:rsidR="00534647" w:rsidRDefault="00534647"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vAlign w:val="center"/>
          </w:tcPr>
          <w:p w:rsidR="00534647" w:rsidRDefault="00C1708E" w:rsidP="005056F1">
            <w:pPr>
              <w:spacing w:after="0" w:line="240" w:lineRule="auto"/>
              <w:jc w:val="center"/>
              <w:rPr>
                <w:rFonts w:cs="Times New Roman"/>
              </w:rPr>
            </w:pPr>
            <w:r>
              <w:rPr>
                <w:rFonts w:cs="Times New Roman"/>
              </w:rPr>
              <w:t>5.55</w:t>
            </w:r>
          </w:p>
        </w:tc>
      </w:tr>
      <w:tr w:rsidR="00C1708E" w:rsidRPr="00744334" w:rsidTr="00390C06">
        <w:trPr>
          <w:trHeight w:val="260"/>
        </w:trPr>
        <w:tc>
          <w:tcPr>
            <w:tcW w:w="4350" w:type="pct"/>
            <w:vAlign w:val="center"/>
          </w:tcPr>
          <w:p w:rsidR="00C1708E" w:rsidRDefault="003F7D97" w:rsidP="003F7D97">
            <w:pPr>
              <w:spacing w:after="0" w:line="240" w:lineRule="auto"/>
              <w:jc w:val="both"/>
              <w:rPr>
                <w:rFonts w:cs="Times New Roman"/>
              </w:rPr>
            </w:pPr>
            <w:r>
              <w:rPr>
                <w:rFonts w:cs="Times New Roman"/>
              </w:rPr>
              <w:t>İ</w:t>
            </w:r>
            <w:r w:rsidR="00C1708E">
              <w:rPr>
                <w:rFonts w:cs="Times New Roman"/>
              </w:rPr>
              <w:t>leti</w:t>
            </w:r>
            <w:r w:rsidR="00C1708E" w:rsidRPr="00C1708E">
              <w:rPr>
                <w:rFonts w:cs="Times New Roman"/>
              </w:rPr>
              <w:t>ş</w:t>
            </w:r>
            <w:r w:rsidR="00C1708E">
              <w:rPr>
                <w:rFonts w:cs="Times New Roman"/>
              </w:rPr>
              <w:t xml:space="preserve">im becerileri </w:t>
            </w:r>
          </w:p>
        </w:tc>
        <w:tc>
          <w:tcPr>
            <w:tcW w:w="206" w:type="pct"/>
            <w:vAlign w:val="center"/>
          </w:tcPr>
          <w:p w:rsidR="00C1708E" w:rsidRDefault="00C1708E"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vAlign w:val="center"/>
          </w:tcPr>
          <w:p w:rsidR="00C1708E" w:rsidRDefault="00C1708E" w:rsidP="005056F1">
            <w:pPr>
              <w:spacing w:after="0" w:line="240" w:lineRule="auto"/>
              <w:jc w:val="center"/>
              <w:rPr>
                <w:rFonts w:cs="Times New Roman"/>
              </w:rPr>
            </w:pPr>
            <w:r>
              <w:rPr>
                <w:rFonts w:cs="Times New Roman"/>
              </w:rPr>
              <w:t>5.55</w:t>
            </w:r>
          </w:p>
        </w:tc>
      </w:tr>
      <w:tr w:rsidR="00C1708E" w:rsidRPr="00744334" w:rsidTr="00390C06">
        <w:trPr>
          <w:trHeight w:val="260"/>
        </w:trPr>
        <w:tc>
          <w:tcPr>
            <w:tcW w:w="4350" w:type="pct"/>
            <w:tcBorders>
              <w:bottom w:val="single" w:sz="4" w:space="0" w:color="auto"/>
            </w:tcBorders>
            <w:vAlign w:val="center"/>
          </w:tcPr>
          <w:p w:rsidR="00C1708E" w:rsidRDefault="00C1708E" w:rsidP="005056F1">
            <w:pPr>
              <w:spacing w:after="0" w:line="240" w:lineRule="auto"/>
              <w:jc w:val="both"/>
              <w:rPr>
                <w:rFonts w:cs="Times New Roman"/>
              </w:rPr>
            </w:pPr>
            <w:r>
              <w:rPr>
                <w:rFonts w:cs="Times New Roman"/>
              </w:rPr>
              <w:t>M</w:t>
            </w:r>
            <w:r w:rsidRPr="00C1708E">
              <w:rPr>
                <w:rFonts w:cs="Times New Roman"/>
              </w:rPr>
              <w:t>ü</w:t>
            </w:r>
            <w:r>
              <w:rPr>
                <w:rFonts w:cs="Times New Roman"/>
              </w:rPr>
              <w:t>zik ve dans etkinlikleri</w:t>
            </w:r>
          </w:p>
        </w:tc>
        <w:tc>
          <w:tcPr>
            <w:tcW w:w="206" w:type="pct"/>
            <w:tcBorders>
              <w:bottom w:val="single" w:sz="4" w:space="0" w:color="auto"/>
            </w:tcBorders>
            <w:vAlign w:val="center"/>
          </w:tcPr>
          <w:p w:rsidR="00C1708E" w:rsidRDefault="00C1708E" w:rsidP="005056F1">
            <w:pPr>
              <w:spacing w:after="0" w:line="240" w:lineRule="auto"/>
              <w:rPr>
                <w:rFonts w:cs="Times New Roman"/>
              </w:rPr>
            </w:pPr>
            <w:r>
              <w:rPr>
                <w:rFonts w:cs="Times New Roman"/>
              </w:rPr>
              <w:t xml:space="preserve"> </w:t>
            </w:r>
            <w:r w:rsidR="00D34E3F">
              <w:rPr>
                <w:rFonts w:cs="Times New Roman"/>
              </w:rPr>
              <w:t xml:space="preserve"> </w:t>
            </w:r>
            <w:r>
              <w:rPr>
                <w:rFonts w:cs="Times New Roman"/>
              </w:rPr>
              <w:t>1</w:t>
            </w:r>
          </w:p>
        </w:tc>
        <w:tc>
          <w:tcPr>
            <w:tcW w:w="444" w:type="pct"/>
            <w:tcBorders>
              <w:bottom w:val="single" w:sz="4" w:space="0" w:color="auto"/>
            </w:tcBorders>
            <w:vAlign w:val="center"/>
          </w:tcPr>
          <w:p w:rsidR="00C1708E" w:rsidRDefault="00C1708E" w:rsidP="005056F1">
            <w:pPr>
              <w:spacing w:after="0" w:line="240" w:lineRule="auto"/>
              <w:jc w:val="center"/>
              <w:rPr>
                <w:rFonts w:cs="Times New Roman"/>
              </w:rPr>
            </w:pPr>
            <w:r>
              <w:rPr>
                <w:rFonts w:cs="Times New Roman"/>
              </w:rPr>
              <w:t>5.55</w:t>
            </w:r>
          </w:p>
        </w:tc>
      </w:tr>
    </w:tbl>
    <w:p w:rsidR="00390C06" w:rsidRDefault="00390C06">
      <w:pPr>
        <w:rPr>
          <w:b/>
        </w:rPr>
      </w:pPr>
    </w:p>
    <w:p w:rsidR="003207A9" w:rsidRDefault="00555053">
      <w:pPr>
        <w:rPr>
          <w:b/>
        </w:rPr>
      </w:pPr>
      <w:r>
        <w:rPr>
          <w:b/>
        </w:rPr>
        <w:t>3.1.9</w:t>
      </w:r>
      <w:r w:rsidR="003207A9" w:rsidRPr="003207A9">
        <w:rPr>
          <w:b/>
        </w:rPr>
        <w:t xml:space="preserve">. </w:t>
      </w:r>
      <w:r w:rsidR="003207A9">
        <w:rPr>
          <w:b/>
        </w:rPr>
        <w:t>Ö</w:t>
      </w:r>
      <w:r w:rsidR="003207A9" w:rsidRPr="003207A9">
        <w:rPr>
          <w:b/>
        </w:rPr>
        <w:t xml:space="preserve">ğrencilerin </w:t>
      </w:r>
      <w:r w:rsidR="003207A9">
        <w:rPr>
          <w:b/>
        </w:rPr>
        <w:t>GPC 100 dersi</w:t>
      </w:r>
      <w:r w:rsidR="003207A9" w:rsidRPr="003207A9">
        <w:rPr>
          <w:b/>
        </w:rPr>
        <w:t xml:space="preserve"> etkinliklerin</w:t>
      </w:r>
      <w:r w:rsidR="003207A9">
        <w:rPr>
          <w:b/>
        </w:rPr>
        <w:t>in</w:t>
      </w:r>
      <w:r w:rsidR="003207A9" w:rsidRPr="003207A9">
        <w:rPr>
          <w:b/>
        </w:rPr>
        <w:t xml:space="preserve"> işle</w:t>
      </w:r>
      <w:r w:rsidR="000E3A38">
        <w:rPr>
          <w:b/>
        </w:rPr>
        <w:t>n</w:t>
      </w:r>
      <w:r w:rsidR="003207A9" w:rsidRPr="003207A9">
        <w:rPr>
          <w:b/>
        </w:rPr>
        <w:t>işi ile ilgili memnuniyet düzeyi</w:t>
      </w:r>
    </w:p>
    <w:p w:rsidR="003207A9" w:rsidRDefault="003207A9" w:rsidP="00F910DE">
      <w:pPr>
        <w:spacing w:after="0" w:line="360" w:lineRule="auto"/>
      </w:pPr>
      <w:r w:rsidRPr="003207A9">
        <w:t>Öğrencilerden GPC 100 dersinde uygulanmış olan etkinlikle</w:t>
      </w:r>
      <w:r w:rsidR="00225150">
        <w:t>rin işleni</w:t>
      </w:r>
      <w:r w:rsidRPr="003207A9">
        <w:t xml:space="preserve">şine dair memnuniyetlerini </w:t>
      </w:r>
      <w:r w:rsidR="004F3A4A" w:rsidRPr="00744334">
        <w:rPr>
          <w:rFonts w:cs="Times New Roman"/>
        </w:rPr>
        <w:t>5’li derecelendirme ölçeği</w:t>
      </w:r>
      <w:r w:rsidR="004F3A4A">
        <w:rPr>
          <w:rFonts w:cs="Times New Roman"/>
        </w:rPr>
        <w:t xml:space="preserve"> (“5” Çok memnunum; “4” Oldukça memnunum;</w:t>
      </w:r>
      <w:r w:rsidR="004F3A4A" w:rsidRPr="00744334">
        <w:rPr>
          <w:rFonts w:cs="Times New Roman"/>
        </w:rPr>
        <w:t xml:space="preserve"> </w:t>
      </w:r>
      <w:r w:rsidR="004F3A4A">
        <w:rPr>
          <w:rFonts w:cs="Times New Roman"/>
        </w:rPr>
        <w:t xml:space="preserve">“3” Memnunum; “2” Biraz memnunum”; “1” Hiç memnun değilim) üzerinden </w:t>
      </w:r>
      <w:r w:rsidR="004F3A4A" w:rsidRPr="003207A9">
        <w:t xml:space="preserve">değerlendirmeleri istenmiştir. </w:t>
      </w:r>
      <w:r w:rsidRPr="003207A9">
        <w:t xml:space="preserve">Sonuçlar hazırlık öğrencileri için </w:t>
      </w:r>
      <w:r w:rsidR="0086748C">
        <w:t>Tablo 3.15</w:t>
      </w:r>
      <w:r w:rsidRPr="003207A9">
        <w:t xml:space="preserve"> ve lisans öğrencileri için </w:t>
      </w:r>
      <w:r w:rsidR="0086748C">
        <w:t>Tablo 3.16</w:t>
      </w:r>
      <w:r w:rsidRPr="008E46BE">
        <w:t>’</w:t>
      </w:r>
      <w:r w:rsidR="0086748C">
        <w:t>da</w:t>
      </w:r>
      <w:r w:rsidRPr="003207A9">
        <w:t xml:space="preserve"> özetlenmiştir. </w:t>
      </w:r>
    </w:p>
    <w:p w:rsidR="003207A9" w:rsidRPr="00B51BD8" w:rsidRDefault="008B390C" w:rsidP="00B51BD8">
      <w:pPr>
        <w:spacing w:before="240" w:after="120" w:line="360" w:lineRule="auto"/>
        <w:jc w:val="both"/>
        <w:rPr>
          <w:i/>
        </w:rPr>
      </w:pPr>
      <w:r>
        <w:rPr>
          <w:i/>
        </w:rPr>
        <w:t>Tablo 3.15</w:t>
      </w:r>
      <w:r w:rsidR="003207A9" w:rsidRPr="00B51BD8">
        <w:rPr>
          <w:i/>
        </w:rPr>
        <w:t xml:space="preserve"> </w:t>
      </w:r>
      <w:r w:rsidR="003207A9" w:rsidRPr="00835916">
        <w:rPr>
          <w:i/>
        </w:rPr>
        <w:t>Hazırlık öğrenci</w:t>
      </w:r>
      <w:r w:rsidR="009D00D0" w:rsidRPr="00835916">
        <w:rPr>
          <w:i/>
        </w:rPr>
        <w:t xml:space="preserve">lerinin GPC 100 dersindeki </w:t>
      </w:r>
      <w:r w:rsidR="003207A9" w:rsidRPr="00835916">
        <w:rPr>
          <w:i/>
        </w:rPr>
        <w:t>etkinlik</w:t>
      </w:r>
      <w:r w:rsidR="009D00D0" w:rsidRPr="00835916">
        <w:rPr>
          <w:i/>
        </w:rPr>
        <w:t>lerin yürütülme yöntemiyle</w:t>
      </w:r>
      <w:r w:rsidR="003207A9" w:rsidRPr="00835916">
        <w:rPr>
          <w:i/>
        </w:rPr>
        <w:t xml:space="preserve"> ilgili </w:t>
      </w:r>
      <w:r w:rsidR="000E1B22" w:rsidRPr="00835916">
        <w:rPr>
          <w:i/>
        </w:rPr>
        <w:t>memnuniyeti</w:t>
      </w:r>
      <w:r w:rsidR="00C223BB" w:rsidRPr="00B51BD8">
        <w:rPr>
          <w:i/>
        </w:rPr>
        <w:t xml:space="preserve"> (</w:t>
      </w:r>
      <w:r w:rsidR="002E0BEC">
        <w:rPr>
          <w:i/>
        </w:rPr>
        <w:t>n</w:t>
      </w:r>
      <w:r w:rsidR="009103E5">
        <w:rPr>
          <w:i/>
        </w:rPr>
        <w:t xml:space="preserve"> = 30</w:t>
      </w:r>
      <w:r w:rsidR="002E0BEC">
        <w:rPr>
          <w:i/>
        </w:rPr>
        <w:t>7</w:t>
      </w:r>
      <w:r w:rsidR="003207A9" w:rsidRPr="00B51BD8">
        <w:rPr>
          <w:i/>
        </w:rPr>
        <w:t>)</w:t>
      </w:r>
    </w:p>
    <w:tbl>
      <w:tblPr>
        <w:tblW w:w="5000" w:type="pct"/>
        <w:tblLook w:val="04A0" w:firstRow="1" w:lastRow="0" w:firstColumn="1" w:lastColumn="0" w:noHBand="0" w:noVBand="1"/>
      </w:tblPr>
      <w:tblGrid>
        <w:gridCol w:w="3908"/>
        <w:gridCol w:w="776"/>
        <w:gridCol w:w="811"/>
        <w:gridCol w:w="632"/>
        <w:gridCol w:w="780"/>
        <w:gridCol w:w="800"/>
        <w:gridCol w:w="1756"/>
        <w:gridCol w:w="806"/>
        <w:gridCol w:w="747"/>
      </w:tblGrid>
      <w:tr w:rsidR="003207A9" w:rsidRPr="009E54FD" w:rsidTr="009103E5">
        <w:tc>
          <w:tcPr>
            <w:tcW w:w="1774" w:type="pct"/>
            <w:tcBorders>
              <w:top w:val="single" w:sz="4" w:space="0" w:color="auto"/>
            </w:tcBorders>
            <w:vAlign w:val="center"/>
          </w:tcPr>
          <w:p w:rsidR="003207A9" w:rsidRPr="009E54FD" w:rsidRDefault="003207A9" w:rsidP="00C35D72">
            <w:pPr>
              <w:spacing w:after="0" w:line="240" w:lineRule="auto"/>
              <w:rPr>
                <w:rFonts w:cstheme="minorHAnsi"/>
              </w:rPr>
            </w:pPr>
          </w:p>
        </w:tc>
        <w:tc>
          <w:tcPr>
            <w:tcW w:w="2521" w:type="pct"/>
            <w:gridSpan w:val="6"/>
            <w:tcBorders>
              <w:top w:val="single" w:sz="4" w:space="0" w:color="auto"/>
              <w:bottom w:val="single" w:sz="4" w:space="0" w:color="auto"/>
            </w:tcBorders>
            <w:vAlign w:val="center"/>
          </w:tcPr>
          <w:p w:rsidR="003207A9" w:rsidRPr="009E54FD" w:rsidRDefault="002E0BEC" w:rsidP="00C35D72">
            <w:pPr>
              <w:spacing w:after="0" w:line="240" w:lineRule="auto"/>
              <w:jc w:val="center"/>
              <w:rPr>
                <w:rFonts w:cstheme="minorHAnsi"/>
                <w:i/>
              </w:rPr>
            </w:pPr>
            <w:r>
              <w:rPr>
                <w:rFonts w:cstheme="minorHAnsi"/>
                <w:i/>
              </w:rPr>
              <w:t>n</w:t>
            </w:r>
          </w:p>
        </w:tc>
        <w:tc>
          <w:tcPr>
            <w:tcW w:w="366" w:type="pct"/>
            <w:tcBorders>
              <w:top w:val="single" w:sz="4" w:space="0" w:color="auto"/>
            </w:tcBorders>
            <w:vAlign w:val="center"/>
          </w:tcPr>
          <w:p w:rsidR="003207A9" w:rsidRPr="009E54FD" w:rsidRDefault="003207A9" w:rsidP="00C35D72">
            <w:pPr>
              <w:spacing w:after="0" w:line="240" w:lineRule="auto"/>
              <w:jc w:val="center"/>
              <w:rPr>
                <w:rFonts w:cstheme="minorHAnsi"/>
              </w:rPr>
            </w:pPr>
          </w:p>
        </w:tc>
        <w:tc>
          <w:tcPr>
            <w:tcW w:w="339" w:type="pct"/>
            <w:tcBorders>
              <w:top w:val="single" w:sz="4" w:space="0" w:color="auto"/>
            </w:tcBorders>
            <w:vAlign w:val="center"/>
          </w:tcPr>
          <w:p w:rsidR="003207A9" w:rsidRPr="009E54FD" w:rsidRDefault="003207A9" w:rsidP="00C35D72">
            <w:pPr>
              <w:spacing w:after="0" w:line="240" w:lineRule="auto"/>
              <w:jc w:val="center"/>
              <w:rPr>
                <w:rFonts w:cstheme="minorHAnsi"/>
              </w:rPr>
            </w:pPr>
          </w:p>
        </w:tc>
      </w:tr>
      <w:tr w:rsidR="00ED6C3E" w:rsidRPr="009E54FD" w:rsidTr="009103E5">
        <w:tc>
          <w:tcPr>
            <w:tcW w:w="1774" w:type="pct"/>
            <w:tcBorders>
              <w:bottom w:val="single" w:sz="4" w:space="0" w:color="auto"/>
            </w:tcBorders>
            <w:vAlign w:val="center"/>
          </w:tcPr>
          <w:p w:rsidR="003207A9" w:rsidRPr="009E54FD" w:rsidRDefault="003207A9" w:rsidP="00C35D72">
            <w:pPr>
              <w:spacing w:after="0" w:line="240" w:lineRule="auto"/>
              <w:rPr>
                <w:rFonts w:cstheme="minorHAnsi"/>
              </w:rPr>
            </w:pPr>
          </w:p>
        </w:tc>
        <w:tc>
          <w:tcPr>
            <w:tcW w:w="352" w:type="pct"/>
            <w:tcBorders>
              <w:top w:val="single" w:sz="4" w:space="0" w:color="auto"/>
              <w:bottom w:val="single" w:sz="4" w:space="0" w:color="auto"/>
            </w:tcBorders>
            <w:vAlign w:val="center"/>
          </w:tcPr>
          <w:p w:rsidR="003207A9" w:rsidRPr="009E54FD" w:rsidRDefault="00ED6C3E" w:rsidP="00C35D72">
            <w:pPr>
              <w:spacing w:after="0" w:line="240" w:lineRule="auto"/>
              <w:jc w:val="center"/>
              <w:rPr>
                <w:rFonts w:cstheme="minorHAnsi"/>
              </w:rPr>
            </w:pPr>
            <w:r>
              <w:rPr>
                <w:rFonts w:cstheme="minorHAnsi"/>
              </w:rPr>
              <w:t>ÇM</w:t>
            </w:r>
            <w:r w:rsidR="003207A9" w:rsidRPr="009E54FD">
              <w:rPr>
                <w:rFonts w:cstheme="minorHAnsi"/>
              </w:rPr>
              <w:t>*</w:t>
            </w:r>
          </w:p>
        </w:tc>
        <w:tc>
          <w:tcPr>
            <w:tcW w:w="368" w:type="pct"/>
            <w:tcBorders>
              <w:top w:val="single" w:sz="4" w:space="0" w:color="auto"/>
              <w:bottom w:val="single" w:sz="4" w:space="0" w:color="auto"/>
            </w:tcBorders>
            <w:vAlign w:val="center"/>
          </w:tcPr>
          <w:p w:rsidR="003207A9" w:rsidRPr="009E54FD" w:rsidRDefault="00ED6C3E" w:rsidP="00C35D72">
            <w:pPr>
              <w:spacing w:after="0" w:line="240" w:lineRule="auto"/>
              <w:jc w:val="center"/>
              <w:rPr>
                <w:rFonts w:cstheme="minorHAnsi"/>
              </w:rPr>
            </w:pPr>
            <w:r>
              <w:rPr>
                <w:rFonts w:cstheme="minorHAnsi"/>
              </w:rPr>
              <w:t>OM</w:t>
            </w:r>
            <w:r w:rsidR="003207A9" w:rsidRPr="009E54FD">
              <w:rPr>
                <w:rFonts w:cstheme="minorHAnsi"/>
              </w:rPr>
              <w:t>*</w:t>
            </w:r>
          </w:p>
        </w:tc>
        <w:tc>
          <w:tcPr>
            <w:tcW w:w="287" w:type="pct"/>
            <w:tcBorders>
              <w:top w:val="single" w:sz="4" w:space="0" w:color="auto"/>
              <w:bottom w:val="single" w:sz="4" w:space="0" w:color="auto"/>
            </w:tcBorders>
            <w:vAlign w:val="center"/>
          </w:tcPr>
          <w:p w:rsidR="003207A9" w:rsidRPr="009E54FD" w:rsidRDefault="00ED6C3E" w:rsidP="00C35D72">
            <w:pPr>
              <w:spacing w:after="0" w:line="240" w:lineRule="auto"/>
              <w:jc w:val="center"/>
              <w:rPr>
                <w:rFonts w:cstheme="minorHAnsi"/>
              </w:rPr>
            </w:pPr>
            <w:r>
              <w:rPr>
                <w:rFonts w:cstheme="minorHAnsi"/>
              </w:rPr>
              <w:t>M</w:t>
            </w:r>
            <w:r w:rsidR="003207A9" w:rsidRPr="009E54FD">
              <w:rPr>
                <w:rFonts w:cstheme="minorHAnsi"/>
              </w:rPr>
              <w:t>*</w:t>
            </w:r>
          </w:p>
        </w:tc>
        <w:tc>
          <w:tcPr>
            <w:tcW w:w="354" w:type="pct"/>
            <w:tcBorders>
              <w:top w:val="single" w:sz="4" w:space="0" w:color="auto"/>
              <w:bottom w:val="single" w:sz="4" w:space="0" w:color="auto"/>
            </w:tcBorders>
            <w:vAlign w:val="center"/>
          </w:tcPr>
          <w:p w:rsidR="003207A9" w:rsidRPr="009E54FD" w:rsidRDefault="00ED6C3E" w:rsidP="00C35D72">
            <w:pPr>
              <w:spacing w:after="0" w:line="240" w:lineRule="auto"/>
              <w:jc w:val="center"/>
              <w:rPr>
                <w:rFonts w:cstheme="minorHAnsi"/>
              </w:rPr>
            </w:pPr>
            <w:r>
              <w:rPr>
                <w:rFonts w:cstheme="minorHAnsi"/>
              </w:rPr>
              <w:t>BM</w:t>
            </w:r>
            <w:r w:rsidR="003207A9" w:rsidRPr="009E54FD">
              <w:rPr>
                <w:rFonts w:cstheme="minorHAnsi"/>
              </w:rPr>
              <w:t>*</w:t>
            </w:r>
          </w:p>
        </w:tc>
        <w:tc>
          <w:tcPr>
            <w:tcW w:w="363" w:type="pct"/>
            <w:tcBorders>
              <w:top w:val="single" w:sz="4" w:space="0" w:color="auto"/>
              <w:bottom w:val="single" w:sz="4" w:space="0" w:color="auto"/>
            </w:tcBorders>
            <w:vAlign w:val="center"/>
          </w:tcPr>
          <w:p w:rsidR="003207A9" w:rsidRPr="009E54FD" w:rsidRDefault="00ED6C3E" w:rsidP="00C35D72">
            <w:pPr>
              <w:spacing w:after="0" w:line="240" w:lineRule="auto"/>
              <w:jc w:val="center"/>
              <w:rPr>
                <w:rFonts w:cstheme="minorHAnsi"/>
              </w:rPr>
            </w:pPr>
            <w:r>
              <w:rPr>
                <w:rFonts w:cstheme="minorHAnsi"/>
              </w:rPr>
              <w:t>HM</w:t>
            </w:r>
            <w:r w:rsidR="003207A9" w:rsidRPr="009E54FD">
              <w:rPr>
                <w:rFonts w:cstheme="minorHAnsi"/>
              </w:rPr>
              <w:t>*</w:t>
            </w:r>
          </w:p>
        </w:tc>
        <w:tc>
          <w:tcPr>
            <w:tcW w:w="796" w:type="pct"/>
            <w:tcBorders>
              <w:top w:val="single" w:sz="4" w:space="0" w:color="auto"/>
              <w:bottom w:val="single" w:sz="4" w:space="0" w:color="auto"/>
            </w:tcBorders>
            <w:vAlign w:val="center"/>
          </w:tcPr>
          <w:p w:rsidR="003207A9" w:rsidRPr="009E54FD" w:rsidRDefault="003207A9" w:rsidP="00C35D72">
            <w:pPr>
              <w:spacing w:after="0" w:line="240" w:lineRule="auto"/>
              <w:rPr>
                <w:rFonts w:cstheme="minorHAnsi"/>
              </w:rPr>
            </w:pPr>
            <w:r>
              <w:rPr>
                <w:rFonts w:cstheme="minorHAnsi"/>
              </w:rPr>
              <w:t>Yanıtlamayan</w:t>
            </w:r>
          </w:p>
        </w:tc>
        <w:tc>
          <w:tcPr>
            <w:tcW w:w="366" w:type="pct"/>
            <w:tcBorders>
              <w:bottom w:val="single" w:sz="4" w:space="0" w:color="auto"/>
            </w:tcBorders>
            <w:vAlign w:val="center"/>
          </w:tcPr>
          <w:p w:rsidR="003207A9" w:rsidRPr="009E54FD" w:rsidRDefault="003207A9" w:rsidP="00C35D72">
            <w:pPr>
              <w:spacing w:after="0" w:line="240" w:lineRule="auto"/>
              <w:jc w:val="center"/>
              <w:rPr>
                <w:rFonts w:cstheme="minorHAnsi"/>
                <w:i/>
              </w:rPr>
            </w:pPr>
            <w:r w:rsidRPr="009E54FD">
              <w:rPr>
                <w:rFonts w:cstheme="minorHAnsi"/>
                <w:i/>
              </w:rPr>
              <w:t>M</w:t>
            </w:r>
          </w:p>
        </w:tc>
        <w:tc>
          <w:tcPr>
            <w:tcW w:w="339" w:type="pct"/>
            <w:tcBorders>
              <w:bottom w:val="single" w:sz="4" w:space="0" w:color="auto"/>
            </w:tcBorders>
            <w:vAlign w:val="center"/>
          </w:tcPr>
          <w:p w:rsidR="003207A9" w:rsidRPr="009E54FD" w:rsidRDefault="003207A9" w:rsidP="00C35D72">
            <w:pPr>
              <w:spacing w:after="0" w:line="240" w:lineRule="auto"/>
              <w:jc w:val="center"/>
              <w:rPr>
                <w:rFonts w:cstheme="minorHAnsi"/>
                <w:i/>
              </w:rPr>
            </w:pPr>
            <w:r w:rsidRPr="009E54FD">
              <w:rPr>
                <w:rFonts w:cstheme="minorHAnsi"/>
                <w:i/>
              </w:rPr>
              <w:t>SD</w:t>
            </w:r>
          </w:p>
        </w:tc>
      </w:tr>
      <w:tr w:rsidR="00C223BB" w:rsidRPr="009E54FD" w:rsidTr="009103E5">
        <w:tc>
          <w:tcPr>
            <w:tcW w:w="1774" w:type="pct"/>
            <w:tcBorders>
              <w:top w:val="single" w:sz="4" w:space="0" w:color="auto"/>
            </w:tcBorders>
            <w:vAlign w:val="center"/>
          </w:tcPr>
          <w:p w:rsidR="00C223BB" w:rsidRPr="009E54FD" w:rsidRDefault="00C223BB" w:rsidP="005056F1">
            <w:pPr>
              <w:pStyle w:val="NoSpacing"/>
              <w:ind w:left="360"/>
              <w:rPr>
                <w:rFonts w:asciiTheme="minorHAnsi" w:hAnsiTheme="minorHAnsi" w:cstheme="minorHAnsi"/>
              </w:rPr>
            </w:pPr>
            <w:r>
              <w:rPr>
                <w:rFonts w:asciiTheme="minorHAnsi" w:hAnsiTheme="minorHAnsi" w:cstheme="minorHAnsi"/>
              </w:rPr>
              <w:t>Seminer/Konferans</w:t>
            </w:r>
          </w:p>
        </w:tc>
        <w:tc>
          <w:tcPr>
            <w:tcW w:w="352" w:type="pct"/>
            <w:tcBorders>
              <w:top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85</w:t>
            </w:r>
          </w:p>
        </w:tc>
        <w:tc>
          <w:tcPr>
            <w:tcW w:w="368" w:type="pct"/>
            <w:tcBorders>
              <w:top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78</w:t>
            </w:r>
          </w:p>
        </w:tc>
        <w:tc>
          <w:tcPr>
            <w:tcW w:w="287" w:type="pct"/>
            <w:tcBorders>
              <w:top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87</w:t>
            </w:r>
          </w:p>
        </w:tc>
        <w:tc>
          <w:tcPr>
            <w:tcW w:w="354" w:type="pct"/>
            <w:tcBorders>
              <w:top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34</w:t>
            </w:r>
          </w:p>
        </w:tc>
        <w:tc>
          <w:tcPr>
            <w:tcW w:w="363" w:type="pct"/>
            <w:tcBorders>
              <w:top w:val="single" w:sz="4" w:space="0" w:color="auto"/>
            </w:tcBorders>
            <w:vAlign w:val="center"/>
          </w:tcPr>
          <w:p w:rsidR="00C223BB" w:rsidRPr="009E54FD" w:rsidRDefault="00C223BB" w:rsidP="005056F1">
            <w:pPr>
              <w:spacing w:after="0" w:line="240" w:lineRule="auto"/>
              <w:rPr>
                <w:rFonts w:cstheme="minorHAnsi"/>
              </w:rPr>
            </w:pPr>
            <w:r>
              <w:rPr>
                <w:rFonts w:cstheme="minorHAnsi"/>
              </w:rPr>
              <w:t xml:space="preserve">  </w:t>
            </w:r>
            <w:r w:rsidR="00F9417A">
              <w:rPr>
                <w:rFonts w:cstheme="minorHAnsi"/>
              </w:rPr>
              <w:t xml:space="preserve"> </w:t>
            </w:r>
            <w:r>
              <w:rPr>
                <w:rFonts w:cstheme="minorHAnsi"/>
              </w:rPr>
              <w:t xml:space="preserve"> 21</w:t>
            </w:r>
          </w:p>
        </w:tc>
        <w:tc>
          <w:tcPr>
            <w:tcW w:w="796" w:type="pct"/>
            <w:tcBorders>
              <w:top w:val="single" w:sz="4" w:space="0" w:color="auto"/>
            </w:tcBorders>
            <w:vAlign w:val="center"/>
          </w:tcPr>
          <w:p w:rsidR="00C223BB" w:rsidRPr="009E54FD" w:rsidRDefault="00C223BB" w:rsidP="004F3E9E">
            <w:pPr>
              <w:spacing w:after="0" w:line="240" w:lineRule="auto"/>
              <w:jc w:val="center"/>
              <w:rPr>
                <w:rFonts w:cstheme="minorHAnsi"/>
              </w:rPr>
            </w:pPr>
            <w:r>
              <w:rPr>
                <w:rFonts w:cstheme="minorHAnsi"/>
              </w:rPr>
              <w:t>2</w:t>
            </w:r>
          </w:p>
        </w:tc>
        <w:tc>
          <w:tcPr>
            <w:tcW w:w="366" w:type="pct"/>
            <w:tcBorders>
              <w:top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3.56</w:t>
            </w:r>
          </w:p>
        </w:tc>
        <w:tc>
          <w:tcPr>
            <w:tcW w:w="339" w:type="pct"/>
            <w:tcBorders>
              <w:top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1.20</w:t>
            </w:r>
          </w:p>
        </w:tc>
      </w:tr>
      <w:tr w:rsidR="00C223BB" w:rsidRPr="009E54FD" w:rsidTr="009103E5">
        <w:tc>
          <w:tcPr>
            <w:tcW w:w="1774" w:type="pct"/>
            <w:vAlign w:val="center"/>
          </w:tcPr>
          <w:p w:rsidR="00C223BB" w:rsidRPr="009E54FD" w:rsidRDefault="00C223BB" w:rsidP="005056F1">
            <w:pPr>
              <w:pStyle w:val="NoSpacing"/>
              <w:ind w:left="360"/>
              <w:rPr>
                <w:rFonts w:asciiTheme="minorHAnsi" w:hAnsiTheme="minorHAnsi" w:cstheme="minorHAnsi"/>
              </w:rPr>
            </w:pPr>
            <w:r>
              <w:rPr>
                <w:rFonts w:asciiTheme="minorHAnsi" w:hAnsiTheme="minorHAnsi" w:cstheme="minorHAnsi"/>
              </w:rPr>
              <w:t>Tartışma</w:t>
            </w:r>
          </w:p>
        </w:tc>
        <w:tc>
          <w:tcPr>
            <w:tcW w:w="352" w:type="pct"/>
            <w:vAlign w:val="center"/>
          </w:tcPr>
          <w:p w:rsidR="00C223BB" w:rsidRPr="009E54FD" w:rsidRDefault="006C725B" w:rsidP="005056F1">
            <w:pPr>
              <w:spacing w:after="0" w:line="240" w:lineRule="auto"/>
              <w:rPr>
                <w:rFonts w:cstheme="minorHAnsi"/>
              </w:rPr>
            </w:pPr>
            <w:r>
              <w:rPr>
                <w:rFonts w:cstheme="minorHAnsi"/>
              </w:rPr>
              <w:t xml:space="preserve">  </w:t>
            </w:r>
            <w:r w:rsidR="00F9417A">
              <w:rPr>
                <w:rFonts w:cstheme="minorHAnsi"/>
              </w:rPr>
              <w:t xml:space="preserve">  </w:t>
            </w:r>
            <w:r w:rsidR="00C223BB">
              <w:rPr>
                <w:rFonts w:cstheme="minorHAnsi"/>
              </w:rPr>
              <w:t>77</w:t>
            </w:r>
          </w:p>
        </w:tc>
        <w:tc>
          <w:tcPr>
            <w:tcW w:w="368" w:type="pct"/>
            <w:vAlign w:val="center"/>
          </w:tcPr>
          <w:p w:rsidR="00C223BB" w:rsidRPr="009E54FD" w:rsidRDefault="00C223BB" w:rsidP="005056F1">
            <w:pPr>
              <w:spacing w:after="0" w:line="240" w:lineRule="auto"/>
              <w:rPr>
                <w:rFonts w:cstheme="minorHAnsi"/>
              </w:rPr>
            </w:pPr>
            <w:r>
              <w:rPr>
                <w:rFonts w:cstheme="minorHAnsi"/>
              </w:rPr>
              <w:t xml:space="preserve">   71</w:t>
            </w:r>
          </w:p>
        </w:tc>
        <w:tc>
          <w:tcPr>
            <w:tcW w:w="287" w:type="pct"/>
            <w:vAlign w:val="center"/>
          </w:tcPr>
          <w:p w:rsidR="00C223BB" w:rsidRPr="009E54FD" w:rsidRDefault="00C223BB" w:rsidP="005056F1">
            <w:pPr>
              <w:spacing w:after="0" w:line="240" w:lineRule="auto"/>
              <w:jc w:val="center"/>
              <w:rPr>
                <w:rFonts w:cstheme="minorHAnsi"/>
              </w:rPr>
            </w:pPr>
            <w:r>
              <w:rPr>
                <w:rFonts w:cstheme="minorHAnsi"/>
              </w:rPr>
              <w:t>95</w:t>
            </w:r>
          </w:p>
        </w:tc>
        <w:tc>
          <w:tcPr>
            <w:tcW w:w="354" w:type="pct"/>
            <w:vAlign w:val="center"/>
          </w:tcPr>
          <w:p w:rsidR="00C223BB" w:rsidRPr="009E54FD" w:rsidRDefault="00C223BB" w:rsidP="005056F1">
            <w:pPr>
              <w:spacing w:after="0" w:line="240" w:lineRule="auto"/>
              <w:jc w:val="center"/>
              <w:rPr>
                <w:rFonts w:cstheme="minorHAnsi"/>
              </w:rPr>
            </w:pPr>
            <w:r>
              <w:rPr>
                <w:rFonts w:cstheme="minorHAnsi"/>
              </w:rPr>
              <w:t>38</w:t>
            </w:r>
          </w:p>
        </w:tc>
        <w:tc>
          <w:tcPr>
            <w:tcW w:w="363" w:type="pct"/>
            <w:vAlign w:val="center"/>
          </w:tcPr>
          <w:p w:rsidR="00C223BB" w:rsidRPr="009E54FD" w:rsidRDefault="00C223BB" w:rsidP="005056F1">
            <w:pPr>
              <w:spacing w:after="0" w:line="240" w:lineRule="auto"/>
              <w:jc w:val="center"/>
              <w:rPr>
                <w:rFonts w:cstheme="minorHAnsi"/>
              </w:rPr>
            </w:pPr>
            <w:r>
              <w:rPr>
                <w:rFonts w:cstheme="minorHAnsi"/>
              </w:rPr>
              <w:t>24</w:t>
            </w:r>
          </w:p>
        </w:tc>
        <w:tc>
          <w:tcPr>
            <w:tcW w:w="796" w:type="pct"/>
            <w:vAlign w:val="center"/>
          </w:tcPr>
          <w:p w:rsidR="00C223BB" w:rsidRPr="009E54FD" w:rsidRDefault="00C223BB" w:rsidP="005056F1">
            <w:pPr>
              <w:spacing w:after="0" w:line="240" w:lineRule="auto"/>
              <w:jc w:val="center"/>
              <w:rPr>
                <w:rFonts w:cstheme="minorHAnsi"/>
              </w:rPr>
            </w:pPr>
            <w:r>
              <w:rPr>
                <w:rFonts w:cstheme="minorHAnsi"/>
              </w:rPr>
              <w:t>2</w:t>
            </w:r>
          </w:p>
        </w:tc>
        <w:tc>
          <w:tcPr>
            <w:tcW w:w="366" w:type="pct"/>
            <w:vAlign w:val="center"/>
          </w:tcPr>
          <w:p w:rsidR="00C223BB" w:rsidRPr="009E54FD" w:rsidRDefault="00C223BB" w:rsidP="005056F1">
            <w:pPr>
              <w:spacing w:after="0" w:line="240" w:lineRule="auto"/>
              <w:jc w:val="center"/>
              <w:rPr>
                <w:rFonts w:cstheme="minorHAnsi"/>
              </w:rPr>
            </w:pPr>
            <w:r>
              <w:rPr>
                <w:rFonts w:cstheme="minorHAnsi"/>
              </w:rPr>
              <w:t>3.46</w:t>
            </w:r>
          </w:p>
        </w:tc>
        <w:tc>
          <w:tcPr>
            <w:tcW w:w="339" w:type="pct"/>
            <w:vAlign w:val="center"/>
          </w:tcPr>
          <w:p w:rsidR="00C223BB" w:rsidRPr="009E54FD" w:rsidRDefault="00C223BB" w:rsidP="005056F1">
            <w:pPr>
              <w:spacing w:after="0" w:line="240" w:lineRule="auto"/>
              <w:jc w:val="center"/>
              <w:rPr>
                <w:rFonts w:cstheme="minorHAnsi"/>
              </w:rPr>
            </w:pPr>
            <w:r>
              <w:rPr>
                <w:rFonts w:cstheme="minorHAnsi"/>
              </w:rPr>
              <w:t>1.22</w:t>
            </w:r>
          </w:p>
        </w:tc>
      </w:tr>
      <w:tr w:rsidR="00C223BB" w:rsidRPr="009E54FD" w:rsidTr="009103E5">
        <w:tc>
          <w:tcPr>
            <w:tcW w:w="1774" w:type="pct"/>
            <w:vAlign w:val="center"/>
          </w:tcPr>
          <w:p w:rsidR="00C223BB" w:rsidRPr="009E54FD" w:rsidRDefault="00C223BB" w:rsidP="00ED6C3E">
            <w:pPr>
              <w:pStyle w:val="NoSpacing"/>
              <w:ind w:left="360"/>
              <w:rPr>
                <w:rFonts w:asciiTheme="minorHAnsi" w:hAnsiTheme="minorHAnsi" w:cstheme="minorHAnsi"/>
              </w:rPr>
            </w:pPr>
            <w:r>
              <w:rPr>
                <w:rFonts w:asciiTheme="minorHAnsi" w:hAnsiTheme="minorHAnsi" w:cstheme="minorHAnsi"/>
              </w:rPr>
              <w:t xml:space="preserve">Sınıf içi bireysel uygulamalar </w:t>
            </w:r>
          </w:p>
        </w:tc>
        <w:tc>
          <w:tcPr>
            <w:tcW w:w="352" w:type="pct"/>
            <w:vAlign w:val="center"/>
          </w:tcPr>
          <w:p w:rsidR="00C223BB" w:rsidRPr="009E54FD" w:rsidRDefault="00C223BB" w:rsidP="00C35D72">
            <w:pPr>
              <w:spacing w:after="0" w:line="240" w:lineRule="auto"/>
              <w:jc w:val="center"/>
              <w:rPr>
                <w:rFonts w:cstheme="minorHAnsi"/>
              </w:rPr>
            </w:pPr>
            <w:r>
              <w:rPr>
                <w:rFonts w:cstheme="minorHAnsi"/>
              </w:rPr>
              <w:t>75</w:t>
            </w:r>
          </w:p>
        </w:tc>
        <w:tc>
          <w:tcPr>
            <w:tcW w:w="368" w:type="pct"/>
            <w:vAlign w:val="center"/>
          </w:tcPr>
          <w:p w:rsidR="00C223BB" w:rsidRPr="009E54FD" w:rsidRDefault="00C223BB" w:rsidP="00ED6C3E">
            <w:pPr>
              <w:spacing w:after="0" w:line="240" w:lineRule="auto"/>
              <w:rPr>
                <w:rFonts w:cstheme="minorHAnsi"/>
              </w:rPr>
            </w:pPr>
            <w:r>
              <w:rPr>
                <w:rFonts w:cstheme="minorHAnsi"/>
              </w:rPr>
              <w:t xml:space="preserve">   50</w:t>
            </w:r>
          </w:p>
        </w:tc>
        <w:tc>
          <w:tcPr>
            <w:tcW w:w="287" w:type="pct"/>
            <w:vAlign w:val="center"/>
          </w:tcPr>
          <w:p w:rsidR="00C223BB" w:rsidRPr="009E54FD" w:rsidRDefault="00C223BB" w:rsidP="00C35D72">
            <w:pPr>
              <w:spacing w:after="0" w:line="240" w:lineRule="auto"/>
              <w:jc w:val="center"/>
              <w:rPr>
                <w:rFonts w:cstheme="minorHAnsi"/>
              </w:rPr>
            </w:pPr>
            <w:r>
              <w:rPr>
                <w:rFonts w:cstheme="minorHAnsi"/>
              </w:rPr>
              <w:t>78</w:t>
            </w:r>
          </w:p>
        </w:tc>
        <w:tc>
          <w:tcPr>
            <w:tcW w:w="354" w:type="pct"/>
            <w:vAlign w:val="center"/>
          </w:tcPr>
          <w:p w:rsidR="00C223BB" w:rsidRPr="009E54FD" w:rsidRDefault="00C223BB" w:rsidP="00C35D72">
            <w:pPr>
              <w:spacing w:after="0" w:line="240" w:lineRule="auto"/>
              <w:jc w:val="center"/>
              <w:rPr>
                <w:rFonts w:cstheme="minorHAnsi"/>
              </w:rPr>
            </w:pPr>
            <w:r>
              <w:rPr>
                <w:rFonts w:cstheme="minorHAnsi"/>
              </w:rPr>
              <w:t>55</w:t>
            </w:r>
          </w:p>
        </w:tc>
        <w:tc>
          <w:tcPr>
            <w:tcW w:w="363" w:type="pct"/>
            <w:vAlign w:val="center"/>
          </w:tcPr>
          <w:p w:rsidR="00C223BB" w:rsidRPr="009E54FD" w:rsidRDefault="00C223BB" w:rsidP="00C35D72">
            <w:pPr>
              <w:spacing w:after="0" w:line="240" w:lineRule="auto"/>
              <w:jc w:val="center"/>
              <w:rPr>
                <w:rFonts w:cstheme="minorHAnsi"/>
              </w:rPr>
            </w:pPr>
            <w:r>
              <w:rPr>
                <w:rFonts w:cstheme="minorHAnsi"/>
              </w:rPr>
              <w:t>47</w:t>
            </w:r>
          </w:p>
        </w:tc>
        <w:tc>
          <w:tcPr>
            <w:tcW w:w="796" w:type="pct"/>
            <w:vAlign w:val="center"/>
          </w:tcPr>
          <w:p w:rsidR="00C223BB" w:rsidRPr="009E54FD" w:rsidRDefault="00C223BB" w:rsidP="00C35D72">
            <w:pPr>
              <w:spacing w:after="0" w:line="240" w:lineRule="auto"/>
              <w:jc w:val="center"/>
              <w:rPr>
                <w:rFonts w:cstheme="minorHAnsi"/>
              </w:rPr>
            </w:pPr>
            <w:r>
              <w:rPr>
                <w:rFonts w:cstheme="minorHAnsi"/>
              </w:rPr>
              <w:t>2</w:t>
            </w:r>
          </w:p>
        </w:tc>
        <w:tc>
          <w:tcPr>
            <w:tcW w:w="366" w:type="pct"/>
            <w:vAlign w:val="center"/>
          </w:tcPr>
          <w:p w:rsidR="00C223BB" w:rsidRPr="009E54FD" w:rsidRDefault="00C223BB" w:rsidP="00C35D72">
            <w:pPr>
              <w:spacing w:after="0" w:line="240" w:lineRule="auto"/>
              <w:jc w:val="center"/>
              <w:rPr>
                <w:rFonts w:cstheme="minorHAnsi"/>
              </w:rPr>
            </w:pPr>
            <w:r>
              <w:rPr>
                <w:rFonts w:cstheme="minorHAnsi"/>
              </w:rPr>
              <w:t>3.17</w:t>
            </w:r>
          </w:p>
        </w:tc>
        <w:tc>
          <w:tcPr>
            <w:tcW w:w="339" w:type="pct"/>
            <w:vAlign w:val="center"/>
          </w:tcPr>
          <w:p w:rsidR="00C223BB" w:rsidRPr="009E54FD" w:rsidRDefault="00C223BB" w:rsidP="00C35D72">
            <w:pPr>
              <w:spacing w:after="0" w:line="240" w:lineRule="auto"/>
              <w:jc w:val="center"/>
              <w:rPr>
                <w:rFonts w:cstheme="minorHAnsi"/>
              </w:rPr>
            </w:pPr>
            <w:r>
              <w:rPr>
                <w:rFonts w:cstheme="minorHAnsi"/>
              </w:rPr>
              <w:t>1.39</w:t>
            </w:r>
          </w:p>
        </w:tc>
      </w:tr>
      <w:tr w:rsidR="00C223BB" w:rsidRPr="009E54FD" w:rsidTr="009103E5">
        <w:tc>
          <w:tcPr>
            <w:tcW w:w="1774" w:type="pct"/>
            <w:tcBorders>
              <w:bottom w:val="single" w:sz="4" w:space="0" w:color="auto"/>
            </w:tcBorders>
            <w:vAlign w:val="center"/>
          </w:tcPr>
          <w:p w:rsidR="00C223BB" w:rsidRPr="009E54FD" w:rsidRDefault="00C223BB" w:rsidP="00ED6C3E">
            <w:pPr>
              <w:pStyle w:val="NoSpacing"/>
              <w:ind w:left="360"/>
              <w:rPr>
                <w:rFonts w:asciiTheme="minorHAnsi" w:hAnsiTheme="minorHAnsi" w:cstheme="minorHAnsi"/>
              </w:rPr>
            </w:pPr>
            <w:r>
              <w:rPr>
                <w:rFonts w:asciiTheme="minorHAnsi" w:hAnsiTheme="minorHAnsi" w:cstheme="minorHAnsi"/>
              </w:rPr>
              <w:t>Sınıf içi grup çalışmaları</w:t>
            </w:r>
          </w:p>
        </w:tc>
        <w:tc>
          <w:tcPr>
            <w:tcW w:w="352"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70</w:t>
            </w:r>
          </w:p>
        </w:tc>
        <w:tc>
          <w:tcPr>
            <w:tcW w:w="368"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48</w:t>
            </w:r>
          </w:p>
        </w:tc>
        <w:tc>
          <w:tcPr>
            <w:tcW w:w="287"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77</w:t>
            </w:r>
          </w:p>
        </w:tc>
        <w:tc>
          <w:tcPr>
            <w:tcW w:w="354"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54</w:t>
            </w:r>
          </w:p>
        </w:tc>
        <w:tc>
          <w:tcPr>
            <w:tcW w:w="363"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56</w:t>
            </w:r>
          </w:p>
        </w:tc>
        <w:tc>
          <w:tcPr>
            <w:tcW w:w="796"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2</w:t>
            </w:r>
          </w:p>
        </w:tc>
        <w:tc>
          <w:tcPr>
            <w:tcW w:w="366" w:type="pct"/>
            <w:tcBorders>
              <w:bottom w:val="single" w:sz="4" w:space="0" w:color="auto"/>
            </w:tcBorders>
            <w:vAlign w:val="center"/>
          </w:tcPr>
          <w:p w:rsidR="00C223BB" w:rsidRPr="009E54FD" w:rsidRDefault="00C223BB" w:rsidP="00C35D72">
            <w:pPr>
              <w:spacing w:after="0" w:line="240" w:lineRule="auto"/>
              <w:rPr>
                <w:rFonts w:cstheme="minorHAnsi"/>
              </w:rPr>
            </w:pPr>
            <w:r>
              <w:rPr>
                <w:rFonts w:cstheme="minorHAnsi"/>
              </w:rPr>
              <w:t xml:space="preserve"> </w:t>
            </w:r>
            <w:r w:rsidR="00D34E3F">
              <w:rPr>
                <w:rFonts w:cstheme="minorHAnsi"/>
              </w:rPr>
              <w:t xml:space="preserve"> </w:t>
            </w:r>
            <w:r>
              <w:rPr>
                <w:rFonts w:cstheme="minorHAnsi"/>
              </w:rPr>
              <w:t>3.07</w:t>
            </w:r>
          </w:p>
        </w:tc>
        <w:tc>
          <w:tcPr>
            <w:tcW w:w="339" w:type="pct"/>
            <w:tcBorders>
              <w:bottom w:val="single" w:sz="4" w:space="0" w:color="auto"/>
            </w:tcBorders>
            <w:vAlign w:val="center"/>
          </w:tcPr>
          <w:p w:rsidR="00C223BB" w:rsidRPr="009E54FD" w:rsidRDefault="00C223BB" w:rsidP="00C35D72">
            <w:pPr>
              <w:spacing w:after="0" w:line="240" w:lineRule="auto"/>
              <w:jc w:val="center"/>
              <w:rPr>
                <w:rFonts w:cstheme="minorHAnsi"/>
              </w:rPr>
            </w:pPr>
            <w:r>
              <w:rPr>
                <w:rFonts w:cstheme="minorHAnsi"/>
              </w:rPr>
              <w:t>1.41</w:t>
            </w:r>
          </w:p>
        </w:tc>
      </w:tr>
    </w:tbl>
    <w:p w:rsidR="00C223BB" w:rsidRDefault="003207A9" w:rsidP="009103E5">
      <w:pPr>
        <w:spacing w:line="240" w:lineRule="auto"/>
        <w:jc w:val="both"/>
        <w:rPr>
          <w:rFonts w:cstheme="minorHAnsi"/>
        </w:rPr>
      </w:pPr>
      <w:r w:rsidRPr="00942058">
        <w:rPr>
          <w:rFonts w:cstheme="minorHAnsi"/>
        </w:rPr>
        <w:t xml:space="preserve">* </w:t>
      </w:r>
      <w:r w:rsidR="00ED6C3E">
        <w:rPr>
          <w:rFonts w:cstheme="minorHAnsi"/>
        </w:rPr>
        <w:t>ÇM</w:t>
      </w:r>
      <w:r>
        <w:rPr>
          <w:rFonts w:cstheme="minorHAnsi"/>
        </w:rPr>
        <w:t xml:space="preserve">: </w:t>
      </w:r>
      <w:r w:rsidR="00ED6C3E">
        <w:rPr>
          <w:rFonts w:cstheme="minorHAnsi"/>
        </w:rPr>
        <w:t>Çok memnunum (5), OM</w:t>
      </w:r>
      <w:r>
        <w:rPr>
          <w:rFonts w:cstheme="minorHAnsi"/>
        </w:rPr>
        <w:t xml:space="preserve">: Oldukça </w:t>
      </w:r>
      <w:r w:rsidR="00C223BB">
        <w:rPr>
          <w:rFonts w:cstheme="minorHAnsi"/>
        </w:rPr>
        <w:t xml:space="preserve">memnunum </w:t>
      </w:r>
      <w:r w:rsidR="00ED6C3E">
        <w:rPr>
          <w:rFonts w:cstheme="minorHAnsi"/>
        </w:rPr>
        <w:t>(4), M</w:t>
      </w:r>
      <w:r>
        <w:rPr>
          <w:rFonts w:cstheme="minorHAnsi"/>
        </w:rPr>
        <w:t xml:space="preserve">: </w:t>
      </w:r>
      <w:r w:rsidR="00ED6C3E">
        <w:rPr>
          <w:rFonts w:cstheme="minorHAnsi"/>
        </w:rPr>
        <w:t>Memnunum (3), BM</w:t>
      </w:r>
      <w:r>
        <w:rPr>
          <w:rFonts w:cstheme="minorHAnsi"/>
        </w:rPr>
        <w:t xml:space="preserve">: Biraz </w:t>
      </w:r>
      <w:r w:rsidR="00ED6C3E">
        <w:rPr>
          <w:rFonts w:cstheme="minorHAnsi"/>
        </w:rPr>
        <w:t xml:space="preserve">memnunum (2), </w:t>
      </w:r>
    </w:p>
    <w:p w:rsidR="003207A9" w:rsidRPr="00942058" w:rsidRDefault="00ED6C3E" w:rsidP="009103E5">
      <w:pPr>
        <w:spacing w:line="240" w:lineRule="auto"/>
        <w:jc w:val="both"/>
        <w:rPr>
          <w:rFonts w:cstheme="minorHAnsi"/>
        </w:rPr>
      </w:pPr>
      <w:r>
        <w:rPr>
          <w:rFonts w:cstheme="minorHAnsi"/>
        </w:rPr>
        <w:t>HM</w:t>
      </w:r>
      <w:r w:rsidR="003207A9">
        <w:rPr>
          <w:rFonts w:cstheme="minorHAnsi"/>
        </w:rPr>
        <w:t xml:space="preserve">: Hiç </w:t>
      </w:r>
      <w:r>
        <w:rPr>
          <w:rFonts w:cstheme="minorHAnsi"/>
        </w:rPr>
        <w:t>memnun değilim</w:t>
      </w:r>
      <w:r w:rsidR="003207A9" w:rsidRPr="00942058">
        <w:rPr>
          <w:rFonts w:cstheme="minorHAnsi"/>
        </w:rPr>
        <w:t xml:space="preserve"> (1)</w:t>
      </w:r>
    </w:p>
    <w:p w:rsidR="00B51BD8" w:rsidRPr="00B51BD8" w:rsidRDefault="008B390C" w:rsidP="00B51BD8">
      <w:pPr>
        <w:spacing w:before="240" w:after="120" w:line="360" w:lineRule="auto"/>
        <w:jc w:val="both"/>
        <w:rPr>
          <w:i/>
        </w:rPr>
      </w:pPr>
      <w:r>
        <w:rPr>
          <w:i/>
        </w:rPr>
        <w:t>Tablo 3.16</w:t>
      </w:r>
      <w:r w:rsidR="00B51BD8" w:rsidRPr="00B51BD8">
        <w:rPr>
          <w:i/>
        </w:rPr>
        <w:t xml:space="preserve"> </w:t>
      </w:r>
      <w:r w:rsidR="00B51BD8" w:rsidRPr="00835916">
        <w:rPr>
          <w:i/>
        </w:rPr>
        <w:t>Lisans öğrencilerinin GPC 100 dersinde</w:t>
      </w:r>
      <w:r w:rsidR="009D00D0" w:rsidRPr="00835916">
        <w:rPr>
          <w:i/>
        </w:rPr>
        <w:t xml:space="preserve">ki </w:t>
      </w:r>
      <w:r w:rsidR="00B51BD8" w:rsidRPr="00835916">
        <w:rPr>
          <w:i/>
        </w:rPr>
        <w:t>etkinlik</w:t>
      </w:r>
      <w:r w:rsidR="009D00D0" w:rsidRPr="00835916">
        <w:rPr>
          <w:i/>
        </w:rPr>
        <w:t>lerin yürütülme yöntemiyle</w:t>
      </w:r>
      <w:r w:rsidR="00B51BD8" w:rsidRPr="00835916">
        <w:rPr>
          <w:i/>
        </w:rPr>
        <w:t xml:space="preserve"> ilgili </w:t>
      </w:r>
      <w:r w:rsidR="000E1B22" w:rsidRPr="00835916">
        <w:rPr>
          <w:i/>
        </w:rPr>
        <w:t>memnuniyeti</w:t>
      </w:r>
      <w:r w:rsidR="000E1B22">
        <w:t xml:space="preserve"> </w:t>
      </w:r>
      <w:r w:rsidR="00B51BD8" w:rsidRPr="00B51BD8">
        <w:rPr>
          <w:i/>
        </w:rPr>
        <w:t>(</w:t>
      </w:r>
      <w:r w:rsidR="00FC0F05">
        <w:rPr>
          <w:i/>
        </w:rPr>
        <w:t>n</w:t>
      </w:r>
      <w:r w:rsidR="00B51BD8" w:rsidRPr="00B51BD8">
        <w:rPr>
          <w:i/>
        </w:rPr>
        <w:t xml:space="preserve"> = 117)</w:t>
      </w:r>
    </w:p>
    <w:tbl>
      <w:tblPr>
        <w:tblW w:w="5000" w:type="pct"/>
        <w:tblLook w:val="04A0" w:firstRow="1" w:lastRow="0" w:firstColumn="1" w:lastColumn="0" w:noHBand="0" w:noVBand="1"/>
      </w:tblPr>
      <w:tblGrid>
        <w:gridCol w:w="3850"/>
        <w:gridCol w:w="765"/>
        <w:gridCol w:w="800"/>
        <w:gridCol w:w="624"/>
        <w:gridCol w:w="769"/>
        <w:gridCol w:w="789"/>
        <w:gridCol w:w="1727"/>
        <w:gridCol w:w="855"/>
        <w:gridCol w:w="837"/>
      </w:tblGrid>
      <w:tr w:rsidR="00B51BD8" w:rsidRPr="009E54FD" w:rsidTr="009103E5">
        <w:tc>
          <w:tcPr>
            <w:tcW w:w="1748" w:type="pct"/>
            <w:tcBorders>
              <w:top w:val="single" w:sz="4" w:space="0" w:color="auto"/>
            </w:tcBorders>
            <w:vAlign w:val="center"/>
          </w:tcPr>
          <w:p w:rsidR="00B51BD8" w:rsidRPr="009E54FD" w:rsidRDefault="00B51BD8" w:rsidP="00C35D72">
            <w:pPr>
              <w:spacing w:after="0" w:line="240" w:lineRule="auto"/>
              <w:rPr>
                <w:rFonts w:cstheme="minorHAnsi"/>
              </w:rPr>
            </w:pPr>
          </w:p>
        </w:tc>
        <w:tc>
          <w:tcPr>
            <w:tcW w:w="2484" w:type="pct"/>
            <w:gridSpan w:val="6"/>
            <w:tcBorders>
              <w:top w:val="single" w:sz="4" w:space="0" w:color="auto"/>
              <w:bottom w:val="single" w:sz="4" w:space="0" w:color="auto"/>
            </w:tcBorders>
            <w:vAlign w:val="center"/>
          </w:tcPr>
          <w:p w:rsidR="00B51BD8" w:rsidRPr="009E54FD" w:rsidRDefault="00FC0F05" w:rsidP="00C35D72">
            <w:pPr>
              <w:spacing w:after="0" w:line="240" w:lineRule="auto"/>
              <w:jc w:val="center"/>
              <w:rPr>
                <w:rFonts w:cstheme="minorHAnsi"/>
                <w:i/>
              </w:rPr>
            </w:pPr>
            <w:r>
              <w:rPr>
                <w:rFonts w:cstheme="minorHAnsi"/>
                <w:i/>
              </w:rPr>
              <w:t>n</w:t>
            </w:r>
          </w:p>
        </w:tc>
        <w:tc>
          <w:tcPr>
            <w:tcW w:w="388" w:type="pct"/>
            <w:tcBorders>
              <w:top w:val="single" w:sz="4" w:space="0" w:color="auto"/>
            </w:tcBorders>
            <w:vAlign w:val="center"/>
          </w:tcPr>
          <w:p w:rsidR="00B51BD8" w:rsidRPr="009E54FD" w:rsidRDefault="00B51BD8" w:rsidP="00C35D72">
            <w:pPr>
              <w:spacing w:after="0" w:line="240" w:lineRule="auto"/>
              <w:jc w:val="center"/>
              <w:rPr>
                <w:rFonts w:cstheme="minorHAnsi"/>
              </w:rPr>
            </w:pPr>
          </w:p>
        </w:tc>
        <w:tc>
          <w:tcPr>
            <w:tcW w:w="380" w:type="pct"/>
            <w:tcBorders>
              <w:top w:val="single" w:sz="4" w:space="0" w:color="auto"/>
            </w:tcBorders>
            <w:vAlign w:val="center"/>
          </w:tcPr>
          <w:p w:rsidR="00B51BD8" w:rsidRPr="009E54FD" w:rsidRDefault="00B51BD8" w:rsidP="00C35D72">
            <w:pPr>
              <w:spacing w:after="0" w:line="240" w:lineRule="auto"/>
              <w:jc w:val="center"/>
              <w:rPr>
                <w:rFonts w:cstheme="minorHAnsi"/>
              </w:rPr>
            </w:pPr>
          </w:p>
        </w:tc>
      </w:tr>
      <w:tr w:rsidR="00B51BD8" w:rsidRPr="009E54FD" w:rsidTr="009103E5">
        <w:tc>
          <w:tcPr>
            <w:tcW w:w="1748" w:type="pct"/>
            <w:tcBorders>
              <w:bottom w:val="single" w:sz="4" w:space="0" w:color="auto"/>
            </w:tcBorders>
            <w:vAlign w:val="center"/>
          </w:tcPr>
          <w:p w:rsidR="00B51BD8" w:rsidRPr="009E54FD" w:rsidRDefault="00B51BD8" w:rsidP="00C35D72">
            <w:pPr>
              <w:spacing w:after="0" w:line="240" w:lineRule="auto"/>
              <w:rPr>
                <w:rFonts w:cstheme="minorHAnsi"/>
              </w:rPr>
            </w:pPr>
          </w:p>
        </w:tc>
        <w:tc>
          <w:tcPr>
            <w:tcW w:w="347" w:type="pct"/>
            <w:tcBorders>
              <w:top w:val="single" w:sz="4" w:space="0" w:color="auto"/>
              <w:bottom w:val="single" w:sz="4" w:space="0" w:color="auto"/>
            </w:tcBorders>
            <w:vAlign w:val="center"/>
          </w:tcPr>
          <w:p w:rsidR="00B51BD8" w:rsidRPr="009E54FD" w:rsidRDefault="00B51BD8" w:rsidP="00C35D72">
            <w:pPr>
              <w:spacing w:after="0" w:line="240" w:lineRule="auto"/>
              <w:jc w:val="center"/>
              <w:rPr>
                <w:rFonts w:cstheme="minorHAnsi"/>
              </w:rPr>
            </w:pPr>
            <w:r>
              <w:rPr>
                <w:rFonts w:cstheme="minorHAnsi"/>
              </w:rPr>
              <w:t>ÇM</w:t>
            </w:r>
            <w:r w:rsidRPr="009E54FD">
              <w:rPr>
                <w:rFonts w:cstheme="minorHAnsi"/>
              </w:rPr>
              <w:t>*</w:t>
            </w:r>
          </w:p>
        </w:tc>
        <w:tc>
          <w:tcPr>
            <w:tcW w:w="363" w:type="pct"/>
            <w:tcBorders>
              <w:top w:val="single" w:sz="4" w:space="0" w:color="auto"/>
              <w:bottom w:val="single" w:sz="4" w:space="0" w:color="auto"/>
            </w:tcBorders>
            <w:vAlign w:val="center"/>
          </w:tcPr>
          <w:p w:rsidR="00B51BD8" w:rsidRPr="009E54FD" w:rsidRDefault="00B51BD8" w:rsidP="00C35D72">
            <w:pPr>
              <w:spacing w:after="0" w:line="240" w:lineRule="auto"/>
              <w:jc w:val="center"/>
              <w:rPr>
                <w:rFonts w:cstheme="minorHAnsi"/>
              </w:rPr>
            </w:pPr>
            <w:r>
              <w:rPr>
                <w:rFonts w:cstheme="minorHAnsi"/>
              </w:rPr>
              <w:t>OM</w:t>
            </w:r>
            <w:r w:rsidRPr="009E54FD">
              <w:rPr>
                <w:rFonts w:cstheme="minorHAnsi"/>
              </w:rPr>
              <w:t>*</w:t>
            </w:r>
          </w:p>
        </w:tc>
        <w:tc>
          <w:tcPr>
            <w:tcW w:w="283" w:type="pct"/>
            <w:tcBorders>
              <w:top w:val="single" w:sz="4" w:space="0" w:color="auto"/>
              <w:bottom w:val="single" w:sz="4" w:space="0" w:color="auto"/>
            </w:tcBorders>
            <w:vAlign w:val="center"/>
          </w:tcPr>
          <w:p w:rsidR="00B51BD8" w:rsidRPr="009E54FD" w:rsidRDefault="00B51BD8" w:rsidP="00C35D72">
            <w:pPr>
              <w:spacing w:after="0" w:line="240" w:lineRule="auto"/>
              <w:jc w:val="center"/>
              <w:rPr>
                <w:rFonts w:cstheme="minorHAnsi"/>
              </w:rPr>
            </w:pPr>
            <w:r>
              <w:rPr>
                <w:rFonts w:cstheme="minorHAnsi"/>
              </w:rPr>
              <w:t>M</w:t>
            </w:r>
            <w:r w:rsidRPr="009E54FD">
              <w:rPr>
                <w:rFonts w:cstheme="minorHAnsi"/>
              </w:rPr>
              <w:t>*</w:t>
            </w:r>
          </w:p>
        </w:tc>
        <w:tc>
          <w:tcPr>
            <w:tcW w:w="349" w:type="pct"/>
            <w:tcBorders>
              <w:top w:val="single" w:sz="4" w:space="0" w:color="auto"/>
              <w:bottom w:val="single" w:sz="4" w:space="0" w:color="auto"/>
            </w:tcBorders>
            <w:vAlign w:val="center"/>
          </w:tcPr>
          <w:p w:rsidR="00B51BD8" w:rsidRPr="009E54FD" w:rsidRDefault="00B51BD8" w:rsidP="00C35D72">
            <w:pPr>
              <w:spacing w:after="0" w:line="240" w:lineRule="auto"/>
              <w:jc w:val="center"/>
              <w:rPr>
                <w:rFonts w:cstheme="minorHAnsi"/>
              </w:rPr>
            </w:pPr>
            <w:r>
              <w:rPr>
                <w:rFonts w:cstheme="minorHAnsi"/>
              </w:rPr>
              <w:t>BM</w:t>
            </w:r>
            <w:r w:rsidRPr="009E54FD">
              <w:rPr>
                <w:rFonts w:cstheme="minorHAnsi"/>
              </w:rPr>
              <w:t>*</w:t>
            </w:r>
          </w:p>
        </w:tc>
        <w:tc>
          <w:tcPr>
            <w:tcW w:w="358" w:type="pct"/>
            <w:tcBorders>
              <w:top w:val="single" w:sz="4" w:space="0" w:color="auto"/>
              <w:bottom w:val="single" w:sz="4" w:space="0" w:color="auto"/>
            </w:tcBorders>
            <w:vAlign w:val="center"/>
          </w:tcPr>
          <w:p w:rsidR="00B51BD8" w:rsidRPr="009E54FD" w:rsidRDefault="00B51BD8" w:rsidP="00C35D72">
            <w:pPr>
              <w:spacing w:after="0" w:line="240" w:lineRule="auto"/>
              <w:jc w:val="center"/>
              <w:rPr>
                <w:rFonts w:cstheme="minorHAnsi"/>
              </w:rPr>
            </w:pPr>
            <w:r>
              <w:rPr>
                <w:rFonts w:cstheme="minorHAnsi"/>
              </w:rPr>
              <w:t>HM</w:t>
            </w:r>
            <w:r w:rsidRPr="009E54FD">
              <w:rPr>
                <w:rFonts w:cstheme="minorHAnsi"/>
              </w:rPr>
              <w:t>*</w:t>
            </w:r>
          </w:p>
        </w:tc>
        <w:tc>
          <w:tcPr>
            <w:tcW w:w="784" w:type="pct"/>
            <w:tcBorders>
              <w:top w:val="single" w:sz="4" w:space="0" w:color="auto"/>
              <w:bottom w:val="single" w:sz="4" w:space="0" w:color="auto"/>
            </w:tcBorders>
            <w:vAlign w:val="center"/>
          </w:tcPr>
          <w:p w:rsidR="00B51BD8" w:rsidRPr="009E54FD" w:rsidRDefault="00B51BD8" w:rsidP="00C35D72">
            <w:pPr>
              <w:spacing w:after="0" w:line="240" w:lineRule="auto"/>
              <w:rPr>
                <w:rFonts w:cstheme="minorHAnsi"/>
              </w:rPr>
            </w:pPr>
            <w:r>
              <w:rPr>
                <w:rFonts w:cstheme="minorHAnsi"/>
              </w:rPr>
              <w:t>Yanıtlamayan</w:t>
            </w:r>
          </w:p>
        </w:tc>
        <w:tc>
          <w:tcPr>
            <w:tcW w:w="388" w:type="pct"/>
            <w:tcBorders>
              <w:bottom w:val="single" w:sz="4" w:space="0" w:color="auto"/>
            </w:tcBorders>
            <w:vAlign w:val="center"/>
          </w:tcPr>
          <w:p w:rsidR="00B51BD8" w:rsidRPr="009E54FD" w:rsidRDefault="00B51BD8" w:rsidP="00C35D72">
            <w:pPr>
              <w:spacing w:after="0" w:line="240" w:lineRule="auto"/>
              <w:jc w:val="center"/>
              <w:rPr>
                <w:rFonts w:cstheme="minorHAnsi"/>
                <w:i/>
              </w:rPr>
            </w:pPr>
            <w:r w:rsidRPr="009E54FD">
              <w:rPr>
                <w:rFonts w:cstheme="minorHAnsi"/>
                <w:i/>
              </w:rPr>
              <w:t>M</w:t>
            </w:r>
          </w:p>
        </w:tc>
        <w:tc>
          <w:tcPr>
            <w:tcW w:w="380" w:type="pct"/>
            <w:tcBorders>
              <w:bottom w:val="single" w:sz="4" w:space="0" w:color="auto"/>
            </w:tcBorders>
            <w:vAlign w:val="center"/>
          </w:tcPr>
          <w:p w:rsidR="00B51BD8" w:rsidRPr="009E54FD" w:rsidRDefault="00B51BD8" w:rsidP="00C35D72">
            <w:pPr>
              <w:spacing w:after="0" w:line="240" w:lineRule="auto"/>
              <w:jc w:val="center"/>
              <w:rPr>
                <w:rFonts w:cstheme="minorHAnsi"/>
                <w:i/>
              </w:rPr>
            </w:pPr>
            <w:r w:rsidRPr="009E54FD">
              <w:rPr>
                <w:rFonts w:cstheme="minorHAnsi"/>
                <w:i/>
              </w:rPr>
              <w:t>SD</w:t>
            </w:r>
          </w:p>
        </w:tc>
      </w:tr>
      <w:tr w:rsidR="00B51BD8" w:rsidRPr="009E54FD" w:rsidTr="009103E5">
        <w:tc>
          <w:tcPr>
            <w:tcW w:w="1748" w:type="pct"/>
            <w:tcBorders>
              <w:top w:val="single" w:sz="4" w:space="0" w:color="auto"/>
            </w:tcBorders>
            <w:vAlign w:val="center"/>
          </w:tcPr>
          <w:p w:rsidR="00B51BD8" w:rsidRPr="009E54FD" w:rsidRDefault="00B51BD8" w:rsidP="00C35D72">
            <w:pPr>
              <w:pStyle w:val="NoSpacing"/>
              <w:ind w:left="360"/>
              <w:rPr>
                <w:rFonts w:asciiTheme="minorHAnsi" w:hAnsiTheme="minorHAnsi" w:cstheme="minorHAnsi"/>
              </w:rPr>
            </w:pPr>
            <w:r>
              <w:rPr>
                <w:rFonts w:asciiTheme="minorHAnsi" w:hAnsiTheme="minorHAnsi" w:cstheme="minorHAnsi"/>
              </w:rPr>
              <w:t>Tartışma</w:t>
            </w:r>
          </w:p>
        </w:tc>
        <w:tc>
          <w:tcPr>
            <w:tcW w:w="347" w:type="pct"/>
            <w:tcBorders>
              <w:top w:val="single" w:sz="4" w:space="0" w:color="auto"/>
            </w:tcBorders>
            <w:vAlign w:val="center"/>
          </w:tcPr>
          <w:p w:rsidR="00B51BD8" w:rsidRPr="009E54FD" w:rsidRDefault="00C223BB" w:rsidP="00C35D72">
            <w:pPr>
              <w:spacing w:after="0" w:line="240" w:lineRule="auto"/>
              <w:rPr>
                <w:rFonts w:cstheme="minorHAnsi"/>
              </w:rPr>
            </w:pPr>
            <w:r>
              <w:rPr>
                <w:rFonts w:cstheme="minorHAnsi"/>
              </w:rPr>
              <w:t xml:space="preserve">  </w:t>
            </w:r>
            <w:r w:rsidR="00F9417A">
              <w:rPr>
                <w:rFonts w:cstheme="minorHAnsi"/>
              </w:rPr>
              <w:t xml:space="preserve"> </w:t>
            </w:r>
            <w:r>
              <w:rPr>
                <w:rFonts w:cstheme="minorHAnsi"/>
              </w:rPr>
              <w:t xml:space="preserve"> </w:t>
            </w:r>
            <w:r w:rsidR="00A84D61">
              <w:rPr>
                <w:rFonts w:cstheme="minorHAnsi"/>
              </w:rPr>
              <w:t>42</w:t>
            </w:r>
          </w:p>
        </w:tc>
        <w:tc>
          <w:tcPr>
            <w:tcW w:w="363" w:type="pct"/>
            <w:tcBorders>
              <w:top w:val="single" w:sz="4" w:space="0" w:color="auto"/>
            </w:tcBorders>
            <w:vAlign w:val="center"/>
          </w:tcPr>
          <w:p w:rsidR="00B51BD8" w:rsidRPr="009E54FD" w:rsidRDefault="00B51BD8" w:rsidP="00C35D72">
            <w:pPr>
              <w:spacing w:after="0" w:line="240" w:lineRule="auto"/>
              <w:rPr>
                <w:rFonts w:cstheme="minorHAnsi"/>
              </w:rPr>
            </w:pPr>
            <w:r>
              <w:rPr>
                <w:rFonts w:cstheme="minorHAnsi"/>
              </w:rPr>
              <w:t xml:space="preserve">  </w:t>
            </w:r>
            <w:r w:rsidR="00A84D61">
              <w:rPr>
                <w:rFonts w:cstheme="minorHAnsi"/>
              </w:rPr>
              <w:t>28</w:t>
            </w:r>
          </w:p>
        </w:tc>
        <w:tc>
          <w:tcPr>
            <w:tcW w:w="283" w:type="pct"/>
            <w:tcBorders>
              <w:top w:val="single" w:sz="4" w:space="0" w:color="auto"/>
            </w:tcBorders>
            <w:vAlign w:val="center"/>
          </w:tcPr>
          <w:p w:rsidR="00B51BD8" w:rsidRPr="009E54FD" w:rsidRDefault="00A84D61" w:rsidP="00C35D72">
            <w:pPr>
              <w:spacing w:after="0" w:line="240" w:lineRule="auto"/>
              <w:jc w:val="center"/>
              <w:rPr>
                <w:rFonts w:cstheme="minorHAnsi"/>
              </w:rPr>
            </w:pPr>
            <w:r>
              <w:rPr>
                <w:rFonts w:cstheme="minorHAnsi"/>
              </w:rPr>
              <w:t>23</w:t>
            </w:r>
          </w:p>
        </w:tc>
        <w:tc>
          <w:tcPr>
            <w:tcW w:w="349" w:type="pct"/>
            <w:tcBorders>
              <w:top w:val="single" w:sz="4" w:space="0" w:color="auto"/>
            </w:tcBorders>
            <w:vAlign w:val="center"/>
          </w:tcPr>
          <w:p w:rsidR="00B51BD8" w:rsidRPr="009E54FD" w:rsidRDefault="00A84D61" w:rsidP="00C35D72">
            <w:pPr>
              <w:spacing w:after="0" w:line="240" w:lineRule="auto"/>
              <w:jc w:val="center"/>
              <w:rPr>
                <w:rFonts w:cstheme="minorHAnsi"/>
              </w:rPr>
            </w:pPr>
            <w:r>
              <w:rPr>
                <w:rFonts w:cstheme="minorHAnsi"/>
              </w:rPr>
              <w:t>12</w:t>
            </w:r>
          </w:p>
        </w:tc>
        <w:tc>
          <w:tcPr>
            <w:tcW w:w="358" w:type="pct"/>
            <w:tcBorders>
              <w:top w:val="single" w:sz="4" w:space="0" w:color="auto"/>
            </w:tcBorders>
            <w:vAlign w:val="center"/>
          </w:tcPr>
          <w:p w:rsidR="00B51BD8" w:rsidRPr="009E54FD" w:rsidRDefault="00A84D61" w:rsidP="00C35D72">
            <w:pPr>
              <w:spacing w:after="0" w:line="240" w:lineRule="auto"/>
              <w:jc w:val="center"/>
              <w:rPr>
                <w:rFonts w:cstheme="minorHAnsi"/>
              </w:rPr>
            </w:pPr>
            <w:r>
              <w:rPr>
                <w:rFonts w:cstheme="minorHAnsi"/>
              </w:rPr>
              <w:t>11</w:t>
            </w:r>
          </w:p>
        </w:tc>
        <w:tc>
          <w:tcPr>
            <w:tcW w:w="784" w:type="pct"/>
            <w:tcBorders>
              <w:top w:val="single" w:sz="4" w:space="0" w:color="auto"/>
            </w:tcBorders>
            <w:vAlign w:val="center"/>
          </w:tcPr>
          <w:p w:rsidR="00B51BD8" w:rsidRPr="009E54FD" w:rsidRDefault="009D50BF" w:rsidP="00C35D72">
            <w:pPr>
              <w:spacing w:after="0" w:line="240" w:lineRule="auto"/>
              <w:jc w:val="center"/>
              <w:rPr>
                <w:rFonts w:cstheme="minorHAnsi"/>
              </w:rPr>
            </w:pPr>
            <w:r>
              <w:rPr>
                <w:rFonts w:cstheme="minorHAnsi"/>
              </w:rPr>
              <w:t xml:space="preserve"> </w:t>
            </w:r>
            <w:r w:rsidR="00C223BB">
              <w:rPr>
                <w:rFonts w:cstheme="minorHAnsi"/>
              </w:rPr>
              <w:t xml:space="preserve"> </w:t>
            </w:r>
            <w:r w:rsidR="00A84D61">
              <w:rPr>
                <w:rFonts w:cstheme="minorHAnsi"/>
              </w:rPr>
              <w:t>1</w:t>
            </w:r>
          </w:p>
        </w:tc>
        <w:tc>
          <w:tcPr>
            <w:tcW w:w="388" w:type="pct"/>
            <w:tcBorders>
              <w:top w:val="single" w:sz="4" w:space="0" w:color="auto"/>
            </w:tcBorders>
            <w:vAlign w:val="center"/>
          </w:tcPr>
          <w:p w:rsidR="00B51BD8" w:rsidRPr="009E54FD" w:rsidRDefault="00C223BB" w:rsidP="00C35D72">
            <w:pPr>
              <w:spacing w:after="0" w:line="240" w:lineRule="auto"/>
              <w:jc w:val="center"/>
              <w:rPr>
                <w:rFonts w:cstheme="minorHAnsi"/>
              </w:rPr>
            </w:pPr>
            <w:r>
              <w:rPr>
                <w:rFonts w:cstheme="minorHAnsi"/>
              </w:rPr>
              <w:t xml:space="preserve"> 3.67</w:t>
            </w:r>
          </w:p>
        </w:tc>
        <w:tc>
          <w:tcPr>
            <w:tcW w:w="380" w:type="pct"/>
            <w:tcBorders>
              <w:top w:val="single" w:sz="4" w:space="0" w:color="auto"/>
            </w:tcBorders>
            <w:vAlign w:val="center"/>
          </w:tcPr>
          <w:p w:rsidR="00B51BD8" w:rsidRPr="009E54FD" w:rsidRDefault="00C223BB" w:rsidP="00C35D72">
            <w:pPr>
              <w:spacing w:after="0" w:line="240" w:lineRule="auto"/>
              <w:jc w:val="center"/>
              <w:rPr>
                <w:rFonts w:cstheme="minorHAnsi"/>
              </w:rPr>
            </w:pPr>
            <w:r>
              <w:rPr>
                <w:rFonts w:cstheme="minorHAnsi"/>
              </w:rPr>
              <w:t>1.32</w:t>
            </w:r>
          </w:p>
        </w:tc>
      </w:tr>
      <w:tr w:rsidR="00B51BD8" w:rsidRPr="009E54FD" w:rsidTr="009103E5">
        <w:tc>
          <w:tcPr>
            <w:tcW w:w="1748" w:type="pct"/>
            <w:vAlign w:val="center"/>
          </w:tcPr>
          <w:p w:rsidR="00B51BD8" w:rsidRPr="009E54FD" w:rsidRDefault="00B51BD8" w:rsidP="00C35D72">
            <w:pPr>
              <w:pStyle w:val="NoSpacing"/>
              <w:ind w:left="360"/>
              <w:rPr>
                <w:rFonts w:asciiTheme="minorHAnsi" w:hAnsiTheme="minorHAnsi" w:cstheme="minorHAnsi"/>
              </w:rPr>
            </w:pPr>
            <w:r>
              <w:rPr>
                <w:rFonts w:asciiTheme="minorHAnsi" w:hAnsiTheme="minorHAnsi" w:cstheme="minorHAnsi"/>
              </w:rPr>
              <w:t>Seminer/Konferans</w:t>
            </w:r>
          </w:p>
        </w:tc>
        <w:tc>
          <w:tcPr>
            <w:tcW w:w="347" w:type="pct"/>
            <w:vAlign w:val="center"/>
          </w:tcPr>
          <w:p w:rsidR="00B51BD8" w:rsidRPr="009E54FD" w:rsidRDefault="009D50BF" w:rsidP="00C35D72">
            <w:pPr>
              <w:spacing w:after="0" w:line="240" w:lineRule="auto"/>
              <w:jc w:val="center"/>
              <w:rPr>
                <w:rFonts w:cstheme="minorHAnsi"/>
              </w:rPr>
            </w:pPr>
            <w:r>
              <w:rPr>
                <w:rFonts w:cstheme="minorHAnsi"/>
              </w:rPr>
              <w:t xml:space="preserve"> </w:t>
            </w:r>
            <w:r w:rsidR="00A84D61">
              <w:rPr>
                <w:rFonts w:cstheme="minorHAnsi"/>
              </w:rPr>
              <w:t>36</w:t>
            </w:r>
          </w:p>
        </w:tc>
        <w:tc>
          <w:tcPr>
            <w:tcW w:w="363" w:type="pct"/>
            <w:vAlign w:val="center"/>
          </w:tcPr>
          <w:p w:rsidR="00B51BD8" w:rsidRPr="009E54FD" w:rsidRDefault="00A84D61" w:rsidP="00A84D61">
            <w:pPr>
              <w:spacing w:after="0" w:line="240" w:lineRule="auto"/>
              <w:rPr>
                <w:rFonts w:cstheme="minorHAnsi"/>
              </w:rPr>
            </w:pPr>
            <w:r>
              <w:rPr>
                <w:rFonts w:cstheme="minorHAnsi"/>
              </w:rPr>
              <w:t xml:space="preserve">  29</w:t>
            </w:r>
          </w:p>
        </w:tc>
        <w:tc>
          <w:tcPr>
            <w:tcW w:w="283" w:type="pct"/>
            <w:vAlign w:val="center"/>
          </w:tcPr>
          <w:p w:rsidR="00B51BD8" w:rsidRPr="009E54FD" w:rsidRDefault="009D50BF" w:rsidP="00C35D72">
            <w:pPr>
              <w:spacing w:after="0" w:line="240" w:lineRule="auto"/>
              <w:jc w:val="center"/>
              <w:rPr>
                <w:rFonts w:cstheme="minorHAnsi"/>
              </w:rPr>
            </w:pPr>
            <w:r>
              <w:rPr>
                <w:rFonts w:cstheme="minorHAnsi"/>
              </w:rPr>
              <w:t>26</w:t>
            </w:r>
          </w:p>
        </w:tc>
        <w:tc>
          <w:tcPr>
            <w:tcW w:w="349" w:type="pct"/>
            <w:vAlign w:val="center"/>
          </w:tcPr>
          <w:p w:rsidR="00B51BD8" w:rsidRPr="009E54FD" w:rsidRDefault="009D50BF" w:rsidP="00C35D72">
            <w:pPr>
              <w:spacing w:after="0" w:line="240" w:lineRule="auto"/>
              <w:jc w:val="center"/>
              <w:rPr>
                <w:rFonts w:cstheme="minorHAnsi"/>
              </w:rPr>
            </w:pPr>
            <w:r>
              <w:rPr>
                <w:rFonts w:cstheme="minorHAnsi"/>
              </w:rPr>
              <w:t>17</w:t>
            </w:r>
          </w:p>
        </w:tc>
        <w:tc>
          <w:tcPr>
            <w:tcW w:w="358" w:type="pct"/>
            <w:vAlign w:val="center"/>
          </w:tcPr>
          <w:p w:rsidR="00B51BD8" w:rsidRPr="009E54FD" w:rsidRDefault="00B51BD8" w:rsidP="00C35D72">
            <w:pPr>
              <w:spacing w:after="0" w:line="240" w:lineRule="auto"/>
              <w:rPr>
                <w:rFonts w:cstheme="minorHAnsi"/>
              </w:rPr>
            </w:pPr>
            <w:r>
              <w:rPr>
                <w:rFonts w:cstheme="minorHAnsi"/>
              </w:rPr>
              <w:t xml:space="preserve">  </w:t>
            </w:r>
            <w:r w:rsidR="009D50BF">
              <w:rPr>
                <w:rFonts w:cstheme="minorHAnsi"/>
              </w:rPr>
              <w:t xml:space="preserve"> </w:t>
            </w:r>
            <w:r>
              <w:rPr>
                <w:rFonts w:cstheme="minorHAnsi"/>
              </w:rPr>
              <w:t xml:space="preserve"> </w:t>
            </w:r>
            <w:r w:rsidR="009D50BF">
              <w:rPr>
                <w:rFonts w:cstheme="minorHAnsi"/>
              </w:rPr>
              <w:t>8</w:t>
            </w:r>
          </w:p>
        </w:tc>
        <w:tc>
          <w:tcPr>
            <w:tcW w:w="784" w:type="pct"/>
            <w:vAlign w:val="center"/>
          </w:tcPr>
          <w:p w:rsidR="00B51BD8" w:rsidRPr="009E54FD" w:rsidRDefault="00B51BD8" w:rsidP="00C35D72">
            <w:pPr>
              <w:spacing w:after="0" w:line="240" w:lineRule="auto"/>
              <w:rPr>
                <w:rFonts w:cstheme="minorHAnsi"/>
              </w:rPr>
            </w:pPr>
            <w:r>
              <w:rPr>
                <w:rFonts w:cstheme="minorHAnsi"/>
              </w:rPr>
              <w:t xml:space="preserve">           </w:t>
            </w:r>
            <w:r w:rsidR="009D50BF">
              <w:rPr>
                <w:rFonts w:cstheme="minorHAnsi"/>
              </w:rPr>
              <w:t xml:space="preserve"> </w:t>
            </w:r>
            <w:r w:rsidR="007F2531">
              <w:rPr>
                <w:rFonts w:cstheme="minorHAnsi"/>
              </w:rPr>
              <w:t xml:space="preserve">   </w:t>
            </w:r>
            <w:r w:rsidR="009D50BF">
              <w:rPr>
                <w:rFonts w:cstheme="minorHAnsi"/>
              </w:rPr>
              <w:t>1</w:t>
            </w:r>
          </w:p>
        </w:tc>
        <w:tc>
          <w:tcPr>
            <w:tcW w:w="388" w:type="pct"/>
            <w:vAlign w:val="center"/>
          </w:tcPr>
          <w:p w:rsidR="00B51BD8" w:rsidRPr="009E54FD" w:rsidRDefault="00C223BB" w:rsidP="00C35D72">
            <w:pPr>
              <w:spacing w:after="0" w:line="240" w:lineRule="auto"/>
              <w:jc w:val="center"/>
              <w:rPr>
                <w:rFonts w:cstheme="minorHAnsi"/>
              </w:rPr>
            </w:pPr>
            <w:r>
              <w:rPr>
                <w:rFonts w:cstheme="minorHAnsi"/>
              </w:rPr>
              <w:t xml:space="preserve"> 3.59</w:t>
            </w:r>
          </w:p>
        </w:tc>
        <w:tc>
          <w:tcPr>
            <w:tcW w:w="380" w:type="pct"/>
            <w:vAlign w:val="center"/>
          </w:tcPr>
          <w:p w:rsidR="00B51BD8" w:rsidRPr="009E54FD" w:rsidRDefault="00C223BB" w:rsidP="00C35D72">
            <w:pPr>
              <w:spacing w:after="0" w:line="240" w:lineRule="auto"/>
              <w:jc w:val="center"/>
              <w:rPr>
                <w:rFonts w:cstheme="minorHAnsi"/>
              </w:rPr>
            </w:pPr>
            <w:r>
              <w:rPr>
                <w:rFonts w:cstheme="minorHAnsi"/>
              </w:rPr>
              <w:t>1.26</w:t>
            </w:r>
          </w:p>
        </w:tc>
      </w:tr>
      <w:tr w:rsidR="00C223BB" w:rsidRPr="009E54FD" w:rsidTr="009103E5">
        <w:tc>
          <w:tcPr>
            <w:tcW w:w="1748" w:type="pct"/>
            <w:vAlign w:val="center"/>
          </w:tcPr>
          <w:p w:rsidR="00C223BB" w:rsidRPr="009E54FD" w:rsidRDefault="00C223BB" w:rsidP="005056F1">
            <w:pPr>
              <w:pStyle w:val="NoSpacing"/>
              <w:ind w:left="360"/>
              <w:rPr>
                <w:rFonts w:asciiTheme="minorHAnsi" w:hAnsiTheme="minorHAnsi" w:cstheme="minorHAnsi"/>
              </w:rPr>
            </w:pPr>
            <w:r>
              <w:rPr>
                <w:rFonts w:asciiTheme="minorHAnsi" w:hAnsiTheme="minorHAnsi" w:cstheme="minorHAnsi"/>
              </w:rPr>
              <w:t>Sınıf içi grup çalışmaları</w:t>
            </w:r>
          </w:p>
        </w:tc>
        <w:tc>
          <w:tcPr>
            <w:tcW w:w="347" w:type="pct"/>
            <w:vAlign w:val="center"/>
          </w:tcPr>
          <w:p w:rsidR="00C223BB" w:rsidRPr="009E54FD" w:rsidRDefault="00C223BB" w:rsidP="005056F1">
            <w:pPr>
              <w:spacing w:after="0" w:line="240" w:lineRule="auto"/>
              <w:jc w:val="center"/>
              <w:rPr>
                <w:rFonts w:cstheme="minorHAnsi"/>
              </w:rPr>
            </w:pPr>
            <w:r>
              <w:rPr>
                <w:rFonts w:cstheme="minorHAnsi"/>
              </w:rPr>
              <w:t xml:space="preserve"> 37</w:t>
            </w:r>
          </w:p>
        </w:tc>
        <w:tc>
          <w:tcPr>
            <w:tcW w:w="363" w:type="pct"/>
            <w:vAlign w:val="center"/>
          </w:tcPr>
          <w:p w:rsidR="00C223BB" w:rsidRPr="009E54FD" w:rsidRDefault="00C223BB" w:rsidP="005056F1">
            <w:pPr>
              <w:spacing w:after="0" w:line="240" w:lineRule="auto"/>
              <w:rPr>
                <w:rFonts w:cstheme="minorHAnsi"/>
              </w:rPr>
            </w:pPr>
            <w:r>
              <w:rPr>
                <w:rFonts w:cstheme="minorHAnsi"/>
              </w:rPr>
              <w:t xml:space="preserve">   29</w:t>
            </w:r>
          </w:p>
        </w:tc>
        <w:tc>
          <w:tcPr>
            <w:tcW w:w="283" w:type="pct"/>
            <w:vAlign w:val="center"/>
          </w:tcPr>
          <w:p w:rsidR="00C223BB" w:rsidRPr="009E54FD" w:rsidRDefault="00C223BB" w:rsidP="005056F1">
            <w:pPr>
              <w:spacing w:after="0" w:line="240" w:lineRule="auto"/>
              <w:jc w:val="center"/>
              <w:rPr>
                <w:rFonts w:cstheme="minorHAnsi"/>
              </w:rPr>
            </w:pPr>
            <w:r>
              <w:rPr>
                <w:rFonts w:cstheme="minorHAnsi"/>
              </w:rPr>
              <w:t>24</w:t>
            </w:r>
          </w:p>
        </w:tc>
        <w:tc>
          <w:tcPr>
            <w:tcW w:w="349" w:type="pct"/>
            <w:vAlign w:val="center"/>
          </w:tcPr>
          <w:p w:rsidR="00C223BB" w:rsidRPr="009E54FD" w:rsidRDefault="00C223BB" w:rsidP="005056F1">
            <w:pPr>
              <w:spacing w:after="0" w:line="240" w:lineRule="auto"/>
              <w:jc w:val="center"/>
              <w:rPr>
                <w:rFonts w:cstheme="minorHAnsi"/>
              </w:rPr>
            </w:pPr>
            <w:r>
              <w:rPr>
                <w:rFonts w:cstheme="minorHAnsi"/>
              </w:rPr>
              <w:t>13</w:t>
            </w:r>
          </w:p>
        </w:tc>
        <w:tc>
          <w:tcPr>
            <w:tcW w:w="358" w:type="pct"/>
            <w:vAlign w:val="center"/>
          </w:tcPr>
          <w:p w:rsidR="00C223BB" w:rsidRPr="009E54FD" w:rsidRDefault="00C223BB" w:rsidP="005056F1">
            <w:pPr>
              <w:spacing w:after="0" w:line="240" w:lineRule="auto"/>
              <w:jc w:val="center"/>
              <w:rPr>
                <w:rFonts w:cstheme="minorHAnsi"/>
              </w:rPr>
            </w:pPr>
            <w:r>
              <w:rPr>
                <w:rFonts w:cstheme="minorHAnsi"/>
              </w:rPr>
              <w:t>13</w:t>
            </w:r>
          </w:p>
        </w:tc>
        <w:tc>
          <w:tcPr>
            <w:tcW w:w="784" w:type="pct"/>
            <w:vAlign w:val="center"/>
          </w:tcPr>
          <w:p w:rsidR="00C223BB" w:rsidRPr="009E54FD" w:rsidRDefault="00C223BB" w:rsidP="005056F1">
            <w:pPr>
              <w:spacing w:after="0" w:line="240" w:lineRule="auto"/>
              <w:jc w:val="center"/>
              <w:rPr>
                <w:rFonts w:cstheme="minorHAnsi"/>
              </w:rPr>
            </w:pPr>
            <w:r>
              <w:rPr>
                <w:rFonts w:cstheme="minorHAnsi"/>
              </w:rPr>
              <w:t xml:space="preserve">  1</w:t>
            </w:r>
          </w:p>
        </w:tc>
        <w:tc>
          <w:tcPr>
            <w:tcW w:w="388" w:type="pct"/>
            <w:vAlign w:val="center"/>
          </w:tcPr>
          <w:p w:rsidR="00C223BB" w:rsidRPr="009E54FD" w:rsidRDefault="00C223BB" w:rsidP="005056F1">
            <w:pPr>
              <w:spacing w:after="0" w:line="240" w:lineRule="auto"/>
              <w:rPr>
                <w:rFonts w:cstheme="minorHAnsi"/>
              </w:rPr>
            </w:pPr>
            <w:r>
              <w:rPr>
                <w:rFonts w:cstheme="minorHAnsi"/>
              </w:rPr>
              <w:t xml:space="preserve">  </w:t>
            </w:r>
            <w:r w:rsidR="00D34E3F">
              <w:rPr>
                <w:rFonts w:cstheme="minorHAnsi"/>
              </w:rPr>
              <w:t xml:space="preserve"> </w:t>
            </w:r>
            <w:r>
              <w:rPr>
                <w:rFonts w:cstheme="minorHAnsi"/>
              </w:rPr>
              <w:t>3.55</w:t>
            </w:r>
          </w:p>
        </w:tc>
        <w:tc>
          <w:tcPr>
            <w:tcW w:w="380" w:type="pct"/>
            <w:vAlign w:val="center"/>
          </w:tcPr>
          <w:p w:rsidR="00C223BB" w:rsidRPr="009E54FD" w:rsidRDefault="00C223BB" w:rsidP="005056F1">
            <w:pPr>
              <w:spacing w:after="0" w:line="240" w:lineRule="auto"/>
              <w:jc w:val="center"/>
              <w:rPr>
                <w:rFonts w:cstheme="minorHAnsi"/>
              </w:rPr>
            </w:pPr>
            <w:r>
              <w:rPr>
                <w:rFonts w:cstheme="minorHAnsi"/>
              </w:rPr>
              <w:t>1.34</w:t>
            </w:r>
          </w:p>
        </w:tc>
      </w:tr>
      <w:tr w:rsidR="00C223BB" w:rsidRPr="00942058" w:rsidTr="009103E5">
        <w:tc>
          <w:tcPr>
            <w:tcW w:w="1748" w:type="pct"/>
            <w:tcBorders>
              <w:bottom w:val="single" w:sz="4" w:space="0" w:color="auto"/>
            </w:tcBorders>
            <w:vAlign w:val="center"/>
          </w:tcPr>
          <w:p w:rsidR="00C223BB" w:rsidRPr="009E54FD" w:rsidRDefault="00C223BB" w:rsidP="005056F1">
            <w:pPr>
              <w:pStyle w:val="NoSpacing"/>
              <w:ind w:left="360"/>
              <w:rPr>
                <w:rFonts w:asciiTheme="minorHAnsi" w:hAnsiTheme="minorHAnsi" w:cstheme="minorHAnsi"/>
              </w:rPr>
            </w:pPr>
            <w:r>
              <w:rPr>
                <w:rFonts w:asciiTheme="minorHAnsi" w:hAnsiTheme="minorHAnsi" w:cstheme="minorHAnsi"/>
              </w:rPr>
              <w:t xml:space="preserve">Sınıf içi bireysel uygulamalar </w:t>
            </w:r>
          </w:p>
        </w:tc>
        <w:tc>
          <w:tcPr>
            <w:tcW w:w="347" w:type="pct"/>
            <w:tcBorders>
              <w:bottom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 xml:space="preserve"> 37</w:t>
            </w:r>
          </w:p>
        </w:tc>
        <w:tc>
          <w:tcPr>
            <w:tcW w:w="363" w:type="pct"/>
            <w:tcBorders>
              <w:bottom w:val="single" w:sz="4" w:space="0" w:color="auto"/>
            </w:tcBorders>
            <w:vAlign w:val="center"/>
          </w:tcPr>
          <w:p w:rsidR="00C223BB" w:rsidRPr="009E54FD" w:rsidRDefault="00C223BB" w:rsidP="005056F1">
            <w:pPr>
              <w:spacing w:after="0" w:line="240" w:lineRule="auto"/>
              <w:rPr>
                <w:rFonts w:cstheme="minorHAnsi"/>
              </w:rPr>
            </w:pPr>
            <w:r>
              <w:rPr>
                <w:rFonts w:cstheme="minorHAnsi"/>
              </w:rPr>
              <w:t xml:space="preserve">  27</w:t>
            </w:r>
          </w:p>
        </w:tc>
        <w:tc>
          <w:tcPr>
            <w:tcW w:w="283" w:type="pct"/>
            <w:tcBorders>
              <w:bottom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24</w:t>
            </w:r>
          </w:p>
        </w:tc>
        <w:tc>
          <w:tcPr>
            <w:tcW w:w="349" w:type="pct"/>
            <w:tcBorders>
              <w:bottom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16</w:t>
            </w:r>
          </w:p>
        </w:tc>
        <w:tc>
          <w:tcPr>
            <w:tcW w:w="358" w:type="pct"/>
            <w:tcBorders>
              <w:bottom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12</w:t>
            </w:r>
          </w:p>
        </w:tc>
        <w:tc>
          <w:tcPr>
            <w:tcW w:w="784" w:type="pct"/>
            <w:tcBorders>
              <w:bottom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 xml:space="preserve">  1</w:t>
            </w:r>
          </w:p>
        </w:tc>
        <w:tc>
          <w:tcPr>
            <w:tcW w:w="388" w:type="pct"/>
            <w:tcBorders>
              <w:bottom w:val="single" w:sz="4" w:space="0" w:color="auto"/>
            </w:tcBorders>
            <w:vAlign w:val="center"/>
          </w:tcPr>
          <w:p w:rsidR="00C223BB" w:rsidRPr="009E54FD" w:rsidRDefault="00C223BB" w:rsidP="005056F1">
            <w:pPr>
              <w:spacing w:after="0" w:line="240" w:lineRule="auto"/>
              <w:rPr>
                <w:rFonts w:cstheme="minorHAnsi"/>
              </w:rPr>
            </w:pPr>
            <w:r>
              <w:rPr>
                <w:rFonts w:cstheme="minorHAnsi"/>
              </w:rPr>
              <w:t xml:space="preserve">  </w:t>
            </w:r>
            <w:r w:rsidR="00D34E3F">
              <w:rPr>
                <w:rFonts w:cstheme="minorHAnsi"/>
              </w:rPr>
              <w:t xml:space="preserve"> </w:t>
            </w:r>
            <w:r>
              <w:rPr>
                <w:rFonts w:cstheme="minorHAnsi"/>
              </w:rPr>
              <w:t>3.53</w:t>
            </w:r>
          </w:p>
        </w:tc>
        <w:tc>
          <w:tcPr>
            <w:tcW w:w="380" w:type="pct"/>
            <w:tcBorders>
              <w:bottom w:val="single" w:sz="4" w:space="0" w:color="auto"/>
            </w:tcBorders>
            <w:vAlign w:val="center"/>
          </w:tcPr>
          <w:p w:rsidR="00C223BB" w:rsidRPr="009E54FD" w:rsidRDefault="00C223BB" w:rsidP="005056F1">
            <w:pPr>
              <w:spacing w:after="0" w:line="240" w:lineRule="auto"/>
              <w:jc w:val="center"/>
              <w:rPr>
                <w:rFonts w:cstheme="minorHAnsi"/>
              </w:rPr>
            </w:pPr>
            <w:r>
              <w:rPr>
                <w:rFonts w:cstheme="minorHAnsi"/>
              </w:rPr>
              <w:t>1.34</w:t>
            </w:r>
          </w:p>
        </w:tc>
      </w:tr>
    </w:tbl>
    <w:p w:rsidR="00B51BD8" w:rsidRDefault="00B51BD8" w:rsidP="00B51BD8">
      <w:pPr>
        <w:spacing w:line="360" w:lineRule="auto"/>
        <w:jc w:val="both"/>
        <w:rPr>
          <w:rFonts w:cstheme="minorHAnsi"/>
        </w:rPr>
      </w:pPr>
      <w:r w:rsidRPr="00942058">
        <w:rPr>
          <w:rFonts w:cstheme="minorHAnsi"/>
        </w:rPr>
        <w:t xml:space="preserve">* </w:t>
      </w:r>
      <w:r>
        <w:rPr>
          <w:rFonts w:cstheme="minorHAnsi"/>
        </w:rPr>
        <w:t>ÇM: Çok memn</w:t>
      </w:r>
      <w:r w:rsidR="00C223BB">
        <w:rPr>
          <w:rFonts w:cstheme="minorHAnsi"/>
        </w:rPr>
        <w:t xml:space="preserve">unum (5), OM: Oldukça memnunum </w:t>
      </w:r>
      <w:r>
        <w:rPr>
          <w:rFonts w:cstheme="minorHAnsi"/>
        </w:rPr>
        <w:t>(4), M: Memnunum (3), BM: Biraz memnun</w:t>
      </w:r>
      <w:r w:rsidR="00A94FE8">
        <w:rPr>
          <w:rFonts w:cstheme="minorHAnsi"/>
        </w:rPr>
        <w:t xml:space="preserve">um (2), </w:t>
      </w:r>
      <w:r>
        <w:rPr>
          <w:rFonts w:cstheme="minorHAnsi"/>
        </w:rPr>
        <w:t>HM: Hiç memnun değilim</w:t>
      </w:r>
      <w:r w:rsidRPr="00942058">
        <w:rPr>
          <w:rFonts w:cstheme="minorHAnsi"/>
        </w:rPr>
        <w:t xml:space="preserve"> (1)</w:t>
      </w:r>
    </w:p>
    <w:p w:rsidR="003207A9" w:rsidRDefault="00555053">
      <w:pPr>
        <w:rPr>
          <w:b/>
        </w:rPr>
      </w:pPr>
      <w:r>
        <w:rPr>
          <w:b/>
        </w:rPr>
        <w:lastRenderedPageBreak/>
        <w:t>3.1.10.</w:t>
      </w:r>
      <w:r w:rsidR="00CB0C0B" w:rsidRPr="002A30C0">
        <w:rPr>
          <w:b/>
        </w:rPr>
        <w:t xml:space="preserve"> GPC 100 dersin işleni</w:t>
      </w:r>
      <w:r w:rsidR="00047C6D">
        <w:rPr>
          <w:b/>
        </w:rPr>
        <w:t>şine</w:t>
      </w:r>
      <w:r w:rsidR="00CB0C0B" w:rsidRPr="002A30C0">
        <w:rPr>
          <w:b/>
        </w:rPr>
        <w:t xml:space="preserve"> yönelik </w:t>
      </w:r>
      <w:r w:rsidR="002A30C0" w:rsidRPr="002A30C0">
        <w:rPr>
          <w:b/>
        </w:rPr>
        <w:t>öğrencilerin görüşleri</w:t>
      </w:r>
    </w:p>
    <w:p w:rsidR="00C342A5" w:rsidRDefault="006A5E89" w:rsidP="00F910DE">
      <w:pPr>
        <w:spacing w:after="0" w:line="360" w:lineRule="auto"/>
      </w:pPr>
      <w:r w:rsidRPr="002A30C0">
        <w:t xml:space="preserve">Bu bölümde hazırlık ve lisans öğrencilerinden GPC 100 dersinin nasıl işlenmesi gerektiği ile ilgili görüş ve önerilerini belirtmeleri istenmiştir. Bu soruya ankete katılan 307 hazırlık öğrencisinden </w:t>
      </w:r>
      <w:r>
        <w:t>55’i</w:t>
      </w:r>
      <w:r w:rsidRPr="002A30C0">
        <w:t xml:space="preserve"> </w:t>
      </w:r>
      <w:r>
        <w:t>( %17.92) görüş ve önerilerini belirtmiştir</w:t>
      </w:r>
      <w:r w:rsidRPr="002A30C0">
        <w:t>.</w:t>
      </w:r>
      <w:r w:rsidRPr="008A1276">
        <w:t xml:space="preserve"> </w:t>
      </w:r>
      <w:r>
        <w:t>Geriye kalan 245 katılımcı (%79.80) bu soruya yanıt vermemiş ve 5 kişi (%1.63) önerisi olmadığını belirtmiştir</w:t>
      </w:r>
      <w:r w:rsidR="008A7368">
        <w:t>. İki</w:t>
      </w:r>
      <w:r>
        <w:t xml:space="preserve"> kişi</w:t>
      </w:r>
      <w:r w:rsidR="008A7368">
        <w:t>nin</w:t>
      </w:r>
      <w:r>
        <w:t xml:space="preserve"> (%0.65) önerisi </w:t>
      </w:r>
      <w:r w:rsidR="008A7368">
        <w:t>anlaşılamadığı</w:t>
      </w:r>
      <w:r w:rsidR="00347B85">
        <w:t xml:space="preserve"> için çıkartılmıştır.  Katı</w:t>
      </w:r>
      <w:r>
        <w:t xml:space="preserve">lımcıların GPC 100’e yönelik </w:t>
      </w:r>
      <w:r w:rsidR="00A9587B">
        <w:t xml:space="preserve">görüş ve </w:t>
      </w:r>
      <w:r>
        <w:t xml:space="preserve">önerileri Tablo 3.17’de yer almaktadır.  </w:t>
      </w:r>
    </w:p>
    <w:p w:rsidR="006A5E89" w:rsidRPr="006F1309" w:rsidRDefault="006A5E89" w:rsidP="006A5E89">
      <w:pPr>
        <w:spacing w:line="360" w:lineRule="auto"/>
        <w:jc w:val="both"/>
        <w:rPr>
          <w:rFonts w:cs="Times New Roman"/>
          <w:i/>
        </w:rPr>
      </w:pPr>
      <w:r w:rsidRPr="006F1309">
        <w:rPr>
          <w:i/>
        </w:rPr>
        <w:t>Tablo 3.17</w:t>
      </w:r>
      <w:r w:rsidRPr="006F1309">
        <w:t xml:space="preserve"> </w:t>
      </w:r>
      <w:r w:rsidRPr="006F1309">
        <w:rPr>
          <w:i/>
        </w:rPr>
        <w:t xml:space="preserve">Hazırlık öğrencilerinin dersin işlenişine ve yapısına yönelik </w:t>
      </w:r>
      <w:r w:rsidR="00660944">
        <w:rPr>
          <w:i/>
        </w:rPr>
        <w:t xml:space="preserve">görüş ve </w:t>
      </w:r>
      <w:r w:rsidRPr="006F1309">
        <w:rPr>
          <w:i/>
        </w:rPr>
        <w:t>önerileri (</w:t>
      </w:r>
      <w:r w:rsidR="007F40F8">
        <w:rPr>
          <w:i/>
        </w:rPr>
        <w:t>n</w:t>
      </w:r>
      <w:r w:rsidRPr="006F1309">
        <w:rPr>
          <w:i/>
        </w:rPr>
        <w:t xml:space="preserve">= </w:t>
      </w:r>
      <w:r>
        <w:rPr>
          <w:i/>
        </w:rPr>
        <w:t>55</w:t>
      </w:r>
      <w:r w:rsidRPr="006F1309">
        <w:rPr>
          <w:i/>
        </w:rPr>
        <w:t>)</w:t>
      </w:r>
    </w:p>
    <w:tbl>
      <w:tblPr>
        <w:tblW w:w="0" w:type="auto"/>
        <w:tblInd w:w="288" w:type="dxa"/>
        <w:tblLook w:val="04A0" w:firstRow="1" w:lastRow="0" w:firstColumn="1" w:lastColumn="0" w:noHBand="0" w:noVBand="1"/>
      </w:tblPr>
      <w:tblGrid>
        <w:gridCol w:w="7961"/>
        <w:gridCol w:w="617"/>
        <w:gridCol w:w="879"/>
      </w:tblGrid>
      <w:tr w:rsidR="006A5E89" w:rsidRPr="006F1309" w:rsidTr="00A32A14">
        <w:trPr>
          <w:trHeight w:val="237"/>
        </w:trPr>
        <w:tc>
          <w:tcPr>
            <w:tcW w:w="7961" w:type="dxa"/>
            <w:tcBorders>
              <w:top w:val="single" w:sz="4" w:space="0" w:color="auto"/>
              <w:bottom w:val="single" w:sz="4" w:space="0" w:color="auto"/>
            </w:tcBorders>
            <w:vAlign w:val="center"/>
          </w:tcPr>
          <w:p w:rsidR="006A5E89" w:rsidRPr="006F1309" w:rsidRDefault="006A5E89" w:rsidP="006A5E89">
            <w:pPr>
              <w:spacing w:after="0" w:line="240" w:lineRule="auto"/>
              <w:jc w:val="both"/>
              <w:rPr>
                <w:rFonts w:cs="Times New Roman"/>
              </w:rPr>
            </w:pPr>
            <w:r w:rsidRPr="006F1309">
              <w:rPr>
                <w:rFonts w:cs="Times New Roman"/>
              </w:rPr>
              <w:t xml:space="preserve">   </w:t>
            </w:r>
          </w:p>
        </w:tc>
        <w:tc>
          <w:tcPr>
            <w:tcW w:w="617" w:type="dxa"/>
            <w:tcBorders>
              <w:top w:val="single" w:sz="4" w:space="0" w:color="auto"/>
              <w:bottom w:val="single" w:sz="4" w:space="0" w:color="auto"/>
            </w:tcBorders>
            <w:vAlign w:val="center"/>
          </w:tcPr>
          <w:p w:rsidR="006A5E89" w:rsidRPr="006F1309" w:rsidRDefault="004340B3" w:rsidP="006A5E89">
            <w:pPr>
              <w:spacing w:after="0" w:line="240" w:lineRule="auto"/>
              <w:jc w:val="center"/>
              <w:rPr>
                <w:rFonts w:cs="Times New Roman"/>
                <w:i/>
              </w:rPr>
            </w:pPr>
            <w:r>
              <w:rPr>
                <w:rFonts w:cs="Times New Roman"/>
                <w:i/>
              </w:rPr>
              <w:t>n</w:t>
            </w:r>
          </w:p>
        </w:tc>
        <w:tc>
          <w:tcPr>
            <w:tcW w:w="879" w:type="dxa"/>
            <w:tcBorders>
              <w:top w:val="single" w:sz="4" w:space="0" w:color="auto"/>
              <w:bottom w:val="single" w:sz="4" w:space="0" w:color="auto"/>
            </w:tcBorders>
            <w:vAlign w:val="center"/>
          </w:tcPr>
          <w:p w:rsidR="006A5E89" w:rsidRPr="006F1309" w:rsidRDefault="006A5E89" w:rsidP="006A5E89">
            <w:pPr>
              <w:spacing w:after="0" w:line="240" w:lineRule="auto"/>
              <w:jc w:val="center"/>
              <w:rPr>
                <w:rFonts w:cs="Times New Roman"/>
                <w:i/>
              </w:rPr>
            </w:pPr>
            <w:r w:rsidRPr="006F1309">
              <w:rPr>
                <w:rFonts w:cs="Times New Roman"/>
                <w:i/>
              </w:rPr>
              <w:t>%</w:t>
            </w:r>
          </w:p>
        </w:tc>
      </w:tr>
      <w:tr w:rsidR="006A5E89" w:rsidRPr="006F1309" w:rsidTr="00A32A14">
        <w:trPr>
          <w:trHeight w:hRule="exact" w:val="288"/>
        </w:trPr>
        <w:tc>
          <w:tcPr>
            <w:tcW w:w="7961" w:type="dxa"/>
            <w:tcBorders>
              <w:top w:val="single" w:sz="4" w:space="0" w:color="auto"/>
            </w:tcBorders>
          </w:tcPr>
          <w:p w:rsidR="006A5E89" w:rsidRPr="006F1309" w:rsidRDefault="006A5E89" w:rsidP="006A5E89">
            <w:r w:rsidRPr="006F1309">
              <w:t>Seminer / konferansların artırılması ve sürelerinin çok uzun tutulmaması</w:t>
            </w:r>
          </w:p>
        </w:tc>
        <w:tc>
          <w:tcPr>
            <w:tcW w:w="617" w:type="dxa"/>
            <w:tcBorders>
              <w:top w:val="single" w:sz="4" w:space="0" w:color="auto"/>
            </w:tcBorders>
          </w:tcPr>
          <w:p w:rsidR="006A5E89" w:rsidRPr="006F1309" w:rsidRDefault="006A5E89" w:rsidP="004340B3">
            <w:pPr>
              <w:spacing w:after="0" w:line="240" w:lineRule="auto"/>
              <w:jc w:val="center"/>
              <w:rPr>
                <w:rFonts w:cs="Times New Roman"/>
              </w:rPr>
            </w:pPr>
            <w:r w:rsidRPr="006F1309">
              <w:rPr>
                <w:rFonts w:cs="Times New Roman"/>
              </w:rPr>
              <w:t>1</w:t>
            </w:r>
            <w:r>
              <w:rPr>
                <w:rFonts w:cs="Times New Roman"/>
              </w:rPr>
              <w:t>3</w:t>
            </w:r>
          </w:p>
        </w:tc>
        <w:tc>
          <w:tcPr>
            <w:tcW w:w="879" w:type="dxa"/>
            <w:tcBorders>
              <w:top w:val="single" w:sz="4" w:space="0" w:color="auto"/>
            </w:tcBorders>
          </w:tcPr>
          <w:p w:rsidR="006A5E89" w:rsidRPr="006F1309" w:rsidRDefault="006A5E89" w:rsidP="006A5E89">
            <w:pPr>
              <w:spacing w:after="0" w:line="240" w:lineRule="auto"/>
              <w:rPr>
                <w:rFonts w:cs="Times New Roman"/>
              </w:rPr>
            </w:pPr>
            <w:r>
              <w:rPr>
                <w:rFonts w:cs="Times New Roman"/>
              </w:rPr>
              <w:t>23.63</w:t>
            </w:r>
          </w:p>
        </w:tc>
      </w:tr>
      <w:tr w:rsidR="006A5E89" w:rsidRPr="006F1309" w:rsidTr="00A32A14">
        <w:trPr>
          <w:trHeight w:hRule="exact" w:val="288"/>
        </w:trPr>
        <w:tc>
          <w:tcPr>
            <w:tcW w:w="7961" w:type="dxa"/>
          </w:tcPr>
          <w:p w:rsidR="006A5E89" w:rsidRPr="006F1309" w:rsidRDefault="006A5E89" w:rsidP="006A5E89">
            <w:pPr>
              <w:spacing w:after="0" w:line="240" w:lineRule="auto"/>
              <w:jc w:val="both"/>
              <w:rPr>
                <w:rFonts w:cs="Times New Roman"/>
              </w:rPr>
            </w:pPr>
            <w:r w:rsidRPr="006F1309">
              <w:t>Etkinliklerin işlenişinin daha kolay takip edilebilir ve eğlenceli hale getirilmesi</w:t>
            </w:r>
          </w:p>
        </w:tc>
        <w:tc>
          <w:tcPr>
            <w:tcW w:w="617" w:type="dxa"/>
          </w:tcPr>
          <w:p w:rsidR="006A5E89" w:rsidRPr="006F1309" w:rsidRDefault="006A5E89" w:rsidP="004340B3">
            <w:pPr>
              <w:spacing w:after="0" w:line="240" w:lineRule="auto"/>
              <w:jc w:val="center"/>
              <w:rPr>
                <w:rFonts w:cs="Times New Roman"/>
              </w:rPr>
            </w:pPr>
            <w:r w:rsidRPr="006F1309">
              <w:rPr>
                <w:rFonts w:cs="Times New Roman"/>
              </w:rPr>
              <w:t>1</w:t>
            </w:r>
            <w:r>
              <w:rPr>
                <w:rFonts w:cs="Times New Roman"/>
              </w:rPr>
              <w:t>1</w:t>
            </w:r>
          </w:p>
        </w:tc>
        <w:tc>
          <w:tcPr>
            <w:tcW w:w="879" w:type="dxa"/>
          </w:tcPr>
          <w:p w:rsidR="006A5E89" w:rsidRPr="006F1309" w:rsidRDefault="006A5E89" w:rsidP="006A5E89">
            <w:pPr>
              <w:spacing w:after="0" w:line="240" w:lineRule="auto"/>
              <w:rPr>
                <w:rFonts w:cs="Times New Roman"/>
              </w:rPr>
            </w:pPr>
            <w:r>
              <w:rPr>
                <w:rFonts w:cs="Times New Roman"/>
              </w:rPr>
              <w:t>20</w:t>
            </w:r>
          </w:p>
        </w:tc>
      </w:tr>
      <w:tr w:rsidR="006A5E89" w:rsidRPr="006F1309" w:rsidTr="00A32A14">
        <w:trPr>
          <w:trHeight w:hRule="exact" w:val="288"/>
        </w:trPr>
        <w:tc>
          <w:tcPr>
            <w:tcW w:w="7961" w:type="dxa"/>
          </w:tcPr>
          <w:p w:rsidR="006A5E89" w:rsidRPr="009B7D0A" w:rsidRDefault="006A5E89" w:rsidP="006A5E89">
            <w:pPr>
              <w:pStyle w:val="ListParagraph"/>
              <w:numPr>
                <w:ilvl w:val="0"/>
                <w:numId w:val="24"/>
              </w:numPr>
            </w:pPr>
            <w:r w:rsidRPr="009B7D0A">
              <w:t xml:space="preserve">Daha fazla görsel materyal (video, resim, powerpoint) kullanılması </w:t>
            </w:r>
          </w:p>
          <w:p w:rsidR="006A5E89" w:rsidRPr="006F1309" w:rsidRDefault="006A5E89" w:rsidP="006A5E89">
            <w:pPr>
              <w:spacing w:after="0" w:line="240" w:lineRule="auto"/>
              <w:jc w:val="both"/>
            </w:pPr>
          </w:p>
        </w:tc>
        <w:tc>
          <w:tcPr>
            <w:tcW w:w="617" w:type="dxa"/>
          </w:tcPr>
          <w:p w:rsidR="006A5E89" w:rsidRPr="006F1309" w:rsidRDefault="006A5E89" w:rsidP="004340B3">
            <w:pPr>
              <w:spacing w:after="0" w:line="240" w:lineRule="auto"/>
              <w:jc w:val="center"/>
              <w:rPr>
                <w:rFonts w:cs="Times New Roman"/>
              </w:rPr>
            </w:pPr>
          </w:p>
        </w:tc>
        <w:tc>
          <w:tcPr>
            <w:tcW w:w="879" w:type="dxa"/>
          </w:tcPr>
          <w:p w:rsidR="006A5E89" w:rsidRPr="006F1309" w:rsidRDefault="006A5E89" w:rsidP="006A5E89">
            <w:pPr>
              <w:spacing w:after="0" w:line="240" w:lineRule="auto"/>
              <w:rPr>
                <w:rFonts w:cs="Times New Roman"/>
              </w:rPr>
            </w:pPr>
          </w:p>
        </w:tc>
      </w:tr>
      <w:tr w:rsidR="006A5E89" w:rsidRPr="006F1309" w:rsidTr="00A32A14">
        <w:trPr>
          <w:trHeight w:hRule="exact" w:val="288"/>
        </w:trPr>
        <w:tc>
          <w:tcPr>
            <w:tcW w:w="7961" w:type="dxa"/>
          </w:tcPr>
          <w:p w:rsidR="006A5E89" w:rsidRPr="00617E43" w:rsidRDefault="006A5E89" w:rsidP="006A5E89">
            <w:pPr>
              <w:pStyle w:val="ListParagraph"/>
              <w:numPr>
                <w:ilvl w:val="0"/>
                <w:numId w:val="24"/>
              </w:numPr>
              <w:rPr>
                <w:rFonts w:ascii="Calibri" w:eastAsia="Times New Roman" w:hAnsi="Calibri" w:cs="Calibri"/>
                <w:color w:val="000000"/>
              </w:rPr>
            </w:pPr>
            <w:r>
              <w:t>Sözel iletişime dayalı, renkli etkinliklere yer verilmesi</w:t>
            </w:r>
          </w:p>
          <w:p w:rsidR="006A5E89" w:rsidRPr="006F1309" w:rsidRDefault="006A5E89" w:rsidP="006A5E89">
            <w:pPr>
              <w:spacing w:after="0" w:line="240" w:lineRule="auto"/>
              <w:jc w:val="both"/>
            </w:pPr>
          </w:p>
        </w:tc>
        <w:tc>
          <w:tcPr>
            <w:tcW w:w="617" w:type="dxa"/>
          </w:tcPr>
          <w:p w:rsidR="006A5E89" w:rsidRPr="006F1309" w:rsidRDefault="006A5E89" w:rsidP="004340B3">
            <w:pPr>
              <w:spacing w:after="0" w:line="240" w:lineRule="auto"/>
              <w:jc w:val="center"/>
              <w:rPr>
                <w:rFonts w:cs="Times New Roman"/>
              </w:rPr>
            </w:pPr>
          </w:p>
        </w:tc>
        <w:tc>
          <w:tcPr>
            <w:tcW w:w="879" w:type="dxa"/>
          </w:tcPr>
          <w:p w:rsidR="006A5E89" w:rsidRPr="006F1309" w:rsidRDefault="006A5E89" w:rsidP="006A5E89">
            <w:pPr>
              <w:spacing w:after="0" w:line="240" w:lineRule="auto"/>
              <w:rPr>
                <w:rFonts w:cs="Times New Roman"/>
              </w:rPr>
            </w:pPr>
          </w:p>
        </w:tc>
      </w:tr>
      <w:tr w:rsidR="006A5E89" w:rsidRPr="006F1309" w:rsidTr="00A32A14">
        <w:trPr>
          <w:trHeight w:hRule="exact" w:val="288"/>
        </w:trPr>
        <w:tc>
          <w:tcPr>
            <w:tcW w:w="7961" w:type="dxa"/>
          </w:tcPr>
          <w:p w:rsidR="006A5E89" w:rsidRPr="00617E43" w:rsidRDefault="006A5E89" w:rsidP="006A5E89">
            <w:pPr>
              <w:pStyle w:val="ListParagraph"/>
              <w:numPr>
                <w:ilvl w:val="0"/>
                <w:numId w:val="24"/>
              </w:numPr>
              <w:rPr>
                <w:rFonts w:ascii="Calibri" w:eastAsia="Times New Roman" w:hAnsi="Calibri" w:cs="Calibri"/>
                <w:color w:val="000000"/>
                <w:lang w:val="en-US"/>
              </w:rPr>
            </w:pPr>
            <w:r w:rsidRPr="00617E43">
              <w:rPr>
                <w:rFonts w:ascii="Calibri" w:hAnsi="Calibri" w:cs="Calibri"/>
                <w:color w:val="000000"/>
              </w:rPr>
              <w:t>20 dakika ders + mola ve/veya eğlence şeklinde sürdürülmesi</w:t>
            </w:r>
          </w:p>
          <w:p w:rsidR="006A5E89" w:rsidRPr="006F1309" w:rsidRDefault="006A5E89" w:rsidP="006A5E89">
            <w:pPr>
              <w:spacing w:after="0" w:line="240" w:lineRule="auto"/>
              <w:jc w:val="both"/>
            </w:pPr>
          </w:p>
        </w:tc>
        <w:tc>
          <w:tcPr>
            <w:tcW w:w="617" w:type="dxa"/>
          </w:tcPr>
          <w:p w:rsidR="006A5E89" w:rsidRPr="006F1309" w:rsidRDefault="006A5E89" w:rsidP="004340B3">
            <w:pPr>
              <w:spacing w:after="0" w:line="240" w:lineRule="auto"/>
              <w:jc w:val="center"/>
              <w:rPr>
                <w:rFonts w:cs="Times New Roman"/>
              </w:rPr>
            </w:pPr>
          </w:p>
        </w:tc>
        <w:tc>
          <w:tcPr>
            <w:tcW w:w="879" w:type="dxa"/>
          </w:tcPr>
          <w:p w:rsidR="006A5E89" w:rsidRPr="006F1309" w:rsidRDefault="006A5E89" w:rsidP="006A5E89">
            <w:pPr>
              <w:spacing w:after="0" w:line="240" w:lineRule="auto"/>
              <w:rPr>
                <w:rFonts w:cs="Times New Roman"/>
              </w:rPr>
            </w:pPr>
          </w:p>
        </w:tc>
      </w:tr>
      <w:tr w:rsidR="006A5E89" w:rsidRPr="006F1309" w:rsidTr="00A32A14">
        <w:trPr>
          <w:trHeight w:hRule="exact" w:val="288"/>
        </w:trPr>
        <w:tc>
          <w:tcPr>
            <w:tcW w:w="7961" w:type="dxa"/>
          </w:tcPr>
          <w:p w:rsidR="006A5E89" w:rsidRPr="00617E43" w:rsidRDefault="006A5E89" w:rsidP="006A5E89">
            <w:pPr>
              <w:pStyle w:val="ListParagraph"/>
              <w:numPr>
                <w:ilvl w:val="0"/>
                <w:numId w:val="24"/>
              </w:numPr>
              <w:rPr>
                <w:rFonts w:ascii="Calibri" w:eastAsia="Times New Roman" w:hAnsi="Calibri" w:cs="Calibri"/>
                <w:color w:val="000000"/>
                <w:lang w:val="en-US"/>
              </w:rPr>
            </w:pPr>
            <w:r>
              <w:rPr>
                <w:rFonts w:ascii="Calibri" w:eastAsia="Times New Roman" w:hAnsi="Calibri" w:cs="Calibri"/>
                <w:color w:val="000000"/>
                <w:lang w:val="en-US"/>
              </w:rPr>
              <w:t>O</w:t>
            </w:r>
            <w:r w:rsidRPr="00617E43">
              <w:rPr>
                <w:rFonts w:ascii="Calibri" w:eastAsia="Times New Roman" w:hAnsi="Calibri" w:cs="Calibri"/>
                <w:color w:val="000000"/>
                <w:lang w:val="en-US"/>
              </w:rPr>
              <w:t>yunlarla öğüt verilmesi</w:t>
            </w:r>
          </w:p>
          <w:p w:rsidR="006A5E89" w:rsidRPr="006F1309" w:rsidRDefault="006A5E89" w:rsidP="006A5E89">
            <w:pPr>
              <w:spacing w:after="0" w:line="240" w:lineRule="auto"/>
              <w:jc w:val="both"/>
            </w:pPr>
          </w:p>
        </w:tc>
        <w:tc>
          <w:tcPr>
            <w:tcW w:w="617" w:type="dxa"/>
          </w:tcPr>
          <w:p w:rsidR="006A5E89" w:rsidRPr="006F1309" w:rsidRDefault="006A5E89" w:rsidP="004340B3">
            <w:pPr>
              <w:spacing w:after="0" w:line="240" w:lineRule="auto"/>
              <w:jc w:val="center"/>
              <w:rPr>
                <w:rFonts w:cs="Times New Roman"/>
              </w:rPr>
            </w:pPr>
          </w:p>
        </w:tc>
        <w:tc>
          <w:tcPr>
            <w:tcW w:w="879" w:type="dxa"/>
          </w:tcPr>
          <w:p w:rsidR="006A5E89" w:rsidRPr="006F1309" w:rsidRDefault="006A5E89" w:rsidP="006A5E89">
            <w:pPr>
              <w:spacing w:after="0" w:line="240" w:lineRule="auto"/>
              <w:rPr>
                <w:rFonts w:cs="Times New Roman"/>
              </w:rPr>
            </w:pPr>
          </w:p>
        </w:tc>
      </w:tr>
      <w:tr w:rsidR="00A32A14" w:rsidRPr="006F1309" w:rsidTr="00A32A14">
        <w:trPr>
          <w:trHeight w:hRule="exact" w:val="288"/>
        </w:trPr>
        <w:tc>
          <w:tcPr>
            <w:tcW w:w="7961" w:type="dxa"/>
            <w:vAlign w:val="center"/>
          </w:tcPr>
          <w:p w:rsidR="00A32A14" w:rsidRPr="006F1309" w:rsidRDefault="00A32A14" w:rsidP="002D0631">
            <w:pPr>
              <w:spacing w:after="0" w:line="240" w:lineRule="auto"/>
              <w:jc w:val="both"/>
              <w:rPr>
                <w:rFonts w:cs="Times New Roman"/>
              </w:rPr>
            </w:pPr>
            <w:r w:rsidRPr="006F1309">
              <w:t>Dersi süresinin kısaltılması ve dersin daha erken bir saate çekilmesi</w:t>
            </w:r>
          </w:p>
        </w:tc>
        <w:tc>
          <w:tcPr>
            <w:tcW w:w="617" w:type="dxa"/>
            <w:vAlign w:val="center"/>
          </w:tcPr>
          <w:p w:rsidR="00A32A14" w:rsidRPr="006F1309" w:rsidRDefault="00A32A14" w:rsidP="004340B3">
            <w:pPr>
              <w:spacing w:after="0" w:line="240" w:lineRule="auto"/>
              <w:jc w:val="center"/>
              <w:rPr>
                <w:rFonts w:cs="Times New Roman"/>
              </w:rPr>
            </w:pPr>
            <w:r>
              <w:rPr>
                <w:rFonts w:cs="Times New Roman"/>
              </w:rPr>
              <w:t>9</w:t>
            </w:r>
          </w:p>
        </w:tc>
        <w:tc>
          <w:tcPr>
            <w:tcW w:w="879" w:type="dxa"/>
            <w:vAlign w:val="center"/>
          </w:tcPr>
          <w:p w:rsidR="00A32A14" w:rsidRPr="006F1309" w:rsidRDefault="00A32A14" w:rsidP="002D0631">
            <w:pPr>
              <w:spacing w:after="0" w:line="240" w:lineRule="auto"/>
              <w:rPr>
                <w:rFonts w:cs="Times New Roman"/>
              </w:rPr>
            </w:pPr>
            <w:r>
              <w:rPr>
                <w:rFonts w:cs="Times New Roman"/>
              </w:rPr>
              <w:t>16.36</w:t>
            </w:r>
          </w:p>
        </w:tc>
      </w:tr>
      <w:tr w:rsidR="00A32A14" w:rsidRPr="006F1309" w:rsidTr="002D0631">
        <w:trPr>
          <w:trHeight w:hRule="exact" w:val="288"/>
        </w:trPr>
        <w:tc>
          <w:tcPr>
            <w:tcW w:w="7961" w:type="dxa"/>
            <w:vAlign w:val="center"/>
          </w:tcPr>
          <w:p w:rsidR="00A32A14" w:rsidRPr="006F1309" w:rsidRDefault="00A32A14" w:rsidP="002D0631">
            <w:pPr>
              <w:spacing w:after="0" w:line="240" w:lineRule="auto"/>
              <w:jc w:val="both"/>
              <w:rPr>
                <w:rFonts w:cs="Times New Roman"/>
              </w:rPr>
            </w:pPr>
            <w:r w:rsidRPr="006F1309">
              <w:rPr>
                <w:rFonts w:ascii="Calibri" w:eastAsia="Times New Roman" w:hAnsi="Calibri" w:cs="Calibri"/>
                <w:color w:val="000000"/>
                <w:lang w:val="en-US"/>
              </w:rPr>
              <w:t>Program ve meslekle ilgili bilgi edinmeye daha fazla olanak sağlanması</w:t>
            </w:r>
          </w:p>
        </w:tc>
        <w:tc>
          <w:tcPr>
            <w:tcW w:w="617" w:type="dxa"/>
            <w:vAlign w:val="center"/>
          </w:tcPr>
          <w:p w:rsidR="00A32A14" w:rsidRPr="006F1309" w:rsidRDefault="00A32A14" w:rsidP="004340B3">
            <w:pPr>
              <w:spacing w:after="0" w:line="240" w:lineRule="auto"/>
              <w:jc w:val="center"/>
              <w:rPr>
                <w:rFonts w:cs="Times New Roman"/>
              </w:rPr>
            </w:pPr>
            <w:r>
              <w:rPr>
                <w:rFonts w:cs="Times New Roman"/>
              </w:rPr>
              <w:t>8</w:t>
            </w:r>
          </w:p>
        </w:tc>
        <w:tc>
          <w:tcPr>
            <w:tcW w:w="879" w:type="dxa"/>
            <w:vAlign w:val="center"/>
          </w:tcPr>
          <w:p w:rsidR="00A32A14" w:rsidRPr="006F1309" w:rsidRDefault="00A32A14" w:rsidP="002D0631">
            <w:pPr>
              <w:spacing w:after="0" w:line="240" w:lineRule="auto"/>
              <w:rPr>
                <w:rFonts w:cs="Times New Roman"/>
              </w:rPr>
            </w:pPr>
            <w:r>
              <w:rPr>
                <w:rFonts w:cs="Times New Roman"/>
              </w:rPr>
              <w:t>14.54</w:t>
            </w:r>
          </w:p>
        </w:tc>
      </w:tr>
      <w:tr w:rsidR="00A32A14" w:rsidRPr="006F1309" w:rsidTr="002D0631">
        <w:trPr>
          <w:trHeight w:hRule="exact" w:val="288"/>
        </w:trPr>
        <w:tc>
          <w:tcPr>
            <w:tcW w:w="7961" w:type="dxa"/>
            <w:vAlign w:val="center"/>
          </w:tcPr>
          <w:p w:rsidR="00A32A14" w:rsidRPr="006F1309" w:rsidRDefault="00A32A14" w:rsidP="002D0631">
            <w:pPr>
              <w:pStyle w:val="ListParagraph"/>
              <w:numPr>
                <w:ilvl w:val="0"/>
                <w:numId w:val="23"/>
              </w:numPr>
              <w:rPr>
                <w:rFonts w:ascii="Calibri" w:eastAsia="Times New Roman" w:hAnsi="Calibri" w:cs="Calibri"/>
                <w:color w:val="000000"/>
                <w:lang w:val="en-US"/>
              </w:rPr>
            </w:pPr>
            <w:r w:rsidRPr="006F1309">
              <w:rPr>
                <w:rFonts w:ascii="Calibri" w:eastAsia="Times New Roman" w:hAnsi="Calibri" w:cs="Calibri"/>
                <w:color w:val="000000"/>
                <w:lang w:val="en-US"/>
              </w:rPr>
              <w:t xml:space="preserve">Akran rehberlerin kendisiyle aynı programdan öğrencilerin grubuna atanması </w:t>
            </w:r>
          </w:p>
          <w:p w:rsidR="00A32A14" w:rsidRPr="006F1309" w:rsidRDefault="00A32A14" w:rsidP="002D0631">
            <w:pPr>
              <w:pStyle w:val="ListParagraph"/>
              <w:numPr>
                <w:ilvl w:val="0"/>
                <w:numId w:val="23"/>
              </w:numPr>
              <w:rPr>
                <w:rFonts w:ascii="Calibri" w:eastAsia="Times New Roman" w:hAnsi="Calibri" w:cs="Calibri"/>
                <w:color w:val="000000"/>
              </w:rPr>
            </w:pPr>
            <w:r w:rsidRPr="006F1309">
              <w:rPr>
                <w:rFonts w:ascii="Calibri" w:eastAsia="Times New Roman" w:hAnsi="Calibri" w:cs="Calibri"/>
                <w:color w:val="000000"/>
              </w:rPr>
              <w:t>Hazırlık sınıflarıyla üst sınıfların tanışmasına yönelik toplu etkinlikler yapılması (14)</w:t>
            </w:r>
          </w:p>
          <w:p w:rsidR="00A32A14" w:rsidRPr="006F1309" w:rsidRDefault="00A32A14" w:rsidP="002D0631">
            <w:pPr>
              <w:pStyle w:val="ListParagraph"/>
              <w:numPr>
                <w:ilvl w:val="0"/>
                <w:numId w:val="23"/>
              </w:numPr>
              <w:rPr>
                <w:rFonts w:ascii="Calibri" w:eastAsia="Times New Roman" w:hAnsi="Calibri" w:cs="Calibri"/>
                <w:color w:val="000000"/>
              </w:rPr>
            </w:pPr>
            <w:r w:rsidRPr="006F1309">
              <w:rPr>
                <w:rFonts w:ascii="Calibri" w:eastAsia="Times New Roman" w:hAnsi="Calibri" w:cs="Calibri"/>
                <w:color w:val="000000"/>
              </w:rPr>
              <w:t>Akademik programlarla tanışma etkinliğine ayrılan sürenin uzatılması</w:t>
            </w:r>
          </w:p>
          <w:p w:rsidR="00A32A14" w:rsidRPr="003420F7" w:rsidRDefault="00A32A14" w:rsidP="002D0631">
            <w:pPr>
              <w:spacing w:after="0" w:line="240" w:lineRule="auto"/>
              <w:jc w:val="both"/>
              <w:rPr>
                <w:rFonts w:ascii="Calibri" w:eastAsia="Times New Roman" w:hAnsi="Calibri" w:cs="Calibri"/>
                <w:color w:val="000000"/>
                <w:lang w:val="tr-TR"/>
              </w:rPr>
            </w:pP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2D0631">
        <w:trPr>
          <w:trHeight w:hRule="exact" w:val="288"/>
        </w:trPr>
        <w:tc>
          <w:tcPr>
            <w:tcW w:w="7961" w:type="dxa"/>
            <w:vAlign w:val="center"/>
          </w:tcPr>
          <w:p w:rsidR="00A32A14" w:rsidRPr="006F1309" w:rsidRDefault="00A32A14" w:rsidP="002D0631">
            <w:pPr>
              <w:pStyle w:val="ListParagraph"/>
              <w:numPr>
                <w:ilvl w:val="0"/>
                <w:numId w:val="23"/>
              </w:numPr>
              <w:rPr>
                <w:rFonts w:ascii="Calibri" w:eastAsia="Times New Roman" w:hAnsi="Calibri" w:cs="Calibri"/>
                <w:color w:val="000000"/>
              </w:rPr>
            </w:pPr>
            <w:r w:rsidRPr="006F1309">
              <w:rPr>
                <w:rFonts w:ascii="Calibri" w:eastAsia="Times New Roman" w:hAnsi="Calibri" w:cs="Calibri"/>
                <w:color w:val="000000"/>
              </w:rPr>
              <w:t>Hazırlık sınıflarıyla üst sınıfların tanışmasına yönelik toplu etkinlikler yapılması (14)</w:t>
            </w:r>
          </w:p>
          <w:p w:rsidR="00A32A14" w:rsidRPr="003420F7" w:rsidRDefault="00A32A14" w:rsidP="002D0631">
            <w:pPr>
              <w:spacing w:after="0" w:line="240" w:lineRule="auto"/>
              <w:jc w:val="both"/>
              <w:rPr>
                <w:rFonts w:ascii="Calibri" w:eastAsia="Times New Roman" w:hAnsi="Calibri" w:cs="Calibri"/>
                <w:color w:val="000000"/>
                <w:lang w:val="tr-TR"/>
              </w:rPr>
            </w:pP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2D0631">
        <w:trPr>
          <w:trHeight w:hRule="exact" w:val="288"/>
        </w:trPr>
        <w:tc>
          <w:tcPr>
            <w:tcW w:w="7961" w:type="dxa"/>
            <w:vAlign w:val="center"/>
          </w:tcPr>
          <w:p w:rsidR="00A32A14" w:rsidRPr="006F1309" w:rsidRDefault="00A32A14" w:rsidP="002D0631">
            <w:pPr>
              <w:pStyle w:val="ListParagraph"/>
              <w:numPr>
                <w:ilvl w:val="0"/>
                <w:numId w:val="23"/>
              </w:numPr>
              <w:rPr>
                <w:rFonts w:ascii="Calibri" w:eastAsia="Times New Roman" w:hAnsi="Calibri" w:cs="Calibri"/>
                <w:color w:val="000000"/>
              </w:rPr>
            </w:pPr>
            <w:r w:rsidRPr="006F1309">
              <w:rPr>
                <w:rFonts w:ascii="Calibri" w:eastAsia="Times New Roman" w:hAnsi="Calibri" w:cs="Calibri"/>
                <w:color w:val="000000"/>
              </w:rPr>
              <w:t>Akademik programlarla tanışma etkinliğine ayrılan sürenin uzatılması</w:t>
            </w:r>
          </w:p>
          <w:p w:rsidR="00A32A14" w:rsidRPr="003420F7" w:rsidRDefault="00A32A14" w:rsidP="002D0631">
            <w:pPr>
              <w:spacing w:after="0" w:line="240" w:lineRule="auto"/>
              <w:jc w:val="both"/>
              <w:rPr>
                <w:rFonts w:ascii="Calibri" w:eastAsia="Times New Roman" w:hAnsi="Calibri" w:cs="Calibri"/>
                <w:color w:val="000000"/>
                <w:lang w:val="tr-TR"/>
              </w:rPr>
            </w:pP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A32A14">
        <w:trPr>
          <w:trHeight w:hRule="exact" w:val="567"/>
        </w:trPr>
        <w:tc>
          <w:tcPr>
            <w:tcW w:w="7961" w:type="dxa"/>
            <w:vAlign w:val="center"/>
          </w:tcPr>
          <w:p w:rsidR="00A32A14" w:rsidRPr="006F1309" w:rsidRDefault="00A32A14" w:rsidP="002D0631">
            <w:pPr>
              <w:pStyle w:val="ListParagraph"/>
              <w:numPr>
                <w:ilvl w:val="0"/>
                <w:numId w:val="23"/>
              </w:numPr>
              <w:rPr>
                <w:rFonts w:ascii="Calibri" w:eastAsia="Times New Roman" w:hAnsi="Calibri" w:cs="Calibri"/>
                <w:color w:val="000000"/>
              </w:rPr>
            </w:pPr>
            <w:r w:rsidRPr="00B218FF">
              <w:rPr>
                <w:rFonts w:ascii="Calibri" w:eastAsia="Times New Roman" w:hAnsi="Calibri" w:cs="Calibri"/>
                <w:color w:val="000000"/>
              </w:rPr>
              <w:t>Bölümle ilgili bilgilere (hocaların beklentileri</w:t>
            </w:r>
            <w:r>
              <w:rPr>
                <w:rFonts w:ascii="Calibri" w:eastAsia="Times New Roman" w:hAnsi="Calibri" w:cs="Calibri"/>
                <w:color w:val="000000"/>
              </w:rPr>
              <w:t>,</w:t>
            </w:r>
            <w:r w:rsidRPr="00B218FF">
              <w:rPr>
                <w:rFonts w:ascii="Calibri" w:eastAsia="Times New Roman" w:hAnsi="Calibri" w:cs="Calibri"/>
                <w:color w:val="000000"/>
              </w:rPr>
              <w:t xml:space="preserve"> curve ve katalog sistemi) daha</w:t>
            </w:r>
            <w:r>
              <w:rPr>
                <w:rFonts w:ascii="Calibri" w:eastAsia="Times New Roman" w:hAnsi="Calibri" w:cs="Calibri"/>
                <w:b/>
                <w:color w:val="000000"/>
              </w:rPr>
              <w:t xml:space="preserve"> </w:t>
            </w:r>
            <w:r w:rsidRPr="00B218FF">
              <w:rPr>
                <w:rFonts w:ascii="Calibri" w:eastAsia="Times New Roman" w:hAnsi="Calibri" w:cs="Calibri"/>
                <w:color w:val="000000"/>
              </w:rPr>
              <w:t>çok yer verilmesi</w:t>
            </w: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A32A14">
        <w:trPr>
          <w:trHeight w:hRule="exact" w:val="288"/>
        </w:trPr>
        <w:tc>
          <w:tcPr>
            <w:tcW w:w="7961" w:type="dxa"/>
          </w:tcPr>
          <w:p w:rsidR="00A32A14" w:rsidRDefault="00A32A14" w:rsidP="006A5E89">
            <w:pPr>
              <w:spacing w:after="0" w:line="240" w:lineRule="auto"/>
              <w:jc w:val="both"/>
            </w:pPr>
            <w:r w:rsidRPr="006F1309">
              <w:t>Etkinlik konularına yönelik öneriler</w:t>
            </w:r>
          </w:p>
          <w:p w:rsidR="00A32A14" w:rsidRPr="006F1309" w:rsidRDefault="00A32A14" w:rsidP="006A5E89">
            <w:pPr>
              <w:spacing w:after="0" w:line="240" w:lineRule="auto"/>
              <w:jc w:val="both"/>
            </w:pPr>
          </w:p>
        </w:tc>
        <w:tc>
          <w:tcPr>
            <w:tcW w:w="617" w:type="dxa"/>
          </w:tcPr>
          <w:p w:rsidR="00A32A14" w:rsidRPr="006F1309" w:rsidRDefault="00A32A14" w:rsidP="004340B3">
            <w:pPr>
              <w:spacing w:after="0" w:line="240" w:lineRule="auto"/>
              <w:jc w:val="center"/>
              <w:rPr>
                <w:rFonts w:cs="Times New Roman"/>
              </w:rPr>
            </w:pPr>
            <w:r w:rsidRPr="006F1309">
              <w:rPr>
                <w:rFonts w:cs="Times New Roman"/>
              </w:rPr>
              <w:t>6</w:t>
            </w:r>
          </w:p>
        </w:tc>
        <w:tc>
          <w:tcPr>
            <w:tcW w:w="879" w:type="dxa"/>
          </w:tcPr>
          <w:p w:rsidR="00A32A14" w:rsidRPr="006F1309" w:rsidRDefault="00A32A14" w:rsidP="006A5E89">
            <w:pPr>
              <w:spacing w:after="0" w:line="240" w:lineRule="auto"/>
              <w:rPr>
                <w:rFonts w:cs="Times New Roman"/>
              </w:rPr>
            </w:pPr>
            <w:r>
              <w:rPr>
                <w:rFonts w:cs="Times New Roman"/>
              </w:rPr>
              <w:t>10.91</w:t>
            </w:r>
          </w:p>
        </w:tc>
      </w:tr>
      <w:tr w:rsidR="00A32A14" w:rsidRPr="006F1309" w:rsidTr="00A32A14">
        <w:trPr>
          <w:trHeight w:hRule="exact" w:val="288"/>
        </w:trPr>
        <w:tc>
          <w:tcPr>
            <w:tcW w:w="7961" w:type="dxa"/>
          </w:tcPr>
          <w:p w:rsidR="00A32A14" w:rsidRDefault="00A32A14" w:rsidP="006A5E89">
            <w:pPr>
              <w:pStyle w:val="ListParagraph"/>
              <w:numPr>
                <w:ilvl w:val="0"/>
                <w:numId w:val="25"/>
              </w:numPr>
              <w:spacing w:after="0" w:line="240" w:lineRule="auto"/>
              <w:jc w:val="both"/>
            </w:pPr>
            <w:r>
              <w:t>Daha verimli ve önemli konulara yer verilmesi</w:t>
            </w: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A32A14">
        <w:trPr>
          <w:trHeight w:hRule="exact" w:val="288"/>
        </w:trPr>
        <w:tc>
          <w:tcPr>
            <w:tcW w:w="7961" w:type="dxa"/>
          </w:tcPr>
          <w:p w:rsidR="00A32A14" w:rsidRDefault="00A32A14" w:rsidP="006A5E89">
            <w:pPr>
              <w:pStyle w:val="ListParagraph"/>
              <w:numPr>
                <w:ilvl w:val="0"/>
                <w:numId w:val="25"/>
              </w:numPr>
              <w:spacing w:after="0" w:line="240" w:lineRule="auto"/>
              <w:jc w:val="both"/>
            </w:pPr>
            <w:r>
              <w:t>Sosyalleştirmeye yönelik etkinliklere daha fazla yer verilmesi</w:t>
            </w:r>
          </w:p>
          <w:p w:rsidR="00A32A14" w:rsidRPr="006F1309" w:rsidRDefault="00A32A14" w:rsidP="006A5E89">
            <w:pPr>
              <w:pStyle w:val="ListParagraph"/>
              <w:numPr>
                <w:ilvl w:val="0"/>
                <w:numId w:val="25"/>
              </w:numPr>
              <w:spacing w:after="0" w:line="240" w:lineRule="auto"/>
              <w:jc w:val="both"/>
            </w:pP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A32A14">
        <w:trPr>
          <w:trHeight w:hRule="exact" w:val="288"/>
        </w:trPr>
        <w:tc>
          <w:tcPr>
            <w:tcW w:w="7961" w:type="dxa"/>
          </w:tcPr>
          <w:p w:rsidR="00A32A14" w:rsidRPr="006F1309" w:rsidRDefault="00A32A14" w:rsidP="006A5E89">
            <w:pPr>
              <w:pStyle w:val="ListParagraph"/>
              <w:numPr>
                <w:ilvl w:val="0"/>
                <w:numId w:val="25"/>
              </w:numPr>
              <w:spacing w:after="0" w:line="240" w:lineRule="auto"/>
              <w:jc w:val="both"/>
            </w:pPr>
            <w:r>
              <w:t>Konuların öğrencilerin ihtiyaçlarına göre değil isteklerine göre belirlenmesi</w:t>
            </w: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A32A14">
        <w:trPr>
          <w:trHeight w:hRule="exact" w:val="288"/>
        </w:trPr>
        <w:tc>
          <w:tcPr>
            <w:tcW w:w="7961" w:type="dxa"/>
          </w:tcPr>
          <w:p w:rsidR="00A32A14" w:rsidRPr="006F1309" w:rsidRDefault="00A32A14" w:rsidP="006A5E89">
            <w:pPr>
              <w:pStyle w:val="ListParagraph"/>
              <w:numPr>
                <w:ilvl w:val="0"/>
                <w:numId w:val="25"/>
              </w:numPr>
              <w:spacing w:after="0" w:line="240" w:lineRule="auto"/>
              <w:jc w:val="both"/>
            </w:pPr>
            <w:r>
              <w:rPr>
                <w:rFonts w:ascii="Calibri" w:eastAsia="Times New Roman" w:hAnsi="Calibri" w:cs="Calibri"/>
                <w:color w:val="000000"/>
              </w:rPr>
              <w:t>D</w:t>
            </w:r>
            <w:r w:rsidRPr="00A4273A">
              <w:rPr>
                <w:rFonts w:ascii="Calibri" w:eastAsia="Times New Roman" w:hAnsi="Calibri" w:cs="Calibri"/>
                <w:color w:val="000000"/>
              </w:rPr>
              <w:t>ersler</w:t>
            </w:r>
            <w:r>
              <w:rPr>
                <w:rFonts w:ascii="Calibri" w:eastAsia="Times New Roman" w:hAnsi="Calibri" w:cs="Calibri"/>
                <w:color w:val="000000"/>
              </w:rPr>
              <w:t>de başarıyı artırmaya yönelik etkinliklere daha fazla yer verilmesi</w:t>
            </w:r>
          </w:p>
        </w:tc>
        <w:tc>
          <w:tcPr>
            <w:tcW w:w="617" w:type="dxa"/>
          </w:tcPr>
          <w:p w:rsidR="00A32A14" w:rsidRPr="006F1309" w:rsidRDefault="00A32A14" w:rsidP="004340B3">
            <w:pPr>
              <w:spacing w:after="0" w:line="240" w:lineRule="auto"/>
              <w:jc w:val="center"/>
              <w:rPr>
                <w:rFonts w:cs="Times New Roman"/>
              </w:rPr>
            </w:pPr>
          </w:p>
        </w:tc>
        <w:tc>
          <w:tcPr>
            <w:tcW w:w="879" w:type="dxa"/>
          </w:tcPr>
          <w:p w:rsidR="00A32A14" w:rsidRDefault="00A32A14" w:rsidP="006A5E89">
            <w:pPr>
              <w:spacing w:after="0" w:line="240" w:lineRule="auto"/>
              <w:rPr>
                <w:rFonts w:cs="Times New Roman"/>
              </w:rPr>
            </w:pP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cs="Times New Roman"/>
              </w:rPr>
            </w:pPr>
            <w:r w:rsidRPr="006F1309">
              <w:t>Dersi faydalı ve/veya keyifli bulma</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4</w:t>
            </w:r>
          </w:p>
        </w:tc>
        <w:tc>
          <w:tcPr>
            <w:tcW w:w="879" w:type="dxa"/>
            <w:vAlign w:val="center"/>
          </w:tcPr>
          <w:p w:rsidR="00A32A14" w:rsidRPr="006F1309" w:rsidRDefault="00A32A14" w:rsidP="006A5E89">
            <w:pPr>
              <w:spacing w:after="0" w:line="240" w:lineRule="auto"/>
              <w:rPr>
                <w:rFonts w:cs="Times New Roman"/>
              </w:rPr>
            </w:pPr>
            <w:r w:rsidRPr="006F1309">
              <w:rPr>
                <w:rFonts w:cs="Times New Roman"/>
              </w:rPr>
              <w:t xml:space="preserve"> </w:t>
            </w:r>
            <w:r>
              <w:rPr>
                <w:rFonts w:cs="Times New Roman"/>
              </w:rPr>
              <w:t>7.27</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cs="Times New Roman"/>
              </w:rPr>
            </w:pPr>
            <w:r w:rsidRPr="006F1309">
              <w:rPr>
                <w:rFonts w:ascii="Calibri" w:eastAsia="Times New Roman" w:hAnsi="Calibri" w:cs="Calibri"/>
                <w:color w:val="000000"/>
              </w:rPr>
              <w:t>Sınıf içi etkinliklerin daha kısa tutulması</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2</w:t>
            </w:r>
          </w:p>
        </w:tc>
        <w:tc>
          <w:tcPr>
            <w:tcW w:w="879" w:type="dxa"/>
            <w:vAlign w:val="center"/>
          </w:tcPr>
          <w:p w:rsidR="00A32A14" w:rsidRPr="006F1309" w:rsidRDefault="00A32A14" w:rsidP="006A5E89">
            <w:pPr>
              <w:spacing w:after="0" w:line="240" w:lineRule="auto"/>
              <w:rPr>
                <w:rFonts w:cs="Times New Roman"/>
              </w:rPr>
            </w:pPr>
            <w:r w:rsidRPr="006F1309">
              <w:rPr>
                <w:rFonts w:cs="Times New Roman"/>
              </w:rPr>
              <w:t xml:space="preserve"> </w:t>
            </w:r>
            <w:r>
              <w:rPr>
                <w:rFonts w:cs="Times New Roman"/>
              </w:rPr>
              <w:t>3.64</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cs="Times New Roman"/>
              </w:rPr>
            </w:pPr>
            <w:r w:rsidRPr="006F1309">
              <w:rPr>
                <w:rFonts w:ascii="Calibri" w:eastAsia="Times New Roman" w:hAnsi="Calibri" w:cs="Calibri"/>
                <w:color w:val="000000"/>
              </w:rPr>
              <w:t>Dersi faydalı bulmama</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2</w:t>
            </w:r>
          </w:p>
        </w:tc>
        <w:tc>
          <w:tcPr>
            <w:tcW w:w="879" w:type="dxa"/>
            <w:vAlign w:val="center"/>
          </w:tcPr>
          <w:p w:rsidR="00A32A14" w:rsidRPr="006F1309" w:rsidRDefault="00A32A14" w:rsidP="006A5E89">
            <w:pPr>
              <w:spacing w:after="0" w:line="240" w:lineRule="auto"/>
              <w:rPr>
                <w:rFonts w:cs="Times New Roman"/>
              </w:rPr>
            </w:pPr>
            <w:r w:rsidRPr="006F1309">
              <w:rPr>
                <w:rFonts w:cs="Times New Roman"/>
              </w:rPr>
              <w:t xml:space="preserve"> </w:t>
            </w:r>
            <w:r>
              <w:rPr>
                <w:rFonts w:cs="Times New Roman"/>
              </w:rPr>
              <w:t>3.64</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cs="Times New Roman"/>
              </w:rPr>
            </w:pPr>
            <w:r w:rsidRPr="006F1309">
              <w:t>Tartışma yönteminin kullanılması</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2</w:t>
            </w:r>
          </w:p>
        </w:tc>
        <w:tc>
          <w:tcPr>
            <w:tcW w:w="879" w:type="dxa"/>
            <w:vAlign w:val="center"/>
          </w:tcPr>
          <w:p w:rsidR="00A32A14" w:rsidRPr="006F1309" w:rsidRDefault="00A32A14" w:rsidP="006A5E89">
            <w:pPr>
              <w:spacing w:after="0" w:line="240" w:lineRule="auto"/>
              <w:rPr>
                <w:rFonts w:cs="Times New Roman"/>
              </w:rPr>
            </w:pPr>
            <w:r>
              <w:rPr>
                <w:rFonts w:cs="Times New Roman"/>
              </w:rPr>
              <w:t xml:space="preserve"> 3.64</w:t>
            </w:r>
          </w:p>
          <w:p w:rsidR="00A32A14" w:rsidRPr="006F1309" w:rsidRDefault="00A32A14" w:rsidP="006A5E89">
            <w:pPr>
              <w:spacing w:after="0" w:line="240" w:lineRule="auto"/>
              <w:jc w:val="center"/>
              <w:rPr>
                <w:rFonts w:cs="Times New Roman"/>
              </w:rPr>
            </w:pPr>
          </w:p>
        </w:tc>
      </w:tr>
      <w:tr w:rsidR="00A32A14" w:rsidRPr="006F1309" w:rsidTr="00A32A14">
        <w:trPr>
          <w:trHeight w:hRule="exact" w:val="288"/>
        </w:trPr>
        <w:tc>
          <w:tcPr>
            <w:tcW w:w="7961" w:type="dxa"/>
            <w:vAlign w:val="center"/>
          </w:tcPr>
          <w:p w:rsidR="00A32A14" w:rsidRPr="00B218FF" w:rsidRDefault="00A32A14" w:rsidP="00D34E3F">
            <w:pPr>
              <w:spacing w:after="0" w:line="240" w:lineRule="auto"/>
              <w:jc w:val="both"/>
              <w:rPr>
                <w:rFonts w:ascii="Calibri" w:eastAsia="Times New Roman" w:hAnsi="Calibri" w:cs="Calibri"/>
                <w:color w:val="000000"/>
              </w:rPr>
            </w:pPr>
            <w:r w:rsidRPr="00B218FF">
              <w:rPr>
                <w:rFonts w:ascii="Calibri" w:eastAsia="Times New Roman" w:hAnsi="Calibri" w:cs="Calibri"/>
                <w:color w:val="000000"/>
                <w:lang w:val="en-US"/>
              </w:rPr>
              <w:t>Dersin tüm gruplarda eş zamanlarda bitirilmesi</w:t>
            </w:r>
          </w:p>
        </w:tc>
        <w:tc>
          <w:tcPr>
            <w:tcW w:w="617" w:type="dxa"/>
            <w:vAlign w:val="center"/>
          </w:tcPr>
          <w:p w:rsidR="00A32A14" w:rsidRDefault="00A32A14" w:rsidP="004340B3">
            <w:pPr>
              <w:spacing w:after="0" w:line="240" w:lineRule="auto"/>
              <w:jc w:val="center"/>
              <w:rPr>
                <w:rFonts w:cs="Times New Roman"/>
              </w:rPr>
            </w:pPr>
            <w:r>
              <w:rPr>
                <w:rFonts w:cs="Times New Roman"/>
              </w:rPr>
              <w:t>2</w:t>
            </w:r>
          </w:p>
        </w:tc>
        <w:tc>
          <w:tcPr>
            <w:tcW w:w="879" w:type="dxa"/>
            <w:vAlign w:val="center"/>
          </w:tcPr>
          <w:p w:rsidR="00A32A14" w:rsidRDefault="00A32A14" w:rsidP="006A5E89">
            <w:pPr>
              <w:spacing w:after="0" w:line="240" w:lineRule="auto"/>
              <w:rPr>
                <w:rFonts w:cs="Times New Roman"/>
              </w:rPr>
            </w:pPr>
            <w:r>
              <w:rPr>
                <w:rFonts w:cs="Times New Roman"/>
              </w:rPr>
              <w:t xml:space="preserve"> 3.64</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pPr>
            <w:r w:rsidRPr="006F1309">
              <w:rPr>
                <w:rFonts w:ascii="Calibri" w:eastAsia="Times New Roman" w:hAnsi="Calibri" w:cs="Calibri"/>
                <w:color w:val="000000"/>
              </w:rPr>
              <w:t>Daha fazla sınıf içi etkinlik yapılması</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1</w:t>
            </w:r>
          </w:p>
        </w:tc>
        <w:tc>
          <w:tcPr>
            <w:tcW w:w="879" w:type="dxa"/>
            <w:vAlign w:val="center"/>
          </w:tcPr>
          <w:p w:rsidR="00A32A14" w:rsidRPr="006F1309" w:rsidRDefault="00A32A14" w:rsidP="006A5E89">
            <w:pPr>
              <w:spacing w:after="0" w:line="240" w:lineRule="auto"/>
              <w:rPr>
                <w:rFonts w:cs="Times New Roman"/>
              </w:rPr>
            </w:pPr>
            <w:r w:rsidRPr="006F1309">
              <w:rPr>
                <w:rFonts w:cs="Times New Roman"/>
              </w:rPr>
              <w:t xml:space="preserve"> </w:t>
            </w:r>
            <w:r>
              <w:rPr>
                <w:rFonts w:cs="Times New Roman"/>
              </w:rPr>
              <w:t>1.82</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ascii="Calibri" w:eastAsia="Times New Roman" w:hAnsi="Calibri" w:cs="Calibri"/>
                <w:color w:val="000000"/>
              </w:rPr>
            </w:pPr>
            <w:r w:rsidRPr="006F1309">
              <w:rPr>
                <w:rFonts w:ascii="Calibri" w:hAnsi="Calibri" w:cs="Calibri"/>
                <w:color w:val="000000"/>
              </w:rPr>
              <w:t xml:space="preserve">Dersin </w:t>
            </w:r>
            <w:r w:rsidRPr="006F1309">
              <w:rPr>
                <w:rFonts w:ascii="Calibri" w:eastAsia="Times New Roman" w:hAnsi="Calibri" w:cs="Calibri"/>
                <w:color w:val="000000"/>
              </w:rPr>
              <w:t>online ortamda işlenmesi</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1</w:t>
            </w:r>
          </w:p>
        </w:tc>
        <w:tc>
          <w:tcPr>
            <w:tcW w:w="879" w:type="dxa"/>
            <w:vAlign w:val="center"/>
          </w:tcPr>
          <w:p w:rsidR="00A32A14" w:rsidRPr="006F1309" w:rsidRDefault="00A32A14" w:rsidP="006A5E89">
            <w:pPr>
              <w:spacing w:after="0" w:line="240" w:lineRule="auto"/>
              <w:rPr>
                <w:rFonts w:cs="Times New Roman"/>
              </w:rPr>
            </w:pPr>
            <w:r w:rsidRPr="006F1309">
              <w:rPr>
                <w:rFonts w:cs="Times New Roman"/>
              </w:rPr>
              <w:t xml:space="preserve"> </w:t>
            </w:r>
            <w:r>
              <w:rPr>
                <w:rFonts w:cs="Times New Roman"/>
              </w:rPr>
              <w:t>1.82</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ascii="Calibri" w:hAnsi="Calibri" w:cs="Calibri"/>
                <w:color w:val="000000"/>
              </w:rPr>
            </w:pPr>
            <w:r w:rsidRPr="006F1309">
              <w:rPr>
                <w:rFonts w:ascii="Calibri" w:hAnsi="Calibri" w:cs="Calibri"/>
                <w:color w:val="000000"/>
              </w:rPr>
              <w:t>Etkinliklerin a</w:t>
            </w:r>
            <w:r w:rsidRPr="006F1309">
              <w:rPr>
                <w:rFonts w:ascii="Calibri" w:eastAsia="Times New Roman" w:hAnsi="Calibri" w:cs="Calibri"/>
                <w:color w:val="000000"/>
              </w:rPr>
              <w:t>kran rehberlerle daha fazla zaman geçirebilecek şekilde tasarlanması</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1</w:t>
            </w:r>
          </w:p>
        </w:tc>
        <w:tc>
          <w:tcPr>
            <w:tcW w:w="879" w:type="dxa"/>
            <w:vAlign w:val="center"/>
          </w:tcPr>
          <w:p w:rsidR="00A32A14" w:rsidRPr="006F1309" w:rsidRDefault="00A32A14" w:rsidP="006A5E89">
            <w:pPr>
              <w:spacing w:after="0" w:line="240" w:lineRule="auto"/>
              <w:rPr>
                <w:rFonts w:cs="Times New Roman"/>
              </w:rPr>
            </w:pPr>
            <w:r>
              <w:rPr>
                <w:rFonts w:cs="Times New Roman"/>
              </w:rPr>
              <w:t xml:space="preserve"> 1.82</w:t>
            </w:r>
          </w:p>
        </w:tc>
      </w:tr>
      <w:tr w:rsidR="00A32A14" w:rsidRPr="006F1309" w:rsidTr="00A32A14">
        <w:trPr>
          <w:trHeight w:hRule="exact" w:val="288"/>
        </w:trPr>
        <w:tc>
          <w:tcPr>
            <w:tcW w:w="7961" w:type="dxa"/>
            <w:vAlign w:val="center"/>
          </w:tcPr>
          <w:p w:rsidR="00A32A14" w:rsidRPr="006F1309" w:rsidRDefault="00A32A14" w:rsidP="006A5E89">
            <w:pPr>
              <w:spacing w:after="0" w:line="240" w:lineRule="auto"/>
              <w:jc w:val="both"/>
              <w:rPr>
                <w:rFonts w:ascii="Calibri" w:hAnsi="Calibri" w:cs="Calibri"/>
                <w:color w:val="000000"/>
              </w:rPr>
            </w:pPr>
            <w:r w:rsidRPr="006F1309">
              <w:rPr>
                <w:rFonts w:ascii="Calibri" w:hAnsi="Calibri" w:cs="Calibri"/>
                <w:color w:val="000000"/>
              </w:rPr>
              <w:t>Dersin kredili ve zorunlu değil seçmeli olması</w:t>
            </w:r>
          </w:p>
        </w:tc>
        <w:tc>
          <w:tcPr>
            <w:tcW w:w="617" w:type="dxa"/>
            <w:vAlign w:val="center"/>
          </w:tcPr>
          <w:p w:rsidR="00A32A14" w:rsidRPr="006F1309" w:rsidRDefault="00A32A14" w:rsidP="004340B3">
            <w:pPr>
              <w:spacing w:after="0" w:line="240" w:lineRule="auto"/>
              <w:jc w:val="center"/>
              <w:rPr>
                <w:rFonts w:cs="Times New Roman"/>
              </w:rPr>
            </w:pPr>
            <w:r w:rsidRPr="006F1309">
              <w:rPr>
                <w:rFonts w:cs="Times New Roman"/>
              </w:rPr>
              <w:t>1</w:t>
            </w:r>
          </w:p>
        </w:tc>
        <w:tc>
          <w:tcPr>
            <w:tcW w:w="879" w:type="dxa"/>
            <w:vAlign w:val="center"/>
          </w:tcPr>
          <w:p w:rsidR="00A32A14" w:rsidRPr="006F1309" w:rsidRDefault="00A32A14" w:rsidP="006A5E89">
            <w:pPr>
              <w:spacing w:after="0" w:line="240" w:lineRule="auto"/>
              <w:rPr>
                <w:rFonts w:cs="Times New Roman"/>
              </w:rPr>
            </w:pPr>
            <w:r>
              <w:rPr>
                <w:rFonts w:cs="Times New Roman"/>
              </w:rPr>
              <w:t xml:space="preserve"> 1.82</w:t>
            </w:r>
          </w:p>
        </w:tc>
      </w:tr>
      <w:tr w:rsidR="00A32A14" w:rsidRPr="00744334" w:rsidTr="00A32A14">
        <w:trPr>
          <w:trHeight w:hRule="exact" w:val="288"/>
        </w:trPr>
        <w:tc>
          <w:tcPr>
            <w:tcW w:w="7961" w:type="dxa"/>
            <w:tcBorders>
              <w:bottom w:val="single" w:sz="4" w:space="0" w:color="auto"/>
            </w:tcBorders>
            <w:vAlign w:val="center"/>
          </w:tcPr>
          <w:p w:rsidR="00A32A14" w:rsidRPr="006F1309" w:rsidRDefault="00A32A14" w:rsidP="006A5E89">
            <w:pPr>
              <w:spacing w:after="0" w:line="240" w:lineRule="auto"/>
              <w:jc w:val="both"/>
              <w:rPr>
                <w:rFonts w:ascii="Calibri" w:hAnsi="Calibri" w:cs="Calibri"/>
                <w:color w:val="000000"/>
              </w:rPr>
            </w:pPr>
            <w:r w:rsidRPr="006F1309">
              <w:rPr>
                <w:rFonts w:ascii="Calibri" w:eastAsia="Times New Roman" w:hAnsi="Calibri" w:cs="Calibri"/>
                <w:color w:val="000000"/>
              </w:rPr>
              <w:t>Online yürütülen etkinliklerde süre sınırlamasının olmaması</w:t>
            </w:r>
          </w:p>
        </w:tc>
        <w:tc>
          <w:tcPr>
            <w:tcW w:w="617" w:type="dxa"/>
            <w:tcBorders>
              <w:bottom w:val="single" w:sz="4" w:space="0" w:color="auto"/>
            </w:tcBorders>
            <w:vAlign w:val="center"/>
          </w:tcPr>
          <w:p w:rsidR="00A32A14" w:rsidRPr="006F1309" w:rsidRDefault="00A32A14" w:rsidP="004340B3">
            <w:pPr>
              <w:spacing w:after="0" w:line="240" w:lineRule="auto"/>
              <w:jc w:val="center"/>
              <w:rPr>
                <w:rFonts w:cs="Times New Roman"/>
              </w:rPr>
            </w:pPr>
            <w:r w:rsidRPr="006F1309">
              <w:rPr>
                <w:rFonts w:cs="Times New Roman"/>
              </w:rPr>
              <w:t>1</w:t>
            </w:r>
          </w:p>
        </w:tc>
        <w:tc>
          <w:tcPr>
            <w:tcW w:w="879" w:type="dxa"/>
            <w:tcBorders>
              <w:bottom w:val="single" w:sz="4" w:space="0" w:color="auto"/>
            </w:tcBorders>
            <w:vAlign w:val="center"/>
          </w:tcPr>
          <w:p w:rsidR="00A32A14" w:rsidRDefault="00A32A14" w:rsidP="006A5E89">
            <w:pPr>
              <w:spacing w:after="0" w:line="240" w:lineRule="auto"/>
              <w:rPr>
                <w:rFonts w:cs="Times New Roman"/>
              </w:rPr>
            </w:pPr>
            <w:r>
              <w:rPr>
                <w:rFonts w:cs="Times New Roman"/>
              </w:rPr>
              <w:t xml:space="preserve"> 1.82</w:t>
            </w:r>
          </w:p>
        </w:tc>
      </w:tr>
    </w:tbl>
    <w:p w:rsidR="006A5E89" w:rsidRDefault="006A5E89">
      <w:pPr>
        <w:rPr>
          <w:b/>
        </w:rPr>
      </w:pPr>
    </w:p>
    <w:p w:rsidR="00D34E3F" w:rsidRDefault="00D34E3F" w:rsidP="00D34E3F">
      <w:r>
        <w:t>Lisans öğrencilerin</w:t>
      </w:r>
      <w:r w:rsidR="00E658F7">
        <w:t>in</w:t>
      </w:r>
      <w:r>
        <w:t xml:space="preserve"> </w:t>
      </w:r>
      <w:r w:rsidR="00E658F7">
        <w:t>%15.38’</w:t>
      </w:r>
      <w:r w:rsidR="00B731DD">
        <w:t>i</w:t>
      </w:r>
      <w:r w:rsidR="00E658F7">
        <w:t xml:space="preserve"> (</w:t>
      </w:r>
      <w:r w:rsidR="00E658F7">
        <w:rPr>
          <w:i/>
        </w:rPr>
        <w:t>n</w:t>
      </w:r>
      <w:r w:rsidR="00E658F7">
        <w:t>=</w:t>
      </w:r>
      <w:r w:rsidRPr="00E658F7">
        <w:t>1</w:t>
      </w:r>
      <w:r w:rsidR="00846AB7" w:rsidRPr="00E658F7">
        <w:t>8</w:t>
      </w:r>
      <w:r>
        <w:t xml:space="preserve">) </w:t>
      </w:r>
      <w:r w:rsidR="00B731DD">
        <w:t>konuyla</w:t>
      </w:r>
      <w:r>
        <w:t xml:space="preserve"> ilgili görüş ve önerilerini belirtmiştir. 1 kişi (%0.85) önerisinin olmadığını belirtmiş</w:t>
      </w:r>
      <w:r w:rsidR="00B731DD">
        <w:t>tir.</w:t>
      </w:r>
      <w:r>
        <w:t xml:space="preserve"> 2 kişi</w:t>
      </w:r>
      <w:r w:rsidR="004C407A">
        <w:t>nin</w:t>
      </w:r>
      <w:r>
        <w:t xml:space="preserve"> (1.71)</w:t>
      </w:r>
      <w:r w:rsidR="004C407A" w:rsidRPr="004C407A">
        <w:t xml:space="preserve"> </w:t>
      </w:r>
      <w:r w:rsidR="004C407A">
        <w:t xml:space="preserve">önerisi </w:t>
      </w:r>
      <w:r w:rsidR="00B731DD">
        <w:t xml:space="preserve">ise </w:t>
      </w:r>
      <w:r w:rsidR="004C407A">
        <w:t xml:space="preserve">anlaşılamadığı için çıkartılmıştır.  </w:t>
      </w:r>
      <w:r w:rsidR="00B731DD">
        <w:t>Lisans öğrencilerinin g</w:t>
      </w:r>
      <w:r>
        <w:t>örüş ve öneriler</w:t>
      </w:r>
      <w:r w:rsidR="004C407A">
        <w:t>,</w:t>
      </w:r>
      <w:r>
        <w:t xml:space="preserve"> Tablo 3.18’de özetlenmiştir. </w:t>
      </w:r>
    </w:p>
    <w:p w:rsidR="006D3970" w:rsidRDefault="006D3970" w:rsidP="00D34E3F"/>
    <w:p w:rsidR="00C342A5" w:rsidRPr="006C725B" w:rsidRDefault="00C342A5" w:rsidP="00C342A5">
      <w:pPr>
        <w:spacing w:line="360" w:lineRule="auto"/>
        <w:jc w:val="both"/>
        <w:rPr>
          <w:rFonts w:cs="Times New Roman"/>
          <w:i/>
        </w:rPr>
      </w:pPr>
      <w:r>
        <w:rPr>
          <w:i/>
        </w:rPr>
        <w:lastRenderedPageBreak/>
        <w:t>Tab</w:t>
      </w:r>
      <w:r w:rsidRPr="006C725B">
        <w:rPr>
          <w:i/>
        </w:rPr>
        <w:t>lo 3.1</w:t>
      </w:r>
      <w:r>
        <w:rPr>
          <w:i/>
        </w:rPr>
        <w:t>8</w:t>
      </w:r>
      <w:r>
        <w:t xml:space="preserve"> </w:t>
      </w:r>
      <w:r w:rsidRPr="006C725B">
        <w:rPr>
          <w:i/>
        </w:rPr>
        <w:t>Lisans öğrencilerinin ders</w:t>
      </w:r>
      <w:r>
        <w:rPr>
          <w:i/>
        </w:rPr>
        <w:t>in işlenişine ve ya</w:t>
      </w:r>
      <w:r w:rsidR="00961AB9">
        <w:rPr>
          <w:i/>
        </w:rPr>
        <w:t xml:space="preserve">pısına yönelik </w:t>
      </w:r>
      <w:r w:rsidR="00A9587B">
        <w:rPr>
          <w:i/>
        </w:rPr>
        <w:t xml:space="preserve">görüş ve </w:t>
      </w:r>
      <w:r w:rsidR="00961AB9">
        <w:rPr>
          <w:i/>
        </w:rPr>
        <w:t>önerileri (</w:t>
      </w:r>
      <w:r w:rsidR="004340B3">
        <w:rPr>
          <w:i/>
        </w:rPr>
        <w:t>n</w:t>
      </w:r>
      <w:r w:rsidR="00961AB9">
        <w:rPr>
          <w:i/>
        </w:rPr>
        <w:t xml:space="preserve"> = 18</w:t>
      </w:r>
      <w:r w:rsidRPr="006C725B">
        <w:rPr>
          <w:i/>
        </w:rPr>
        <w:t>)</w:t>
      </w:r>
    </w:p>
    <w:tbl>
      <w:tblPr>
        <w:tblW w:w="0" w:type="auto"/>
        <w:tblInd w:w="288" w:type="dxa"/>
        <w:tblLook w:val="04A0" w:firstRow="1" w:lastRow="0" w:firstColumn="1" w:lastColumn="0" w:noHBand="0" w:noVBand="1"/>
      </w:tblPr>
      <w:tblGrid>
        <w:gridCol w:w="7919"/>
        <w:gridCol w:w="378"/>
        <w:gridCol w:w="818"/>
      </w:tblGrid>
      <w:tr w:rsidR="00C342A5" w:rsidRPr="00744334" w:rsidTr="00D34E3F">
        <w:trPr>
          <w:cantSplit/>
          <w:trHeight w:hRule="exact" w:val="288"/>
        </w:trPr>
        <w:tc>
          <w:tcPr>
            <w:tcW w:w="7919" w:type="dxa"/>
            <w:tcBorders>
              <w:top w:val="single" w:sz="4" w:space="0" w:color="auto"/>
              <w:bottom w:val="single" w:sz="4" w:space="0" w:color="auto"/>
            </w:tcBorders>
          </w:tcPr>
          <w:p w:rsidR="00C342A5" w:rsidRPr="00744334" w:rsidRDefault="00C342A5" w:rsidP="00D34E3F">
            <w:pPr>
              <w:spacing w:after="0" w:line="240" w:lineRule="auto"/>
              <w:jc w:val="both"/>
              <w:rPr>
                <w:rFonts w:cs="Times New Roman"/>
              </w:rPr>
            </w:pPr>
            <w:r w:rsidRPr="00744334">
              <w:rPr>
                <w:rFonts w:cs="Times New Roman"/>
              </w:rPr>
              <w:t xml:space="preserve">   </w:t>
            </w:r>
          </w:p>
        </w:tc>
        <w:tc>
          <w:tcPr>
            <w:tcW w:w="0" w:type="auto"/>
            <w:tcBorders>
              <w:top w:val="single" w:sz="4" w:space="0" w:color="auto"/>
              <w:bottom w:val="single" w:sz="4" w:space="0" w:color="auto"/>
            </w:tcBorders>
          </w:tcPr>
          <w:p w:rsidR="00C342A5" w:rsidRPr="00744334" w:rsidRDefault="004340B3" w:rsidP="00D34E3F">
            <w:pPr>
              <w:spacing w:after="0" w:line="240" w:lineRule="auto"/>
              <w:jc w:val="center"/>
              <w:rPr>
                <w:rFonts w:cs="Times New Roman"/>
                <w:i/>
              </w:rPr>
            </w:pPr>
            <w:r>
              <w:rPr>
                <w:rFonts w:cs="Times New Roman"/>
                <w:i/>
              </w:rPr>
              <w:t>n</w:t>
            </w:r>
          </w:p>
        </w:tc>
        <w:tc>
          <w:tcPr>
            <w:tcW w:w="818" w:type="dxa"/>
            <w:tcBorders>
              <w:top w:val="single" w:sz="4" w:space="0" w:color="auto"/>
              <w:bottom w:val="single" w:sz="4" w:space="0" w:color="auto"/>
            </w:tcBorders>
          </w:tcPr>
          <w:p w:rsidR="00C342A5" w:rsidRPr="00744334" w:rsidRDefault="00C342A5" w:rsidP="00D34E3F">
            <w:pPr>
              <w:spacing w:after="0" w:line="240" w:lineRule="auto"/>
              <w:jc w:val="center"/>
              <w:rPr>
                <w:rFonts w:cs="Times New Roman"/>
                <w:i/>
              </w:rPr>
            </w:pPr>
            <w:r w:rsidRPr="00744334">
              <w:rPr>
                <w:rFonts w:cs="Times New Roman"/>
                <w:i/>
              </w:rPr>
              <w:t>%</w:t>
            </w:r>
          </w:p>
        </w:tc>
      </w:tr>
      <w:tr w:rsidR="007F2531" w:rsidRPr="00744334" w:rsidTr="00D34E3F">
        <w:trPr>
          <w:cantSplit/>
          <w:trHeight w:hRule="exact" w:val="288"/>
        </w:trPr>
        <w:tc>
          <w:tcPr>
            <w:tcW w:w="7919" w:type="dxa"/>
          </w:tcPr>
          <w:p w:rsidR="007F2531" w:rsidRPr="00580D64" w:rsidRDefault="007F2531" w:rsidP="007F2531">
            <w:pPr>
              <w:spacing w:after="0" w:line="240" w:lineRule="auto"/>
              <w:jc w:val="both"/>
              <w:rPr>
                <w:rFonts w:cs="Times New Roman"/>
              </w:rPr>
            </w:pPr>
            <w:r w:rsidRPr="00580D64">
              <w:t xml:space="preserve">Dersi </w:t>
            </w:r>
            <w:r>
              <w:t xml:space="preserve">faydalı bulma ve </w:t>
            </w:r>
            <w:r w:rsidRPr="00580D64">
              <w:t>almaktan memnun olma</w:t>
            </w:r>
          </w:p>
        </w:tc>
        <w:tc>
          <w:tcPr>
            <w:tcW w:w="0" w:type="auto"/>
          </w:tcPr>
          <w:p w:rsidR="007F2531" w:rsidRPr="00744334" w:rsidRDefault="007F2531" w:rsidP="007F2531">
            <w:pPr>
              <w:spacing w:after="0" w:line="240" w:lineRule="auto"/>
              <w:rPr>
                <w:rFonts w:cs="Times New Roman"/>
              </w:rPr>
            </w:pPr>
            <w:r>
              <w:rPr>
                <w:rFonts w:cs="Times New Roman"/>
              </w:rPr>
              <w:t xml:space="preserve"> 8</w:t>
            </w:r>
          </w:p>
        </w:tc>
        <w:tc>
          <w:tcPr>
            <w:tcW w:w="818" w:type="dxa"/>
          </w:tcPr>
          <w:p w:rsidR="007F2531" w:rsidRPr="00744334" w:rsidRDefault="0091607C" w:rsidP="00D34E3F">
            <w:pPr>
              <w:spacing w:after="0" w:line="240" w:lineRule="auto"/>
              <w:rPr>
                <w:rFonts w:cs="Times New Roman"/>
              </w:rPr>
            </w:pPr>
            <w:r>
              <w:rPr>
                <w:rFonts w:cs="Times New Roman"/>
              </w:rPr>
              <w:t>44.44</w:t>
            </w:r>
          </w:p>
        </w:tc>
      </w:tr>
      <w:tr w:rsidR="007F2531" w:rsidRPr="00744334" w:rsidTr="00D34E3F">
        <w:trPr>
          <w:cantSplit/>
          <w:trHeight w:hRule="exact" w:val="288"/>
        </w:trPr>
        <w:tc>
          <w:tcPr>
            <w:tcW w:w="7919" w:type="dxa"/>
          </w:tcPr>
          <w:p w:rsidR="007F2531" w:rsidRPr="00580D64" w:rsidRDefault="007F2531" w:rsidP="007F2531">
            <w:pPr>
              <w:spacing w:after="0" w:line="240" w:lineRule="auto"/>
              <w:jc w:val="both"/>
              <w:rPr>
                <w:rFonts w:cs="Times New Roman"/>
              </w:rPr>
            </w:pPr>
            <w:r w:rsidRPr="00580D64">
              <w:t xml:space="preserve">Dersi </w:t>
            </w:r>
            <w:r>
              <w:t>faydalı bulmama</w:t>
            </w:r>
            <w:r w:rsidRPr="00580D64">
              <w:t xml:space="preserve"> </w:t>
            </w:r>
          </w:p>
        </w:tc>
        <w:tc>
          <w:tcPr>
            <w:tcW w:w="0" w:type="auto"/>
          </w:tcPr>
          <w:p w:rsidR="007F2531" w:rsidRPr="00744334" w:rsidRDefault="007F2531" w:rsidP="007F2531">
            <w:pPr>
              <w:spacing w:after="0" w:line="240" w:lineRule="auto"/>
              <w:jc w:val="center"/>
              <w:rPr>
                <w:rFonts w:cs="Times New Roman"/>
              </w:rPr>
            </w:pPr>
            <w:r>
              <w:rPr>
                <w:rFonts w:cs="Times New Roman"/>
              </w:rPr>
              <w:t>5</w:t>
            </w:r>
          </w:p>
        </w:tc>
        <w:tc>
          <w:tcPr>
            <w:tcW w:w="818" w:type="dxa"/>
          </w:tcPr>
          <w:p w:rsidR="007F2531" w:rsidRPr="00744334" w:rsidRDefault="0091607C" w:rsidP="00D34E3F">
            <w:pPr>
              <w:spacing w:after="0" w:line="240" w:lineRule="auto"/>
              <w:rPr>
                <w:rFonts w:cs="Times New Roman"/>
              </w:rPr>
            </w:pPr>
            <w:r>
              <w:rPr>
                <w:rFonts w:cs="Times New Roman"/>
              </w:rPr>
              <w:t>27.78</w:t>
            </w:r>
          </w:p>
        </w:tc>
      </w:tr>
      <w:tr w:rsidR="007F2531" w:rsidRPr="00744334" w:rsidTr="00D34E3F">
        <w:trPr>
          <w:cantSplit/>
          <w:trHeight w:hRule="exact" w:val="288"/>
        </w:trPr>
        <w:tc>
          <w:tcPr>
            <w:tcW w:w="7919" w:type="dxa"/>
          </w:tcPr>
          <w:p w:rsidR="007F2531" w:rsidRPr="00580D64" w:rsidRDefault="007F2531" w:rsidP="00B74A94">
            <w:pPr>
              <w:spacing w:after="0" w:line="240" w:lineRule="auto"/>
              <w:jc w:val="both"/>
              <w:rPr>
                <w:rFonts w:cs="Times New Roman"/>
              </w:rPr>
            </w:pPr>
            <w:r w:rsidRPr="00580D64">
              <w:t>Gezi</w:t>
            </w:r>
            <w:r w:rsidR="00B74A94">
              <w:t>ler</w:t>
            </w:r>
            <w:r w:rsidRPr="00580D64">
              <w:t xml:space="preserve"> (ülkeyi tanımaya</w:t>
            </w:r>
            <w:r w:rsidR="00B74A94">
              <w:t>,</w:t>
            </w:r>
            <w:r w:rsidRPr="00580D64">
              <w:t xml:space="preserve"> </w:t>
            </w:r>
            <w:r w:rsidR="00B74A94">
              <w:t>f</w:t>
            </w:r>
            <w:r>
              <w:t>arklı kişilerle kaynaşmaya yönelik</w:t>
            </w:r>
            <w:r w:rsidR="00B74A94">
              <w:t xml:space="preserve"> ve</w:t>
            </w:r>
            <w:r>
              <w:t xml:space="preserve"> </w:t>
            </w:r>
            <w:r w:rsidR="00B74A94">
              <w:t>mesleki</w:t>
            </w:r>
            <w:r w:rsidRPr="00580D64">
              <w:t xml:space="preserve">) düzenlenmesi </w:t>
            </w:r>
          </w:p>
        </w:tc>
        <w:tc>
          <w:tcPr>
            <w:tcW w:w="0" w:type="auto"/>
          </w:tcPr>
          <w:p w:rsidR="007F2531" w:rsidRPr="00744334" w:rsidRDefault="007F2531" w:rsidP="00D34E3F">
            <w:pPr>
              <w:spacing w:after="0" w:line="240" w:lineRule="auto"/>
              <w:jc w:val="center"/>
              <w:rPr>
                <w:rFonts w:cs="Times New Roman"/>
              </w:rPr>
            </w:pPr>
            <w:r>
              <w:rPr>
                <w:rFonts w:cs="Times New Roman"/>
              </w:rPr>
              <w:t>4</w:t>
            </w:r>
          </w:p>
        </w:tc>
        <w:tc>
          <w:tcPr>
            <w:tcW w:w="818" w:type="dxa"/>
          </w:tcPr>
          <w:p w:rsidR="007F2531" w:rsidRPr="00744334" w:rsidRDefault="0091607C" w:rsidP="00D34E3F">
            <w:pPr>
              <w:spacing w:after="0" w:line="240" w:lineRule="auto"/>
              <w:rPr>
                <w:rFonts w:cs="Times New Roman"/>
              </w:rPr>
            </w:pPr>
            <w:r>
              <w:rPr>
                <w:rFonts w:cs="Times New Roman"/>
              </w:rPr>
              <w:t>22.22</w:t>
            </w:r>
          </w:p>
        </w:tc>
      </w:tr>
      <w:tr w:rsidR="007F2531" w:rsidRPr="00744334" w:rsidTr="00D34E3F">
        <w:trPr>
          <w:cantSplit/>
          <w:trHeight w:hRule="exact" w:val="288"/>
        </w:trPr>
        <w:tc>
          <w:tcPr>
            <w:tcW w:w="7919" w:type="dxa"/>
          </w:tcPr>
          <w:p w:rsidR="007F2531" w:rsidRPr="00580D64" w:rsidRDefault="007F2531" w:rsidP="007F2531">
            <w:pPr>
              <w:spacing w:after="0" w:line="240" w:lineRule="auto"/>
              <w:jc w:val="both"/>
              <w:rPr>
                <w:rFonts w:cs="Times New Roman"/>
              </w:rPr>
            </w:pPr>
            <w:r>
              <w:t>Daha fazla seminere</w:t>
            </w:r>
            <w:r w:rsidRPr="00580D64">
              <w:t xml:space="preserve"> </w:t>
            </w:r>
            <w:r>
              <w:t>yer verilmesi</w:t>
            </w:r>
          </w:p>
        </w:tc>
        <w:tc>
          <w:tcPr>
            <w:tcW w:w="0" w:type="auto"/>
          </w:tcPr>
          <w:p w:rsidR="007F2531" w:rsidRDefault="007F2531" w:rsidP="007F2531">
            <w:pPr>
              <w:spacing w:after="0" w:line="240" w:lineRule="auto"/>
              <w:rPr>
                <w:rFonts w:cs="Times New Roman"/>
              </w:rPr>
            </w:pPr>
            <w:r>
              <w:rPr>
                <w:rFonts w:cs="Times New Roman"/>
              </w:rPr>
              <w:t xml:space="preserve"> 3</w:t>
            </w:r>
          </w:p>
        </w:tc>
        <w:tc>
          <w:tcPr>
            <w:tcW w:w="818" w:type="dxa"/>
          </w:tcPr>
          <w:p w:rsidR="007F2531" w:rsidRPr="00744334" w:rsidRDefault="0091607C" w:rsidP="00D34E3F">
            <w:pPr>
              <w:spacing w:after="0" w:line="240" w:lineRule="auto"/>
              <w:rPr>
                <w:rFonts w:cs="Times New Roman"/>
              </w:rPr>
            </w:pPr>
            <w:r>
              <w:rPr>
                <w:rFonts w:cs="Times New Roman"/>
              </w:rPr>
              <w:t>16.67</w:t>
            </w:r>
          </w:p>
        </w:tc>
      </w:tr>
      <w:tr w:rsidR="00846AB7" w:rsidRPr="00744334" w:rsidTr="00D34E3F">
        <w:trPr>
          <w:cantSplit/>
          <w:trHeight w:hRule="exact" w:val="288"/>
        </w:trPr>
        <w:tc>
          <w:tcPr>
            <w:tcW w:w="7919" w:type="dxa"/>
          </w:tcPr>
          <w:p w:rsidR="00846AB7" w:rsidRDefault="00846AB7" w:rsidP="002D0631">
            <w:pPr>
              <w:spacing w:after="0" w:line="240" w:lineRule="auto"/>
              <w:jc w:val="both"/>
            </w:pPr>
            <w:r>
              <w:t>Akran rehberinden memnun olma</w:t>
            </w:r>
          </w:p>
        </w:tc>
        <w:tc>
          <w:tcPr>
            <w:tcW w:w="0" w:type="auto"/>
          </w:tcPr>
          <w:p w:rsidR="00846AB7" w:rsidRDefault="00846AB7" w:rsidP="002D0631">
            <w:pPr>
              <w:spacing w:after="0" w:line="240" w:lineRule="auto"/>
              <w:rPr>
                <w:rFonts w:cs="Times New Roman"/>
              </w:rPr>
            </w:pPr>
            <w:r>
              <w:rPr>
                <w:rFonts w:cs="Times New Roman"/>
              </w:rPr>
              <w:t xml:space="preserve"> 3</w:t>
            </w:r>
          </w:p>
        </w:tc>
        <w:tc>
          <w:tcPr>
            <w:tcW w:w="818" w:type="dxa"/>
          </w:tcPr>
          <w:p w:rsidR="00846AB7" w:rsidRDefault="00846AB7" w:rsidP="002D0631">
            <w:r>
              <w:rPr>
                <w:rFonts w:cs="Times New Roman"/>
              </w:rPr>
              <w:t>16.67</w:t>
            </w:r>
          </w:p>
        </w:tc>
      </w:tr>
      <w:tr w:rsidR="00846AB7" w:rsidRPr="00744334" w:rsidTr="00D34E3F">
        <w:trPr>
          <w:cantSplit/>
          <w:trHeight w:hRule="exact" w:val="288"/>
        </w:trPr>
        <w:tc>
          <w:tcPr>
            <w:tcW w:w="7919" w:type="dxa"/>
          </w:tcPr>
          <w:p w:rsidR="00846AB7" w:rsidRPr="00580D64" w:rsidRDefault="00846AB7" w:rsidP="00E64522">
            <w:pPr>
              <w:spacing w:after="0" w:line="240" w:lineRule="auto"/>
              <w:jc w:val="both"/>
              <w:rPr>
                <w:rFonts w:cs="Times New Roman"/>
              </w:rPr>
            </w:pPr>
            <w:r w:rsidRPr="00580D64">
              <w:rPr>
                <w:lang w:val="en-US"/>
              </w:rPr>
              <w:t>Lisan</w:t>
            </w:r>
            <w:r>
              <w:rPr>
                <w:lang w:val="en-US"/>
              </w:rPr>
              <w:t>s</w:t>
            </w:r>
            <w:r w:rsidRPr="00580D64">
              <w:rPr>
                <w:lang w:val="en-US"/>
              </w:rPr>
              <w:t>üstü programlara başvuru ve kabul süreçleriyle ilgili bilgilendirmeye yönelik etkinlik yapılması</w:t>
            </w:r>
          </w:p>
        </w:tc>
        <w:tc>
          <w:tcPr>
            <w:tcW w:w="0" w:type="auto"/>
          </w:tcPr>
          <w:p w:rsidR="00846AB7" w:rsidRPr="00744334" w:rsidRDefault="00846AB7" w:rsidP="00E64522">
            <w:pPr>
              <w:spacing w:after="0" w:line="240" w:lineRule="auto"/>
              <w:rPr>
                <w:rFonts w:cs="Times New Roman"/>
              </w:rPr>
            </w:pPr>
            <w:r>
              <w:rPr>
                <w:rFonts w:cs="Times New Roman"/>
              </w:rPr>
              <w:t xml:space="preserve"> </w:t>
            </w:r>
          </w:p>
        </w:tc>
        <w:tc>
          <w:tcPr>
            <w:tcW w:w="818" w:type="dxa"/>
          </w:tcPr>
          <w:p w:rsidR="00846AB7" w:rsidRPr="00744334" w:rsidRDefault="00846AB7" w:rsidP="00E64522">
            <w:pPr>
              <w:spacing w:after="0" w:line="240" w:lineRule="auto"/>
              <w:rPr>
                <w:rFonts w:cs="Times New Roman"/>
              </w:rPr>
            </w:pPr>
            <w:r>
              <w:rPr>
                <w:rFonts w:cs="Times New Roman"/>
              </w:rPr>
              <w:t xml:space="preserve"> </w:t>
            </w:r>
          </w:p>
        </w:tc>
      </w:tr>
      <w:tr w:rsidR="00846AB7" w:rsidRPr="00744334" w:rsidTr="00D34E3F">
        <w:trPr>
          <w:cantSplit/>
          <w:trHeight w:hRule="exact" w:val="288"/>
        </w:trPr>
        <w:tc>
          <w:tcPr>
            <w:tcW w:w="7919" w:type="dxa"/>
          </w:tcPr>
          <w:p w:rsidR="00846AB7" w:rsidRPr="00580D64" w:rsidRDefault="00846AB7" w:rsidP="00E64522">
            <w:pPr>
              <w:spacing w:after="0" w:line="240" w:lineRule="auto"/>
              <w:jc w:val="both"/>
              <w:rPr>
                <w:lang w:val="en-US"/>
              </w:rPr>
            </w:pPr>
            <w:r>
              <w:rPr>
                <w:lang w:val="en-US"/>
              </w:rPr>
              <w:t>etkinlik yapılması</w:t>
            </w:r>
          </w:p>
        </w:tc>
        <w:tc>
          <w:tcPr>
            <w:tcW w:w="0" w:type="auto"/>
          </w:tcPr>
          <w:p w:rsidR="00846AB7" w:rsidRDefault="00846AB7" w:rsidP="00D34E3F">
            <w:pPr>
              <w:spacing w:after="0" w:line="240" w:lineRule="auto"/>
              <w:rPr>
                <w:rFonts w:cs="Times New Roman"/>
              </w:rPr>
            </w:pPr>
            <w:r>
              <w:rPr>
                <w:rFonts w:cs="Times New Roman"/>
              </w:rPr>
              <w:t xml:space="preserve"> 1</w:t>
            </w:r>
          </w:p>
        </w:tc>
        <w:tc>
          <w:tcPr>
            <w:tcW w:w="818" w:type="dxa"/>
          </w:tcPr>
          <w:p w:rsidR="00846AB7" w:rsidRDefault="00846AB7" w:rsidP="00D34E3F">
            <w:pPr>
              <w:spacing w:after="0" w:line="240" w:lineRule="auto"/>
              <w:rPr>
                <w:rFonts w:cs="Times New Roman"/>
              </w:rPr>
            </w:pPr>
            <w:r>
              <w:rPr>
                <w:rFonts w:cs="Times New Roman"/>
              </w:rPr>
              <w:t>5.56</w:t>
            </w:r>
          </w:p>
        </w:tc>
      </w:tr>
      <w:tr w:rsidR="00846AB7" w:rsidRPr="00744334" w:rsidTr="00D34E3F">
        <w:trPr>
          <w:cantSplit/>
          <w:trHeight w:hRule="exact" w:val="288"/>
        </w:trPr>
        <w:tc>
          <w:tcPr>
            <w:tcW w:w="7919" w:type="dxa"/>
          </w:tcPr>
          <w:p w:rsidR="00846AB7" w:rsidRPr="00580D64" w:rsidRDefault="00846AB7" w:rsidP="00D34E3F">
            <w:pPr>
              <w:spacing w:after="0" w:line="240" w:lineRule="auto"/>
              <w:jc w:val="both"/>
              <w:rPr>
                <w:rFonts w:cs="Times New Roman"/>
              </w:rPr>
            </w:pPr>
            <w:r w:rsidRPr="00580D64">
              <w:t>Derse geç kalmanın yasak olması</w:t>
            </w:r>
          </w:p>
        </w:tc>
        <w:tc>
          <w:tcPr>
            <w:tcW w:w="0" w:type="auto"/>
          </w:tcPr>
          <w:p w:rsidR="00846AB7" w:rsidRDefault="00846AB7" w:rsidP="00D34E3F">
            <w:pPr>
              <w:spacing w:after="0" w:line="240" w:lineRule="auto"/>
              <w:rPr>
                <w:rFonts w:cs="Times New Roman"/>
              </w:rPr>
            </w:pPr>
            <w:r>
              <w:rPr>
                <w:rFonts w:cs="Times New Roman"/>
              </w:rPr>
              <w:t xml:space="preserve"> 1</w:t>
            </w:r>
          </w:p>
        </w:tc>
        <w:tc>
          <w:tcPr>
            <w:tcW w:w="818" w:type="dxa"/>
          </w:tcPr>
          <w:p w:rsidR="00846AB7" w:rsidRDefault="00846AB7" w:rsidP="00D34E3F">
            <w:pPr>
              <w:spacing w:after="0" w:line="240" w:lineRule="auto"/>
              <w:rPr>
                <w:rFonts w:cs="Times New Roman"/>
              </w:rPr>
            </w:pPr>
            <w:r>
              <w:rPr>
                <w:rFonts w:cs="Times New Roman"/>
              </w:rPr>
              <w:t xml:space="preserve"> 5.56</w:t>
            </w:r>
          </w:p>
        </w:tc>
      </w:tr>
      <w:tr w:rsidR="00846AB7" w:rsidRPr="00744334" w:rsidTr="00FE1950">
        <w:trPr>
          <w:cantSplit/>
          <w:trHeight w:hRule="exact" w:val="288"/>
        </w:trPr>
        <w:tc>
          <w:tcPr>
            <w:tcW w:w="7919" w:type="dxa"/>
          </w:tcPr>
          <w:p w:rsidR="00846AB7" w:rsidRPr="00580D64" w:rsidRDefault="00846AB7" w:rsidP="007F2531">
            <w:pPr>
              <w:spacing w:after="0" w:line="240" w:lineRule="auto"/>
              <w:jc w:val="both"/>
              <w:rPr>
                <w:rFonts w:cs="Times New Roman"/>
              </w:rPr>
            </w:pPr>
            <w:r w:rsidRPr="00580D64">
              <w:t>Başka bir üniversiteden transfer olarak gelen öğrencilerin dersten muaf olması</w:t>
            </w:r>
          </w:p>
        </w:tc>
        <w:tc>
          <w:tcPr>
            <w:tcW w:w="0" w:type="auto"/>
          </w:tcPr>
          <w:p w:rsidR="00846AB7" w:rsidRPr="00744334" w:rsidRDefault="00846AB7" w:rsidP="007F2531">
            <w:pPr>
              <w:spacing w:after="0" w:line="240" w:lineRule="auto"/>
              <w:jc w:val="center"/>
              <w:rPr>
                <w:rFonts w:cs="Times New Roman"/>
              </w:rPr>
            </w:pPr>
            <w:r>
              <w:rPr>
                <w:rFonts w:cs="Times New Roman"/>
              </w:rPr>
              <w:t>1</w:t>
            </w:r>
          </w:p>
        </w:tc>
        <w:tc>
          <w:tcPr>
            <w:tcW w:w="818" w:type="dxa"/>
          </w:tcPr>
          <w:p w:rsidR="00846AB7" w:rsidRPr="00744334" w:rsidRDefault="00846AB7" w:rsidP="007F2531">
            <w:pPr>
              <w:spacing w:after="0" w:line="240" w:lineRule="auto"/>
              <w:rPr>
                <w:rFonts w:cs="Times New Roman"/>
              </w:rPr>
            </w:pPr>
            <w:r>
              <w:rPr>
                <w:rFonts w:cs="Times New Roman"/>
              </w:rPr>
              <w:t xml:space="preserve"> 5.56</w:t>
            </w:r>
          </w:p>
        </w:tc>
      </w:tr>
      <w:tr w:rsidR="00846AB7" w:rsidRPr="00744334" w:rsidTr="00FE1950">
        <w:trPr>
          <w:cantSplit/>
          <w:trHeight w:hRule="exact" w:val="288"/>
        </w:trPr>
        <w:tc>
          <w:tcPr>
            <w:tcW w:w="7919" w:type="dxa"/>
          </w:tcPr>
          <w:p w:rsidR="00846AB7" w:rsidRDefault="00846AB7" w:rsidP="00D34E3F">
            <w:pPr>
              <w:spacing w:after="0" w:line="240" w:lineRule="auto"/>
              <w:jc w:val="both"/>
            </w:pPr>
            <w:r>
              <w:t>Mezun öğrencilerle söyleşi düzenlenmesi</w:t>
            </w:r>
          </w:p>
        </w:tc>
        <w:tc>
          <w:tcPr>
            <w:tcW w:w="0" w:type="auto"/>
          </w:tcPr>
          <w:p w:rsidR="00846AB7" w:rsidRDefault="00846AB7" w:rsidP="00D34E3F">
            <w:pPr>
              <w:spacing w:after="0" w:line="240" w:lineRule="auto"/>
              <w:rPr>
                <w:rFonts w:cs="Times New Roman"/>
              </w:rPr>
            </w:pPr>
            <w:r>
              <w:rPr>
                <w:rFonts w:cs="Times New Roman"/>
              </w:rPr>
              <w:t xml:space="preserve"> 1</w:t>
            </w:r>
          </w:p>
        </w:tc>
        <w:tc>
          <w:tcPr>
            <w:tcW w:w="818" w:type="dxa"/>
          </w:tcPr>
          <w:p w:rsidR="00846AB7" w:rsidRDefault="00846AB7" w:rsidP="00D34E3F">
            <w:pPr>
              <w:spacing w:after="0" w:line="240" w:lineRule="auto"/>
              <w:rPr>
                <w:rFonts w:cs="Times New Roman"/>
              </w:rPr>
            </w:pPr>
            <w:r>
              <w:rPr>
                <w:rFonts w:cs="Times New Roman"/>
              </w:rPr>
              <w:t xml:space="preserve"> 5.56</w:t>
            </w:r>
          </w:p>
        </w:tc>
      </w:tr>
      <w:tr w:rsidR="00846AB7" w:rsidRPr="00744334" w:rsidTr="001C78AA">
        <w:trPr>
          <w:cantSplit/>
          <w:trHeight w:hRule="exact" w:val="288"/>
        </w:trPr>
        <w:tc>
          <w:tcPr>
            <w:tcW w:w="7919" w:type="dxa"/>
          </w:tcPr>
          <w:p w:rsidR="00846AB7" w:rsidRDefault="00846AB7" w:rsidP="00D34E3F">
            <w:pPr>
              <w:spacing w:after="0" w:line="240" w:lineRule="auto"/>
              <w:jc w:val="both"/>
            </w:pPr>
            <w:r>
              <w:t>Turnuva ve yarışma gibi etkinliklere yer verilmesi</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sidP="00D34E3F">
            <w:pPr>
              <w:spacing w:after="0" w:line="240" w:lineRule="auto"/>
              <w:rPr>
                <w:rFonts w:cs="Times New Roman"/>
              </w:rPr>
            </w:pPr>
            <w:r>
              <w:rPr>
                <w:rFonts w:cs="Times New Roman"/>
              </w:rPr>
              <w:t>5.56</w:t>
            </w:r>
          </w:p>
        </w:tc>
      </w:tr>
      <w:tr w:rsidR="00846AB7" w:rsidRPr="00744334" w:rsidTr="007F2531">
        <w:trPr>
          <w:cantSplit/>
          <w:trHeight w:hRule="exact" w:val="288"/>
        </w:trPr>
        <w:tc>
          <w:tcPr>
            <w:tcW w:w="7919" w:type="dxa"/>
          </w:tcPr>
          <w:p w:rsidR="00846AB7" w:rsidRDefault="00846AB7" w:rsidP="00D34E3F">
            <w:pPr>
              <w:spacing w:after="0" w:line="240" w:lineRule="auto"/>
              <w:jc w:val="both"/>
            </w:pPr>
            <w:r>
              <w:t>Daha geleneksel etkinliklere yer verilmesi</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sidP="00D34E3F">
            <w:pPr>
              <w:spacing w:after="0" w:line="240" w:lineRule="auto"/>
              <w:rPr>
                <w:rFonts w:cs="Times New Roman"/>
              </w:rPr>
            </w:pPr>
            <w:r>
              <w:rPr>
                <w:rFonts w:cs="Times New Roman"/>
              </w:rPr>
              <w:t>5.56</w:t>
            </w:r>
          </w:p>
        </w:tc>
      </w:tr>
      <w:tr w:rsidR="00846AB7" w:rsidRPr="00744334" w:rsidTr="007F2531">
        <w:trPr>
          <w:cantSplit/>
          <w:trHeight w:hRule="exact" w:val="288"/>
        </w:trPr>
        <w:tc>
          <w:tcPr>
            <w:tcW w:w="7919" w:type="dxa"/>
          </w:tcPr>
          <w:p w:rsidR="00846AB7" w:rsidRDefault="00846AB7" w:rsidP="00D34E3F">
            <w:pPr>
              <w:spacing w:after="0" w:line="240" w:lineRule="auto"/>
              <w:jc w:val="both"/>
            </w:pPr>
            <w:r>
              <w:t xml:space="preserve">Sürprizlere daha fazla yer  verilmesi </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 w:rsidRPr="005F62C2">
              <w:rPr>
                <w:rFonts w:cs="Times New Roman"/>
              </w:rPr>
              <w:t>5.56</w:t>
            </w:r>
          </w:p>
        </w:tc>
      </w:tr>
      <w:tr w:rsidR="00846AB7" w:rsidRPr="00744334" w:rsidTr="007F2531">
        <w:trPr>
          <w:cantSplit/>
          <w:trHeight w:hRule="exact" w:val="288"/>
        </w:trPr>
        <w:tc>
          <w:tcPr>
            <w:tcW w:w="7919" w:type="dxa"/>
          </w:tcPr>
          <w:p w:rsidR="00846AB7" w:rsidRDefault="00846AB7" w:rsidP="00D34E3F">
            <w:pPr>
              <w:spacing w:after="0" w:line="240" w:lineRule="auto"/>
              <w:jc w:val="both"/>
            </w:pPr>
            <w:r>
              <w:t>Sınıf dışı etkinliklerin artırılması</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 w:rsidRPr="005F62C2">
              <w:rPr>
                <w:rFonts w:cs="Times New Roman"/>
              </w:rPr>
              <w:t>5.56</w:t>
            </w:r>
          </w:p>
        </w:tc>
      </w:tr>
      <w:tr w:rsidR="00846AB7" w:rsidRPr="00744334" w:rsidTr="007F2531">
        <w:trPr>
          <w:cantSplit/>
          <w:trHeight w:hRule="exact" w:val="288"/>
        </w:trPr>
        <w:tc>
          <w:tcPr>
            <w:tcW w:w="7919" w:type="dxa"/>
          </w:tcPr>
          <w:p w:rsidR="00846AB7" w:rsidRDefault="00846AB7" w:rsidP="00D34E3F">
            <w:pPr>
              <w:spacing w:after="0" w:line="240" w:lineRule="auto"/>
              <w:jc w:val="both"/>
            </w:pPr>
            <w:r>
              <w:t>Hafta sonlarının nerede geçirebileceği gibi daha faydalı etkinliklere yer verilmesi</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 w:rsidRPr="005F62C2">
              <w:rPr>
                <w:rFonts w:cs="Times New Roman"/>
              </w:rPr>
              <w:t>5.56</w:t>
            </w:r>
          </w:p>
        </w:tc>
      </w:tr>
      <w:tr w:rsidR="00846AB7" w:rsidRPr="00744334" w:rsidTr="00846AB7">
        <w:trPr>
          <w:cantSplit/>
          <w:trHeight w:hRule="exact" w:val="288"/>
        </w:trPr>
        <w:tc>
          <w:tcPr>
            <w:tcW w:w="7919" w:type="dxa"/>
          </w:tcPr>
          <w:p w:rsidR="00846AB7" w:rsidRDefault="00846AB7" w:rsidP="00D34E3F">
            <w:pPr>
              <w:spacing w:after="0" w:line="240" w:lineRule="auto"/>
              <w:jc w:val="both"/>
            </w:pPr>
            <w:r>
              <w:t>Liderlik becerilerinin geliştirilmesine yönelik etkinliklere yer verilmesi</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 w:rsidRPr="005F62C2">
              <w:rPr>
                <w:rFonts w:cs="Times New Roman"/>
              </w:rPr>
              <w:t>5.56</w:t>
            </w:r>
          </w:p>
        </w:tc>
      </w:tr>
      <w:tr w:rsidR="00846AB7" w:rsidRPr="00744334" w:rsidTr="007F2531">
        <w:trPr>
          <w:cantSplit/>
          <w:trHeight w:hRule="exact" w:val="288"/>
        </w:trPr>
        <w:tc>
          <w:tcPr>
            <w:tcW w:w="7919" w:type="dxa"/>
          </w:tcPr>
          <w:p w:rsidR="00846AB7" w:rsidRDefault="00846AB7" w:rsidP="00D34E3F">
            <w:pPr>
              <w:spacing w:after="0" w:line="240" w:lineRule="auto"/>
              <w:jc w:val="both"/>
            </w:pPr>
            <w:r>
              <w:t>Daha çok uygulamaya dayalı etkinlikler düzenlenmesi</w:t>
            </w:r>
          </w:p>
        </w:tc>
        <w:tc>
          <w:tcPr>
            <w:tcW w:w="0" w:type="auto"/>
          </w:tcPr>
          <w:p w:rsidR="00846AB7" w:rsidRDefault="00846AB7" w:rsidP="00D34E3F">
            <w:pPr>
              <w:spacing w:after="0" w:line="240" w:lineRule="auto"/>
              <w:rPr>
                <w:rFonts w:cs="Times New Roman"/>
              </w:rPr>
            </w:pPr>
            <w:r>
              <w:rPr>
                <w:rFonts w:cs="Times New Roman"/>
              </w:rPr>
              <w:t>1</w:t>
            </w:r>
          </w:p>
        </w:tc>
        <w:tc>
          <w:tcPr>
            <w:tcW w:w="818" w:type="dxa"/>
          </w:tcPr>
          <w:p w:rsidR="00846AB7" w:rsidRDefault="00846AB7">
            <w:r w:rsidRPr="005F62C2">
              <w:rPr>
                <w:rFonts w:cs="Times New Roman"/>
              </w:rPr>
              <w:t>5.56</w:t>
            </w:r>
          </w:p>
        </w:tc>
      </w:tr>
      <w:tr w:rsidR="00846AB7" w:rsidRPr="00744334" w:rsidTr="00846AB7">
        <w:trPr>
          <w:cantSplit/>
          <w:trHeight w:hRule="exact" w:val="288"/>
        </w:trPr>
        <w:tc>
          <w:tcPr>
            <w:tcW w:w="7919" w:type="dxa"/>
            <w:tcBorders>
              <w:bottom w:val="single" w:sz="4" w:space="0" w:color="auto"/>
            </w:tcBorders>
          </w:tcPr>
          <w:p w:rsidR="00846AB7" w:rsidRDefault="00846AB7" w:rsidP="00D34E3F">
            <w:pPr>
              <w:spacing w:after="0" w:line="240" w:lineRule="auto"/>
              <w:jc w:val="both"/>
            </w:pPr>
            <w:r>
              <w:t>Her sınıfta 2 akran rehber olması</w:t>
            </w:r>
          </w:p>
        </w:tc>
        <w:tc>
          <w:tcPr>
            <w:tcW w:w="0" w:type="auto"/>
            <w:tcBorders>
              <w:bottom w:val="single" w:sz="4" w:space="0" w:color="auto"/>
            </w:tcBorders>
          </w:tcPr>
          <w:p w:rsidR="00846AB7" w:rsidRDefault="00846AB7" w:rsidP="00D34E3F">
            <w:pPr>
              <w:spacing w:after="0" w:line="240" w:lineRule="auto"/>
              <w:rPr>
                <w:rFonts w:cs="Times New Roman"/>
              </w:rPr>
            </w:pPr>
            <w:r>
              <w:rPr>
                <w:rFonts w:cs="Times New Roman"/>
              </w:rPr>
              <w:t>1</w:t>
            </w:r>
          </w:p>
        </w:tc>
        <w:tc>
          <w:tcPr>
            <w:tcW w:w="818" w:type="dxa"/>
            <w:tcBorders>
              <w:bottom w:val="single" w:sz="4" w:space="0" w:color="auto"/>
            </w:tcBorders>
          </w:tcPr>
          <w:p w:rsidR="00846AB7" w:rsidRDefault="00846AB7">
            <w:r w:rsidRPr="005F62C2">
              <w:rPr>
                <w:rFonts w:cs="Times New Roman"/>
              </w:rPr>
              <w:t>5.56</w:t>
            </w:r>
          </w:p>
        </w:tc>
      </w:tr>
    </w:tbl>
    <w:p w:rsidR="00483F49" w:rsidRDefault="00483F49" w:rsidP="00293CC1"/>
    <w:p w:rsidR="00DE5481" w:rsidRPr="00483F49" w:rsidRDefault="00483F49" w:rsidP="00483F49">
      <w:pPr>
        <w:rPr>
          <w:b/>
        </w:rPr>
      </w:pPr>
      <w:r w:rsidRPr="00483F49">
        <w:rPr>
          <w:b/>
        </w:rPr>
        <w:t xml:space="preserve"> </w:t>
      </w:r>
      <w:r w:rsidR="00555053">
        <w:rPr>
          <w:b/>
        </w:rPr>
        <w:t>3.1.11</w:t>
      </w:r>
      <w:r w:rsidR="00DE5481" w:rsidRPr="00483F49">
        <w:rPr>
          <w:b/>
        </w:rPr>
        <w:t xml:space="preserve">. Öğrencilerin akran rehberlerinin ders içerisindeki davranışlarıyla ilgili görüşleri </w:t>
      </w:r>
    </w:p>
    <w:p w:rsidR="00DE5481" w:rsidRDefault="00DE5481" w:rsidP="00F910DE">
      <w:pPr>
        <w:spacing w:after="0" w:line="360" w:lineRule="auto"/>
        <w:rPr>
          <w:rFonts w:cs="Times New Roman"/>
        </w:rPr>
      </w:pPr>
      <w:r>
        <w:rPr>
          <w:rFonts w:cs="Times New Roman"/>
        </w:rPr>
        <w:t>Akran rehberlerden GPC 100 kapsamında beklenen 9 davranış listelenerek</w:t>
      </w:r>
      <w:r w:rsidR="0082167D">
        <w:rPr>
          <w:rFonts w:cs="Times New Roman"/>
        </w:rPr>
        <w:t>,</w:t>
      </w:r>
      <w:r>
        <w:rPr>
          <w:rFonts w:cs="Times New Roman"/>
        </w:rPr>
        <w:t xml:space="preserve"> öğrencilerden, bu davranışları kendi akran rehberlerinin ne derece gösterdiğini 5’li derecelendirme ölçeği (“5” Her zaman; “4” Genellikle; “3” Bazen; “2” Nadiren; “1” Hiçbir zaman) üzerinden değerlendirmeleri istenmiştir.  Öğrencilerin akran rehber davranışlarını değerlendirmeleri</w:t>
      </w:r>
      <w:r w:rsidR="0082167D">
        <w:rPr>
          <w:rFonts w:cs="Times New Roman"/>
        </w:rPr>
        <w:t>,</w:t>
      </w:r>
      <w:r>
        <w:rPr>
          <w:rFonts w:cs="Times New Roman"/>
        </w:rPr>
        <w:t xml:space="preserve"> hazırlık öğrencileri için </w:t>
      </w:r>
      <w:r w:rsidRPr="007B27AE">
        <w:rPr>
          <w:rFonts w:cs="Times New Roman"/>
        </w:rPr>
        <w:t>Tablo 3.1</w:t>
      </w:r>
      <w:r w:rsidR="00F369D3">
        <w:rPr>
          <w:rFonts w:cs="Times New Roman"/>
        </w:rPr>
        <w:t xml:space="preserve">9’da </w:t>
      </w:r>
      <w:r>
        <w:rPr>
          <w:rFonts w:cs="Times New Roman"/>
        </w:rPr>
        <w:t>lisans öğrencileri için</w:t>
      </w:r>
      <w:r w:rsidR="00F369D3">
        <w:rPr>
          <w:rFonts w:cs="Times New Roman"/>
        </w:rPr>
        <w:t xml:space="preserve"> ise</w:t>
      </w:r>
      <w:r>
        <w:rPr>
          <w:rFonts w:cs="Times New Roman"/>
        </w:rPr>
        <w:t xml:space="preserve"> </w:t>
      </w:r>
      <w:r w:rsidRPr="007B27AE">
        <w:rPr>
          <w:rFonts w:cs="Times New Roman"/>
        </w:rPr>
        <w:t>Tablo 3.</w:t>
      </w:r>
      <w:r w:rsidR="00F369D3">
        <w:rPr>
          <w:rFonts w:cs="Times New Roman"/>
        </w:rPr>
        <w:t>20’d</w:t>
      </w:r>
      <w:r w:rsidRPr="007B27AE">
        <w:rPr>
          <w:rFonts w:cs="Times New Roman"/>
        </w:rPr>
        <w:t>e</w:t>
      </w:r>
      <w:r>
        <w:rPr>
          <w:rFonts w:cs="Times New Roman"/>
        </w:rPr>
        <w:t xml:space="preserve"> özetlenmiştir.</w:t>
      </w:r>
    </w:p>
    <w:p w:rsidR="00DE5481" w:rsidRPr="00B51BD8" w:rsidRDefault="008B390C" w:rsidP="00DE5481">
      <w:pPr>
        <w:spacing w:before="240" w:after="120" w:line="360" w:lineRule="auto"/>
        <w:jc w:val="both"/>
        <w:rPr>
          <w:i/>
        </w:rPr>
      </w:pPr>
      <w:r w:rsidRPr="00835916">
        <w:rPr>
          <w:i/>
        </w:rPr>
        <w:t>Tablo 3.19</w:t>
      </w:r>
      <w:r w:rsidR="00DE5481" w:rsidRPr="00835916">
        <w:rPr>
          <w:i/>
        </w:rPr>
        <w:t xml:space="preserve"> Hazırlık öğrencilerinin akran rehber</w:t>
      </w:r>
      <w:r w:rsidR="00AD471D" w:rsidRPr="00835916">
        <w:rPr>
          <w:i/>
        </w:rPr>
        <w:t xml:space="preserve"> davranışlarına yönelik</w:t>
      </w:r>
      <w:r w:rsidR="00DE5481" w:rsidRPr="00835916">
        <w:rPr>
          <w:i/>
        </w:rPr>
        <w:t xml:space="preserve"> değerlendirmesi</w:t>
      </w:r>
      <w:r w:rsidR="00AD471D">
        <w:t xml:space="preserve"> </w:t>
      </w:r>
      <w:r w:rsidR="00DE5481" w:rsidRPr="00B51BD8">
        <w:rPr>
          <w:i/>
        </w:rPr>
        <w:t>(</w:t>
      </w:r>
      <w:r w:rsidR="00B731DD">
        <w:rPr>
          <w:i/>
        </w:rPr>
        <w:t>n</w:t>
      </w:r>
      <w:r w:rsidR="00DE5481" w:rsidRPr="00B51BD8">
        <w:rPr>
          <w:i/>
        </w:rPr>
        <w:t xml:space="preserve"> = 307)</w:t>
      </w:r>
    </w:p>
    <w:tbl>
      <w:tblPr>
        <w:tblW w:w="0" w:type="auto"/>
        <w:tblInd w:w="-72" w:type="dxa"/>
        <w:tblLayout w:type="fixed"/>
        <w:tblLook w:val="04A0" w:firstRow="1" w:lastRow="0" w:firstColumn="1" w:lastColumn="0" w:noHBand="0" w:noVBand="1"/>
      </w:tblPr>
      <w:tblGrid>
        <w:gridCol w:w="4908"/>
        <w:gridCol w:w="801"/>
        <w:gridCol w:w="567"/>
        <w:gridCol w:w="51"/>
        <w:gridCol w:w="516"/>
        <w:gridCol w:w="567"/>
        <w:gridCol w:w="708"/>
        <w:gridCol w:w="1418"/>
        <w:gridCol w:w="634"/>
        <w:gridCol w:w="311"/>
        <w:gridCol w:w="607"/>
      </w:tblGrid>
      <w:tr w:rsidR="00DE5481" w:rsidRPr="009E54FD" w:rsidTr="003654C8">
        <w:tc>
          <w:tcPr>
            <w:tcW w:w="4908" w:type="dxa"/>
            <w:tcBorders>
              <w:top w:val="single" w:sz="4" w:space="0" w:color="auto"/>
            </w:tcBorders>
            <w:vAlign w:val="center"/>
          </w:tcPr>
          <w:p w:rsidR="00DE5481" w:rsidRPr="009E54FD" w:rsidRDefault="00DE5481" w:rsidP="00C35D72">
            <w:pPr>
              <w:spacing w:after="0" w:line="240" w:lineRule="auto"/>
              <w:rPr>
                <w:rFonts w:cstheme="minorHAnsi"/>
              </w:rPr>
            </w:pPr>
          </w:p>
        </w:tc>
        <w:tc>
          <w:tcPr>
            <w:tcW w:w="4628" w:type="dxa"/>
            <w:gridSpan w:val="7"/>
            <w:tcBorders>
              <w:top w:val="single" w:sz="4" w:space="0" w:color="auto"/>
              <w:bottom w:val="single" w:sz="4" w:space="0" w:color="auto"/>
            </w:tcBorders>
            <w:vAlign w:val="center"/>
          </w:tcPr>
          <w:p w:rsidR="00DE5481" w:rsidRPr="009E54FD" w:rsidRDefault="002B3450" w:rsidP="00C35D72">
            <w:pPr>
              <w:spacing w:after="0" w:line="240" w:lineRule="auto"/>
              <w:jc w:val="center"/>
              <w:rPr>
                <w:rFonts w:cstheme="minorHAnsi"/>
                <w:i/>
              </w:rPr>
            </w:pPr>
            <w:r>
              <w:rPr>
                <w:rFonts w:cstheme="minorHAnsi"/>
                <w:i/>
              </w:rPr>
              <w:t>n</w:t>
            </w:r>
          </w:p>
        </w:tc>
        <w:tc>
          <w:tcPr>
            <w:tcW w:w="945" w:type="dxa"/>
            <w:gridSpan w:val="2"/>
            <w:tcBorders>
              <w:top w:val="single" w:sz="4" w:space="0" w:color="auto"/>
            </w:tcBorders>
            <w:vAlign w:val="center"/>
          </w:tcPr>
          <w:p w:rsidR="00DE5481" w:rsidRPr="009E54FD" w:rsidRDefault="00DE5481" w:rsidP="00C35D72">
            <w:pPr>
              <w:spacing w:after="0" w:line="240" w:lineRule="auto"/>
              <w:jc w:val="center"/>
              <w:rPr>
                <w:rFonts w:cstheme="minorHAnsi"/>
              </w:rPr>
            </w:pPr>
          </w:p>
        </w:tc>
        <w:tc>
          <w:tcPr>
            <w:tcW w:w="607" w:type="dxa"/>
            <w:tcBorders>
              <w:top w:val="single" w:sz="4" w:space="0" w:color="auto"/>
            </w:tcBorders>
            <w:vAlign w:val="center"/>
          </w:tcPr>
          <w:p w:rsidR="00DE5481" w:rsidRPr="009E54FD" w:rsidRDefault="00DE5481" w:rsidP="00C35D72">
            <w:pPr>
              <w:spacing w:after="0" w:line="240" w:lineRule="auto"/>
              <w:jc w:val="center"/>
              <w:rPr>
                <w:rFonts w:cstheme="minorHAnsi"/>
              </w:rPr>
            </w:pPr>
          </w:p>
        </w:tc>
      </w:tr>
      <w:tr w:rsidR="00DE5481" w:rsidRPr="009E54FD" w:rsidTr="003654C8">
        <w:tc>
          <w:tcPr>
            <w:tcW w:w="4908" w:type="dxa"/>
            <w:tcBorders>
              <w:bottom w:val="single" w:sz="4" w:space="0" w:color="auto"/>
            </w:tcBorders>
            <w:vAlign w:val="center"/>
          </w:tcPr>
          <w:p w:rsidR="00DE5481" w:rsidRPr="009E54FD" w:rsidRDefault="00DE5481" w:rsidP="00C35D72">
            <w:pPr>
              <w:spacing w:after="0" w:line="240" w:lineRule="auto"/>
              <w:rPr>
                <w:rFonts w:cstheme="minorHAnsi"/>
              </w:rPr>
            </w:pPr>
          </w:p>
        </w:tc>
        <w:tc>
          <w:tcPr>
            <w:tcW w:w="801" w:type="dxa"/>
            <w:tcBorders>
              <w:top w:val="single" w:sz="4" w:space="0" w:color="auto"/>
              <w:bottom w:val="single" w:sz="4" w:space="0" w:color="auto"/>
            </w:tcBorders>
            <w:vAlign w:val="center"/>
          </w:tcPr>
          <w:p w:rsidR="00DE5481" w:rsidRPr="009E54FD" w:rsidRDefault="00D50EFF" w:rsidP="00C35D72">
            <w:pPr>
              <w:spacing w:after="0" w:line="240" w:lineRule="auto"/>
              <w:jc w:val="center"/>
              <w:rPr>
                <w:rFonts w:cstheme="minorHAnsi"/>
              </w:rPr>
            </w:pPr>
            <w:r>
              <w:rPr>
                <w:rFonts w:cstheme="minorHAnsi"/>
              </w:rPr>
              <w:t>H</w:t>
            </w:r>
            <w:r w:rsidR="00DE5481" w:rsidRPr="009E54FD">
              <w:rPr>
                <w:rFonts w:cstheme="minorHAnsi"/>
              </w:rPr>
              <w:t>*</w:t>
            </w:r>
          </w:p>
        </w:tc>
        <w:tc>
          <w:tcPr>
            <w:tcW w:w="618" w:type="dxa"/>
            <w:gridSpan w:val="2"/>
            <w:tcBorders>
              <w:top w:val="single" w:sz="4" w:space="0" w:color="auto"/>
              <w:bottom w:val="single" w:sz="4" w:space="0" w:color="auto"/>
            </w:tcBorders>
            <w:vAlign w:val="center"/>
          </w:tcPr>
          <w:p w:rsidR="00DE5481" w:rsidRPr="009E54FD" w:rsidRDefault="00D50EFF" w:rsidP="00C35D72">
            <w:pPr>
              <w:spacing w:after="0" w:line="240" w:lineRule="auto"/>
              <w:jc w:val="center"/>
              <w:rPr>
                <w:rFonts w:cstheme="minorHAnsi"/>
              </w:rPr>
            </w:pPr>
            <w:r>
              <w:rPr>
                <w:rFonts w:cstheme="minorHAnsi"/>
              </w:rPr>
              <w:t>G</w:t>
            </w:r>
            <w:r w:rsidR="00DE5481" w:rsidRPr="009E54FD">
              <w:rPr>
                <w:rFonts w:cstheme="minorHAnsi"/>
              </w:rPr>
              <w:t>*</w:t>
            </w:r>
          </w:p>
        </w:tc>
        <w:tc>
          <w:tcPr>
            <w:tcW w:w="516" w:type="dxa"/>
            <w:tcBorders>
              <w:top w:val="single" w:sz="4" w:space="0" w:color="auto"/>
              <w:bottom w:val="single" w:sz="4" w:space="0" w:color="auto"/>
            </w:tcBorders>
            <w:vAlign w:val="center"/>
          </w:tcPr>
          <w:p w:rsidR="00DE5481" w:rsidRPr="009E54FD" w:rsidRDefault="00D50EFF" w:rsidP="00C35D72">
            <w:pPr>
              <w:spacing w:after="0" w:line="240" w:lineRule="auto"/>
              <w:jc w:val="center"/>
              <w:rPr>
                <w:rFonts w:cstheme="minorHAnsi"/>
              </w:rPr>
            </w:pPr>
            <w:r>
              <w:rPr>
                <w:rFonts w:cstheme="minorHAnsi"/>
              </w:rPr>
              <w:t>B</w:t>
            </w:r>
            <w:r w:rsidR="00DE5481" w:rsidRPr="009E54FD">
              <w:rPr>
                <w:rFonts w:cstheme="minorHAnsi"/>
              </w:rPr>
              <w:t>*</w:t>
            </w:r>
          </w:p>
        </w:tc>
        <w:tc>
          <w:tcPr>
            <w:tcW w:w="567" w:type="dxa"/>
            <w:tcBorders>
              <w:top w:val="single" w:sz="4" w:space="0" w:color="auto"/>
              <w:bottom w:val="single" w:sz="4" w:space="0" w:color="auto"/>
            </w:tcBorders>
            <w:vAlign w:val="center"/>
          </w:tcPr>
          <w:p w:rsidR="00DE5481" w:rsidRPr="009E54FD" w:rsidRDefault="00D50EFF" w:rsidP="00C35D72">
            <w:pPr>
              <w:spacing w:after="0" w:line="240" w:lineRule="auto"/>
              <w:jc w:val="center"/>
              <w:rPr>
                <w:rFonts w:cstheme="minorHAnsi"/>
              </w:rPr>
            </w:pPr>
            <w:r>
              <w:rPr>
                <w:rFonts w:cstheme="minorHAnsi"/>
              </w:rPr>
              <w:t>N</w:t>
            </w:r>
            <w:r w:rsidR="00DE5481" w:rsidRPr="009E54FD">
              <w:rPr>
                <w:rFonts w:cstheme="minorHAnsi"/>
              </w:rPr>
              <w:t>*</w:t>
            </w:r>
          </w:p>
        </w:tc>
        <w:tc>
          <w:tcPr>
            <w:tcW w:w="708" w:type="dxa"/>
            <w:tcBorders>
              <w:top w:val="single" w:sz="4" w:space="0" w:color="auto"/>
              <w:bottom w:val="single" w:sz="4" w:space="0" w:color="auto"/>
            </w:tcBorders>
            <w:vAlign w:val="center"/>
          </w:tcPr>
          <w:p w:rsidR="00DE5481" w:rsidRPr="009E54FD" w:rsidRDefault="00D50EFF" w:rsidP="00C35D72">
            <w:pPr>
              <w:spacing w:after="0" w:line="240" w:lineRule="auto"/>
              <w:jc w:val="center"/>
              <w:rPr>
                <w:rFonts w:cstheme="minorHAnsi"/>
              </w:rPr>
            </w:pPr>
            <w:r>
              <w:rPr>
                <w:rFonts w:cstheme="minorHAnsi"/>
              </w:rPr>
              <w:t>HÇ</w:t>
            </w:r>
            <w:r w:rsidR="00DE5481" w:rsidRPr="009E54FD">
              <w:rPr>
                <w:rFonts w:cstheme="minorHAnsi"/>
              </w:rPr>
              <w:t>*</w:t>
            </w:r>
          </w:p>
        </w:tc>
        <w:tc>
          <w:tcPr>
            <w:tcW w:w="1418" w:type="dxa"/>
            <w:tcBorders>
              <w:top w:val="single" w:sz="4" w:space="0" w:color="auto"/>
              <w:bottom w:val="single" w:sz="4" w:space="0" w:color="auto"/>
            </w:tcBorders>
            <w:vAlign w:val="center"/>
          </w:tcPr>
          <w:p w:rsidR="00DE5481" w:rsidRPr="00CF1477" w:rsidRDefault="00DE5481" w:rsidP="00C35D72">
            <w:pPr>
              <w:spacing w:after="0" w:line="240" w:lineRule="auto"/>
              <w:rPr>
                <w:rFonts w:cstheme="minorHAnsi"/>
                <w:sz w:val="20"/>
                <w:szCs w:val="20"/>
              </w:rPr>
            </w:pPr>
            <w:r w:rsidRPr="00CF1477">
              <w:rPr>
                <w:rFonts w:cstheme="minorHAnsi"/>
                <w:sz w:val="20"/>
                <w:szCs w:val="20"/>
              </w:rPr>
              <w:t>Yanıtlamayan</w:t>
            </w:r>
          </w:p>
        </w:tc>
        <w:tc>
          <w:tcPr>
            <w:tcW w:w="945" w:type="dxa"/>
            <w:gridSpan w:val="2"/>
            <w:tcBorders>
              <w:bottom w:val="single" w:sz="4" w:space="0" w:color="auto"/>
            </w:tcBorders>
            <w:vAlign w:val="center"/>
          </w:tcPr>
          <w:p w:rsidR="00DE5481" w:rsidRPr="009E54FD" w:rsidRDefault="00DE5481" w:rsidP="00C35D72">
            <w:pPr>
              <w:spacing w:after="0" w:line="240" w:lineRule="auto"/>
              <w:jc w:val="center"/>
              <w:rPr>
                <w:rFonts w:cstheme="minorHAnsi"/>
                <w:i/>
              </w:rPr>
            </w:pPr>
            <w:r w:rsidRPr="009E54FD">
              <w:rPr>
                <w:rFonts w:cstheme="minorHAnsi"/>
                <w:i/>
              </w:rPr>
              <w:t>M</w:t>
            </w:r>
          </w:p>
        </w:tc>
        <w:tc>
          <w:tcPr>
            <w:tcW w:w="607" w:type="dxa"/>
            <w:tcBorders>
              <w:bottom w:val="single" w:sz="4" w:space="0" w:color="auto"/>
            </w:tcBorders>
            <w:vAlign w:val="center"/>
          </w:tcPr>
          <w:p w:rsidR="00DE5481" w:rsidRPr="009E54FD" w:rsidRDefault="00DE5481" w:rsidP="00C35D72">
            <w:pPr>
              <w:spacing w:after="0" w:line="240" w:lineRule="auto"/>
              <w:jc w:val="center"/>
              <w:rPr>
                <w:rFonts w:cstheme="minorHAnsi"/>
                <w:i/>
              </w:rPr>
            </w:pPr>
            <w:r w:rsidRPr="009E54FD">
              <w:rPr>
                <w:rFonts w:cstheme="minorHAnsi"/>
                <w:i/>
              </w:rPr>
              <w:t>SD</w:t>
            </w:r>
          </w:p>
        </w:tc>
      </w:tr>
      <w:tr w:rsidR="00DE5481" w:rsidRPr="009E54FD" w:rsidTr="009103E5">
        <w:trPr>
          <w:trHeight w:val="504"/>
        </w:trPr>
        <w:tc>
          <w:tcPr>
            <w:tcW w:w="4908" w:type="dxa"/>
            <w:tcBorders>
              <w:top w:val="single" w:sz="4" w:space="0" w:color="auto"/>
            </w:tcBorders>
            <w:vAlign w:val="center"/>
          </w:tcPr>
          <w:p w:rsidR="00DE5481" w:rsidRPr="00D621E2" w:rsidRDefault="00DE5481" w:rsidP="00DE5481">
            <w:pPr>
              <w:pStyle w:val="NoSpacing"/>
              <w:rPr>
                <w:rFonts w:asciiTheme="minorHAnsi" w:hAnsiTheme="minorHAnsi" w:cstheme="minorHAnsi"/>
                <w:lang w:val="tr-TR"/>
              </w:rPr>
            </w:pPr>
            <w:r w:rsidRPr="00D621E2">
              <w:rPr>
                <w:rFonts w:asciiTheme="minorHAnsi" w:hAnsiTheme="minorHAnsi" w:cstheme="minorHAnsi"/>
                <w:lang w:val="tr-TR"/>
              </w:rPr>
              <w:t xml:space="preserve">1. </w:t>
            </w:r>
            <w:r w:rsidRPr="00D621E2">
              <w:rPr>
                <w:rFonts w:cs="Arial"/>
                <w:bCs/>
                <w:color w:val="000000"/>
                <w:kern w:val="24"/>
                <w:lang w:val="tr-TR"/>
              </w:rPr>
              <w:t>Ders kapsamındaki etkinlikler için etkinlik yerine veya sınıfa zamanında geldi.</w:t>
            </w:r>
          </w:p>
        </w:tc>
        <w:tc>
          <w:tcPr>
            <w:tcW w:w="801" w:type="dxa"/>
            <w:tcBorders>
              <w:top w:val="single" w:sz="4" w:space="0" w:color="auto"/>
            </w:tcBorders>
            <w:vAlign w:val="center"/>
          </w:tcPr>
          <w:p w:rsidR="00995ABB" w:rsidRDefault="00DE5481" w:rsidP="00C35D72">
            <w:pPr>
              <w:spacing w:after="0" w:line="240" w:lineRule="auto"/>
              <w:rPr>
                <w:rFonts w:cstheme="minorHAnsi"/>
              </w:rPr>
            </w:pPr>
            <w:r>
              <w:rPr>
                <w:rFonts w:cstheme="minorHAnsi"/>
              </w:rPr>
              <w:t xml:space="preserve">      </w:t>
            </w:r>
            <w:r w:rsidR="00015423">
              <w:rPr>
                <w:rFonts w:cstheme="minorHAnsi"/>
              </w:rPr>
              <w:t xml:space="preserve">       </w:t>
            </w:r>
          </w:p>
          <w:p w:rsidR="00DE5481" w:rsidRPr="009E54FD" w:rsidRDefault="00D50EFF" w:rsidP="00C35D72">
            <w:pPr>
              <w:spacing w:after="0" w:line="240" w:lineRule="auto"/>
              <w:rPr>
                <w:rFonts w:cstheme="minorHAnsi"/>
              </w:rPr>
            </w:pPr>
            <w:r>
              <w:rPr>
                <w:rFonts w:cstheme="minorHAnsi"/>
              </w:rPr>
              <w:t>257</w:t>
            </w:r>
          </w:p>
        </w:tc>
        <w:tc>
          <w:tcPr>
            <w:tcW w:w="618" w:type="dxa"/>
            <w:gridSpan w:val="2"/>
            <w:tcBorders>
              <w:top w:val="single" w:sz="4" w:space="0" w:color="auto"/>
            </w:tcBorders>
            <w:vAlign w:val="center"/>
          </w:tcPr>
          <w:p w:rsidR="00D50EFF" w:rsidRDefault="00DE5481" w:rsidP="00C35D72">
            <w:pPr>
              <w:spacing w:after="0" w:line="240" w:lineRule="auto"/>
              <w:rPr>
                <w:rFonts w:cstheme="minorHAnsi"/>
              </w:rPr>
            </w:pPr>
            <w:r>
              <w:rPr>
                <w:rFonts w:cstheme="minorHAnsi"/>
              </w:rPr>
              <w:t xml:space="preserve"> </w:t>
            </w:r>
          </w:p>
          <w:p w:rsidR="00DE5481" w:rsidRPr="009E54FD" w:rsidRDefault="003E63D8" w:rsidP="00F369D3">
            <w:pPr>
              <w:spacing w:after="0" w:line="240" w:lineRule="auto"/>
              <w:rPr>
                <w:rFonts w:cstheme="minorHAnsi"/>
              </w:rPr>
            </w:pPr>
            <w:r>
              <w:rPr>
                <w:rFonts w:cstheme="minorHAnsi"/>
              </w:rPr>
              <w:t xml:space="preserve"> </w:t>
            </w:r>
            <w:r w:rsidR="00D50EFF">
              <w:rPr>
                <w:rFonts w:cstheme="minorHAnsi"/>
              </w:rPr>
              <w:t>34</w:t>
            </w:r>
          </w:p>
        </w:tc>
        <w:tc>
          <w:tcPr>
            <w:tcW w:w="516" w:type="dxa"/>
            <w:tcBorders>
              <w:top w:val="single" w:sz="4" w:space="0" w:color="auto"/>
            </w:tcBorders>
            <w:vAlign w:val="center"/>
          </w:tcPr>
          <w:p w:rsidR="00D50EFF" w:rsidRDefault="00D50EFF" w:rsidP="00C35D72">
            <w:pPr>
              <w:spacing w:after="0" w:line="240" w:lineRule="auto"/>
              <w:jc w:val="center"/>
              <w:rPr>
                <w:rFonts w:cstheme="minorHAnsi"/>
              </w:rPr>
            </w:pPr>
          </w:p>
          <w:p w:rsidR="00DE5481" w:rsidRPr="009E54FD" w:rsidRDefault="00D50EFF" w:rsidP="006C725B">
            <w:pPr>
              <w:spacing w:after="0" w:line="240" w:lineRule="auto"/>
              <w:rPr>
                <w:rFonts w:cstheme="minorHAnsi"/>
              </w:rPr>
            </w:pPr>
            <w:r>
              <w:rPr>
                <w:rFonts w:cstheme="minorHAnsi"/>
              </w:rPr>
              <w:t>9</w:t>
            </w:r>
          </w:p>
        </w:tc>
        <w:tc>
          <w:tcPr>
            <w:tcW w:w="567" w:type="dxa"/>
            <w:tcBorders>
              <w:top w:val="single" w:sz="4" w:space="0" w:color="auto"/>
            </w:tcBorders>
            <w:vAlign w:val="center"/>
          </w:tcPr>
          <w:p w:rsidR="00DE5481" w:rsidRDefault="00DE5481" w:rsidP="00C35D72">
            <w:pPr>
              <w:spacing w:after="0" w:line="240" w:lineRule="auto"/>
              <w:jc w:val="center"/>
              <w:rPr>
                <w:rFonts w:cstheme="minorHAnsi"/>
              </w:rPr>
            </w:pPr>
          </w:p>
          <w:p w:rsidR="00D50EFF" w:rsidRPr="009E54FD" w:rsidRDefault="00D50EFF" w:rsidP="006C725B">
            <w:pPr>
              <w:spacing w:after="0" w:line="240" w:lineRule="auto"/>
              <w:rPr>
                <w:rFonts w:cstheme="minorHAnsi"/>
              </w:rPr>
            </w:pPr>
            <w:r>
              <w:rPr>
                <w:rFonts w:cstheme="minorHAnsi"/>
              </w:rPr>
              <w:t>3</w:t>
            </w:r>
          </w:p>
        </w:tc>
        <w:tc>
          <w:tcPr>
            <w:tcW w:w="708" w:type="dxa"/>
            <w:tcBorders>
              <w:top w:val="single" w:sz="4" w:space="0" w:color="auto"/>
            </w:tcBorders>
            <w:vAlign w:val="center"/>
          </w:tcPr>
          <w:p w:rsidR="00D50EFF" w:rsidRDefault="00D50EFF" w:rsidP="00C35D72">
            <w:pPr>
              <w:spacing w:after="0" w:line="240" w:lineRule="auto"/>
              <w:jc w:val="center"/>
              <w:rPr>
                <w:rFonts w:cstheme="minorHAnsi"/>
              </w:rPr>
            </w:pPr>
          </w:p>
          <w:p w:rsidR="00DE5481" w:rsidRPr="009E54FD" w:rsidRDefault="006C725B" w:rsidP="006C725B">
            <w:pPr>
              <w:spacing w:after="0" w:line="240" w:lineRule="auto"/>
              <w:rPr>
                <w:rFonts w:cstheme="minorHAnsi"/>
              </w:rPr>
            </w:pPr>
            <w:r>
              <w:rPr>
                <w:rFonts w:cstheme="minorHAnsi"/>
              </w:rPr>
              <w:t xml:space="preserve">    </w:t>
            </w:r>
            <w:r w:rsidR="00D50EFF">
              <w:rPr>
                <w:rFonts w:cstheme="minorHAnsi"/>
              </w:rPr>
              <w:t>1</w:t>
            </w:r>
          </w:p>
        </w:tc>
        <w:tc>
          <w:tcPr>
            <w:tcW w:w="1418" w:type="dxa"/>
            <w:tcBorders>
              <w:top w:val="single" w:sz="4" w:space="0" w:color="auto"/>
            </w:tcBorders>
            <w:vAlign w:val="center"/>
          </w:tcPr>
          <w:p w:rsidR="00DE5481" w:rsidRDefault="00DE5481" w:rsidP="00D50EFF">
            <w:pPr>
              <w:spacing w:after="0" w:line="240" w:lineRule="auto"/>
              <w:rPr>
                <w:rFonts w:cstheme="minorHAnsi"/>
              </w:rPr>
            </w:pPr>
          </w:p>
          <w:p w:rsidR="00D50EFF" w:rsidRPr="009E54FD" w:rsidRDefault="00D50EFF" w:rsidP="00F369D3">
            <w:pPr>
              <w:spacing w:after="0" w:line="240" w:lineRule="auto"/>
              <w:rPr>
                <w:rFonts w:cstheme="minorHAnsi"/>
              </w:rPr>
            </w:pPr>
            <w:r>
              <w:rPr>
                <w:rFonts w:cstheme="minorHAnsi"/>
              </w:rPr>
              <w:t xml:space="preserve">  </w:t>
            </w:r>
            <w:r w:rsidR="006C725B">
              <w:rPr>
                <w:rFonts w:cstheme="minorHAnsi"/>
              </w:rPr>
              <w:t xml:space="preserve"> </w:t>
            </w:r>
            <w:r w:rsidR="009103E5">
              <w:rPr>
                <w:rFonts w:cstheme="minorHAnsi"/>
              </w:rPr>
              <w:t xml:space="preserve">  </w:t>
            </w:r>
            <w:r>
              <w:rPr>
                <w:rFonts w:cstheme="minorHAnsi"/>
              </w:rPr>
              <w:t>3</w:t>
            </w:r>
          </w:p>
        </w:tc>
        <w:tc>
          <w:tcPr>
            <w:tcW w:w="945" w:type="dxa"/>
            <w:gridSpan w:val="2"/>
            <w:tcBorders>
              <w:top w:val="single" w:sz="4" w:space="0" w:color="auto"/>
            </w:tcBorders>
            <w:vAlign w:val="center"/>
          </w:tcPr>
          <w:p w:rsidR="00D50EFF" w:rsidRDefault="00D50EFF" w:rsidP="00D50EFF">
            <w:pPr>
              <w:spacing w:after="0" w:line="240" w:lineRule="auto"/>
              <w:rPr>
                <w:rFonts w:cstheme="minorHAnsi"/>
              </w:rPr>
            </w:pPr>
          </w:p>
          <w:p w:rsidR="00DE5481" w:rsidRPr="009E54FD" w:rsidRDefault="005056F1" w:rsidP="00D50EFF">
            <w:pPr>
              <w:spacing w:after="0" w:line="240" w:lineRule="auto"/>
              <w:rPr>
                <w:rFonts w:cstheme="minorHAnsi"/>
              </w:rPr>
            </w:pPr>
            <w:r>
              <w:rPr>
                <w:rFonts w:cstheme="minorHAnsi"/>
              </w:rPr>
              <w:t>4.79</w:t>
            </w:r>
          </w:p>
        </w:tc>
        <w:tc>
          <w:tcPr>
            <w:tcW w:w="607" w:type="dxa"/>
            <w:tcBorders>
              <w:top w:val="single" w:sz="4" w:space="0" w:color="auto"/>
            </w:tcBorders>
            <w:vAlign w:val="center"/>
          </w:tcPr>
          <w:p w:rsidR="009103E5" w:rsidRDefault="009103E5" w:rsidP="009103E5">
            <w:pPr>
              <w:spacing w:after="0" w:line="240" w:lineRule="auto"/>
              <w:rPr>
                <w:rFonts w:cstheme="minorHAnsi"/>
              </w:rPr>
            </w:pPr>
          </w:p>
          <w:p w:rsidR="00DE5481" w:rsidRPr="009E54FD" w:rsidRDefault="005056F1" w:rsidP="009103E5">
            <w:pPr>
              <w:spacing w:after="0" w:line="240" w:lineRule="auto"/>
              <w:rPr>
                <w:rFonts w:cstheme="minorHAnsi"/>
              </w:rPr>
            </w:pPr>
            <w:r>
              <w:rPr>
                <w:rFonts w:cstheme="minorHAnsi"/>
              </w:rPr>
              <w:t>0.57</w:t>
            </w:r>
          </w:p>
        </w:tc>
      </w:tr>
      <w:tr w:rsidR="005056F1" w:rsidRPr="009E54FD" w:rsidTr="009103E5">
        <w:trPr>
          <w:trHeight w:val="504"/>
        </w:trPr>
        <w:tc>
          <w:tcPr>
            <w:tcW w:w="4908" w:type="dxa"/>
            <w:vAlign w:val="center"/>
          </w:tcPr>
          <w:p w:rsidR="005056F1" w:rsidRPr="00DC734A" w:rsidRDefault="005056F1" w:rsidP="005056F1">
            <w:pPr>
              <w:pStyle w:val="NoSpacing"/>
              <w:rPr>
                <w:rFonts w:asciiTheme="minorHAnsi" w:hAnsiTheme="minorHAnsi" w:cstheme="minorHAnsi"/>
                <w:lang w:val="tr-TR"/>
              </w:rPr>
            </w:pPr>
            <w:r>
              <w:rPr>
                <w:rFonts w:cs="Arial"/>
                <w:color w:val="000000"/>
                <w:kern w:val="24"/>
                <w:lang w:val="tr-TR"/>
              </w:rPr>
              <w:t>2</w:t>
            </w:r>
            <w:r w:rsidRPr="00DC734A">
              <w:rPr>
                <w:rFonts w:cs="Arial"/>
                <w:color w:val="000000"/>
                <w:kern w:val="24"/>
                <w:lang w:val="tr-TR"/>
              </w:rPr>
              <w:t xml:space="preserve">. Sınıf içi etkinlik uygulamalarının nasıl yapılacağı konusunda açıklama yaptı. </w:t>
            </w:r>
          </w:p>
        </w:tc>
        <w:tc>
          <w:tcPr>
            <w:tcW w:w="801" w:type="dxa"/>
            <w:vAlign w:val="center"/>
          </w:tcPr>
          <w:p w:rsidR="005056F1" w:rsidRPr="009E54FD" w:rsidRDefault="005056F1" w:rsidP="005056F1">
            <w:pPr>
              <w:spacing w:after="0" w:line="240" w:lineRule="auto"/>
              <w:rPr>
                <w:rFonts w:cstheme="minorHAnsi"/>
              </w:rPr>
            </w:pPr>
            <w:r>
              <w:rPr>
                <w:rFonts w:cstheme="minorHAnsi"/>
              </w:rPr>
              <w:t>248</w:t>
            </w:r>
          </w:p>
        </w:tc>
        <w:tc>
          <w:tcPr>
            <w:tcW w:w="618" w:type="dxa"/>
            <w:gridSpan w:val="2"/>
            <w:vAlign w:val="center"/>
          </w:tcPr>
          <w:p w:rsidR="005056F1" w:rsidRPr="009E54FD" w:rsidRDefault="005056F1" w:rsidP="00995ABB">
            <w:pPr>
              <w:spacing w:after="0" w:line="240" w:lineRule="auto"/>
              <w:rPr>
                <w:rFonts w:cstheme="minorHAnsi"/>
              </w:rPr>
            </w:pPr>
            <w:r>
              <w:rPr>
                <w:rFonts w:cstheme="minorHAnsi"/>
              </w:rPr>
              <w:t>42</w:t>
            </w:r>
          </w:p>
        </w:tc>
        <w:tc>
          <w:tcPr>
            <w:tcW w:w="516" w:type="dxa"/>
            <w:vAlign w:val="center"/>
          </w:tcPr>
          <w:p w:rsidR="005056F1" w:rsidRPr="009E54FD" w:rsidRDefault="005056F1" w:rsidP="006C725B">
            <w:pPr>
              <w:spacing w:after="0" w:line="240" w:lineRule="auto"/>
              <w:rPr>
                <w:rFonts w:cstheme="minorHAnsi"/>
              </w:rPr>
            </w:pPr>
            <w:r>
              <w:rPr>
                <w:rFonts w:cstheme="minorHAnsi"/>
              </w:rPr>
              <w:t>12</w:t>
            </w:r>
          </w:p>
        </w:tc>
        <w:tc>
          <w:tcPr>
            <w:tcW w:w="567" w:type="dxa"/>
            <w:vAlign w:val="center"/>
          </w:tcPr>
          <w:p w:rsidR="005056F1" w:rsidRPr="009E54FD" w:rsidRDefault="005056F1" w:rsidP="006C725B">
            <w:pPr>
              <w:spacing w:after="0" w:line="240" w:lineRule="auto"/>
              <w:rPr>
                <w:rFonts w:cstheme="minorHAnsi"/>
              </w:rPr>
            </w:pPr>
            <w:r>
              <w:rPr>
                <w:rFonts w:cstheme="minorHAnsi"/>
              </w:rPr>
              <w:t>1</w:t>
            </w:r>
          </w:p>
        </w:tc>
        <w:tc>
          <w:tcPr>
            <w:tcW w:w="708" w:type="dxa"/>
            <w:vAlign w:val="center"/>
          </w:tcPr>
          <w:p w:rsidR="005056F1" w:rsidRPr="009E54FD" w:rsidRDefault="006C725B" w:rsidP="006C725B">
            <w:pPr>
              <w:spacing w:after="0" w:line="240" w:lineRule="auto"/>
              <w:rPr>
                <w:rFonts w:cstheme="minorHAnsi"/>
              </w:rPr>
            </w:pPr>
            <w:r>
              <w:rPr>
                <w:rFonts w:cstheme="minorHAnsi"/>
              </w:rPr>
              <w:t xml:space="preserve">   </w:t>
            </w:r>
            <w:r w:rsidR="005056F1">
              <w:rPr>
                <w:rFonts w:cstheme="minorHAnsi"/>
              </w:rPr>
              <w:t>1</w:t>
            </w:r>
          </w:p>
        </w:tc>
        <w:tc>
          <w:tcPr>
            <w:tcW w:w="1418" w:type="dxa"/>
            <w:vAlign w:val="center"/>
          </w:tcPr>
          <w:p w:rsidR="005056F1" w:rsidRPr="009E54FD" w:rsidRDefault="006C725B" w:rsidP="005056F1">
            <w:pPr>
              <w:spacing w:after="0" w:line="240" w:lineRule="auto"/>
              <w:rPr>
                <w:rFonts w:cstheme="minorHAnsi"/>
              </w:rPr>
            </w:pPr>
            <w:r>
              <w:rPr>
                <w:rFonts w:cstheme="minorHAnsi"/>
              </w:rPr>
              <w:t xml:space="preserve">    </w:t>
            </w:r>
            <w:r w:rsidR="005056F1">
              <w:rPr>
                <w:rFonts w:cstheme="minorHAnsi"/>
              </w:rPr>
              <w:t xml:space="preserve"> 3</w:t>
            </w:r>
          </w:p>
        </w:tc>
        <w:tc>
          <w:tcPr>
            <w:tcW w:w="945" w:type="dxa"/>
            <w:gridSpan w:val="2"/>
            <w:vAlign w:val="center"/>
          </w:tcPr>
          <w:p w:rsidR="005056F1" w:rsidRPr="009E54FD" w:rsidRDefault="005056F1" w:rsidP="005056F1">
            <w:pPr>
              <w:spacing w:after="0" w:line="240" w:lineRule="auto"/>
              <w:rPr>
                <w:rFonts w:cstheme="minorHAnsi"/>
              </w:rPr>
            </w:pPr>
            <w:r>
              <w:rPr>
                <w:rFonts w:cstheme="minorHAnsi"/>
              </w:rPr>
              <w:t>4.76</w:t>
            </w:r>
          </w:p>
        </w:tc>
        <w:tc>
          <w:tcPr>
            <w:tcW w:w="607" w:type="dxa"/>
            <w:vAlign w:val="center"/>
          </w:tcPr>
          <w:p w:rsidR="005056F1" w:rsidRPr="009E54FD" w:rsidRDefault="005056F1" w:rsidP="005056F1">
            <w:pPr>
              <w:spacing w:after="0" w:line="240" w:lineRule="auto"/>
              <w:jc w:val="center"/>
              <w:rPr>
                <w:rFonts w:cstheme="minorHAnsi"/>
              </w:rPr>
            </w:pPr>
            <w:r>
              <w:rPr>
                <w:rFonts w:cstheme="minorHAnsi"/>
              </w:rPr>
              <w:t>0.57</w:t>
            </w:r>
          </w:p>
        </w:tc>
      </w:tr>
      <w:tr w:rsidR="005056F1" w:rsidRPr="009E54FD" w:rsidTr="009103E5">
        <w:trPr>
          <w:trHeight w:val="504"/>
        </w:trPr>
        <w:tc>
          <w:tcPr>
            <w:tcW w:w="4908" w:type="dxa"/>
            <w:vAlign w:val="center"/>
          </w:tcPr>
          <w:p w:rsidR="005056F1" w:rsidRPr="00DC734A" w:rsidRDefault="005056F1" w:rsidP="005056F1">
            <w:pPr>
              <w:pStyle w:val="NoSpacing"/>
              <w:rPr>
                <w:rFonts w:asciiTheme="minorHAnsi" w:hAnsiTheme="minorHAnsi" w:cstheme="minorHAnsi"/>
                <w:lang w:val="tr-TR"/>
              </w:rPr>
            </w:pPr>
            <w:r>
              <w:rPr>
                <w:rFonts w:asciiTheme="minorHAnsi" w:hAnsiTheme="minorHAnsi" w:cstheme="minorHAnsi"/>
                <w:lang w:val="tr-TR"/>
              </w:rPr>
              <w:t>3</w:t>
            </w:r>
            <w:r w:rsidRPr="00DC734A">
              <w:rPr>
                <w:rFonts w:asciiTheme="minorHAnsi" w:hAnsiTheme="minorHAnsi" w:cstheme="minorHAnsi"/>
                <w:lang w:val="tr-TR"/>
              </w:rPr>
              <w:t>.</w:t>
            </w:r>
            <w:r w:rsidRPr="00DC734A">
              <w:rPr>
                <w:rFonts w:cs="Arial"/>
                <w:color w:val="000000"/>
                <w:kern w:val="24"/>
                <w:lang w:val="tr-TR"/>
              </w:rPr>
              <w:t xml:space="preserve"> Sınıf içi etkinlik uygulamalarında görüşlerimi paylaştığımda görüşlerime saygılıydı.</w:t>
            </w:r>
          </w:p>
        </w:tc>
        <w:tc>
          <w:tcPr>
            <w:tcW w:w="801" w:type="dxa"/>
            <w:vAlign w:val="center"/>
          </w:tcPr>
          <w:p w:rsidR="005056F1" w:rsidRPr="00942058" w:rsidRDefault="005056F1" w:rsidP="005056F1">
            <w:pPr>
              <w:spacing w:after="0" w:line="240" w:lineRule="auto"/>
              <w:rPr>
                <w:rFonts w:cstheme="minorHAnsi"/>
              </w:rPr>
            </w:pPr>
            <w:r>
              <w:rPr>
                <w:rFonts w:cstheme="minorHAnsi"/>
              </w:rPr>
              <w:t>251</w:t>
            </w:r>
          </w:p>
        </w:tc>
        <w:tc>
          <w:tcPr>
            <w:tcW w:w="618" w:type="dxa"/>
            <w:gridSpan w:val="2"/>
            <w:vAlign w:val="center"/>
          </w:tcPr>
          <w:p w:rsidR="005056F1" w:rsidRPr="00942058" w:rsidRDefault="005056F1" w:rsidP="00995ABB">
            <w:pPr>
              <w:spacing w:after="0" w:line="240" w:lineRule="auto"/>
              <w:rPr>
                <w:rFonts w:cstheme="minorHAnsi"/>
              </w:rPr>
            </w:pPr>
            <w:r>
              <w:rPr>
                <w:rFonts w:cstheme="minorHAnsi"/>
              </w:rPr>
              <w:t>34</w:t>
            </w:r>
          </w:p>
        </w:tc>
        <w:tc>
          <w:tcPr>
            <w:tcW w:w="516" w:type="dxa"/>
            <w:vAlign w:val="center"/>
          </w:tcPr>
          <w:p w:rsidR="005056F1" w:rsidRPr="00942058" w:rsidRDefault="005056F1" w:rsidP="006C725B">
            <w:pPr>
              <w:spacing w:after="0" w:line="240" w:lineRule="auto"/>
              <w:rPr>
                <w:rFonts w:cstheme="minorHAnsi"/>
              </w:rPr>
            </w:pPr>
            <w:r>
              <w:rPr>
                <w:rFonts w:cstheme="minorHAnsi"/>
              </w:rPr>
              <w:t>14</w:t>
            </w:r>
          </w:p>
        </w:tc>
        <w:tc>
          <w:tcPr>
            <w:tcW w:w="567" w:type="dxa"/>
            <w:vAlign w:val="center"/>
          </w:tcPr>
          <w:p w:rsidR="005056F1" w:rsidRPr="00942058" w:rsidRDefault="005056F1" w:rsidP="005056F1">
            <w:pPr>
              <w:spacing w:after="0" w:line="240" w:lineRule="auto"/>
              <w:rPr>
                <w:rFonts w:cstheme="minorHAnsi"/>
              </w:rPr>
            </w:pPr>
            <w:r>
              <w:rPr>
                <w:rFonts w:cstheme="minorHAnsi"/>
              </w:rPr>
              <w:t>3</w:t>
            </w:r>
          </w:p>
        </w:tc>
        <w:tc>
          <w:tcPr>
            <w:tcW w:w="708" w:type="dxa"/>
            <w:vAlign w:val="center"/>
          </w:tcPr>
          <w:p w:rsidR="005056F1" w:rsidRPr="00942058" w:rsidRDefault="006C725B" w:rsidP="005056F1">
            <w:pPr>
              <w:spacing w:after="0" w:line="240" w:lineRule="auto"/>
              <w:rPr>
                <w:rFonts w:cstheme="minorHAnsi"/>
              </w:rPr>
            </w:pPr>
            <w:r>
              <w:rPr>
                <w:rFonts w:cstheme="minorHAnsi"/>
              </w:rPr>
              <w:t xml:space="preserve">   </w:t>
            </w:r>
            <w:r w:rsidR="005056F1">
              <w:rPr>
                <w:rFonts w:cstheme="minorHAnsi"/>
              </w:rPr>
              <w:t>2</w:t>
            </w:r>
          </w:p>
        </w:tc>
        <w:tc>
          <w:tcPr>
            <w:tcW w:w="1418" w:type="dxa"/>
            <w:vAlign w:val="center"/>
          </w:tcPr>
          <w:p w:rsidR="005056F1" w:rsidRPr="00942058" w:rsidRDefault="006C725B" w:rsidP="005056F1">
            <w:pPr>
              <w:spacing w:after="0" w:line="240" w:lineRule="auto"/>
              <w:rPr>
                <w:rFonts w:cstheme="minorHAnsi"/>
              </w:rPr>
            </w:pPr>
            <w:r>
              <w:rPr>
                <w:rFonts w:cstheme="minorHAnsi"/>
              </w:rPr>
              <w:t xml:space="preserve">     </w:t>
            </w:r>
            <w:r w:rsidR="005056F1">
              <w:rPr>
                <w:rFonts w:cstheme="minorHAnsi"/>
              </w:rPr>
              <w:t>3</w:t>
            </w:r>
          </w:p>
        </w:tc>
        <w:tc>
          <w:tcPr>
            <w:tcW w:w="945" w:type="dxa"/>
            <w:gridSpan w:val="2"/>
            <w:vAlign w:val="center"/>
          </w:tcPr>
          <w:p w:rsidR="005056F1" w:rsidRPr="00942058" w:rsidRDefault="005056F1" w:rsidP="005056F1">
            <w:pPr>
              <w:spacing w:after="0" w:line="240" w:lineRule="auto"/>
              <w:rPr>
                <w:rFonts w:cstheme="minorHAnsi"/>
              </w:rPr>
            </w:pPr>
            <w:r>
              <w:rPr>
                <w:rFonts w:cstheme="minorHAnsi"/>
              </w:rPr>
              <w:t>4.74</w:t>
            </w:r>
          </w:p>
        </w:tc>
        <w:tc>
          <w:tcPr>
            <w:tcW w:w="607" w:type="dxa"/>
            <w:vAlign w:val="center"/>
          </w:tcPr>
          <w:p w:rsidR="005056F1" w:rsidRPr="00942058" w:rsidRDefault="005056F1" w:rsidP="005056F1">
            <w:pPr>
              <w:spacing w:after="0" w:line="240" w:lineRule="auto"/>
              <w:jc w:val="center"/>
              <w:rPr>
                <w:rFonts w:cstheme="minorHAnsi"/>
              </w:rPr>
            </w:pPr>
            <w:r>
              <w:rPr>
                <w:rFonts w:cstheme="minorHAnsi"/>
              </w:rPr>
              <w:t>0.65</w:t>
            </w:r>
          </w:p>
        </w:tc>
      </w:tr>
      <w:tr w:rsidR="005056F1" w:rsidRPr="009E54FD" w:rsidTr="009103E5">
        <w:trPr>
          <w:trHeight w:val="504"/>
        </w:trPr>
        <w:tc>
          <w:tcPr>
            <w:tcW w:w="4908" w:type="dxa"/>
            <w:vAlign w:val="center"/>
          </w:tcPr>
          <w:p w:rsidR="005056F1" w:rsidRPr="00DC734A" w:rsidRDefault="005056F1" w:rsidP="005056F1">
            <w:pPr>
              <w:pStyle w:val="NoSpacing"/>
              <w:rPr>
                <w:rFonts w:asciiTheme="minorHAnsi" w:hAnsiTheme="minorHAnsi" w:cstheme="minorHAnsi"/>
                <w:lang w:val="tr-TR"/>
              </w:rPr>
            </w:pPr>
            <w:r>
              <w:rPr>
                <w:rFonts w:asciiTheme="minorHAnsi" w:hAnsiTheme="minorHAnsi" w:cstheme="minorHAnsi"/>
                <w:lang w:val="tr-TR"/>
              </w:rPr>
              <w:t>4</w:t>
            </w:r>
            <w:r w:rsidRPr="00DC734A">
              <w:rPr>
                <w:rFonts w:asciiTheme="minorHAnsi" w:hAnsiTheme="minorHAnsi" w:cstheme="minorHAnsi"/>
                <w:lang w:val="tr-TR"/>
              </w:rPr>
              <w:t xml:space="preserve">. Sınıf içi uygulamalarını tamamlamam için yeterli süre tanıdı. </w:t>
            </w:r>
          </w:p>
        </w:tc>
        <w:tc>
          <w:tcPr>
            <w:tcW w:w="801" w:type="dxa"/>
            <w:vAlign w:val="center"/>
          </w:tcPr>
          <w:p w:rsidR="00995ABB" w:rsidRDefault="00995ABB" w:rsidP="005056F1">
            <w:pPr>
              <w:spacing w:after="0" w:line="240" w:lineRule="auto"/>
              <w:rPr>
                <w:rFonts w:cstheme="minorHAnsi"/>
              </w:rPr>
            </w:pPr>
          </w:p>
          <w:p w:rsidR="005056F1" w:rsidRPr="00942058" w:rsidRDefault="005056F1" w:rsidP="005056F1">
            <w:pPr>
              <w:spacing w:after="0" w:line="240" w:lineRule="auto"/>
              <w:rPr>
                <w:rFonts w:cstheme="minorHAnsi"/>
              </w:rPr>
            </w:pPr>
            <w:r>
              <w:rPr>
                <w:rFonts w:cstheme="minorHAnsi"/>
              </w:rPr>
              <w:t>245</w:t>
            </w:r>
          </w:p>
        </w:tc>
        <w:tc>
          <w:tcPr>
            <w:tcW w:w="618" w:type="dxa"/>
            <w:gridSpan w:val="2"/>
            <w:vAlign w:val="center"/>
          </w:tcPr>
          <w:p w:rsidR="005056F1" w:rsidRPr="00942058" w:rsidRDefault="003E63D8" w:rsidP="005056F1">
            <w:pPr>
              <w:spacing w:after="0" w:line="240" w:lineRule="auto"/>
              <w:rPr>
                <w:rFonts w:cstheme="minorHAnsi"/>
              </w:rPr>
            </w:pPr>
            <w:r>
              <w:rPr>
                <w:rFonts w:cstheme="minorHAnsi"/>
              </w:rPr>
              <w:t xml:space="preserve">    </w:t>
            </w:r>
            <w:r w:rsidR="006C725B">
              <w:rPr>
                <w:rFonts w:cstheme="minorHAnsi"/>
              </w:rPr>
              <w:t xml:space="preserve">      </w:t>
            </w:r>
            <w:r w:rsidR="005056F1">
              <w:rPr>
                <w:rFonts w:cstheme="minorHAnsi"/>
              </w:rPr>
              <w:t>43</w:t>
            </w:r>
          </w:p>
        </w:tc>
        <w:tc>
          <w:tcPr>
            <w:tcW w:w="516" w:type="dxa"/>
            <w:vAlign w:val="center"/>
          </w:tcPr>
          <w:p w:rsidR="005056F1" w:rsidRPr="00942058" w:rsidRDefault="005056F1" w:rsidP="005056F1">
            <w:pPr>
              <w:spacing w:after="0" w:line="240" w:lineRule="auto"/>
              <w:rPr>
                <w:rFonts w:cstheme="minorHAnsi"/>
              </w:rPr>
            </w:pPr>
            <w:r>
              <w:rPr>
                <w:rFonts w:cstheme="minorHAnsi"/>
              </w:rPr>
              <w:t xml:space="preserve">  </w:t>
            </w:r>
            <w:r w:rsidR="003E63D8">
              <w:rPr>
                <w:rFonts w:cstheme="minorHAnsi"/>
              </w:rPr>
              <w:t xml:space="preserve">  </w:t>
            </w:r>
            <w:r w:rsidR="00995ABB">
              <w:rPr>
                <w:rFonts w:cstheme="minorHAnsi"/>
              </w:rPr>
              <w:t xml:space="preserve">   </w:t>
            </w:r>
            <w:r w:rsidR="006C725B">
              <w:rPr>
                <w:rFonts w:cstheme="minorHAnsi"/>
              </w:rPr>
              <w:t xml:space="preserve">       </w:t>
            </w:r>
            <w:r>
              <w:rPr>
                <w:rFonts w:cstheme="minorHAnsi"/>
              </w:rPr>
              <w:t>12</w:t>
            </w:r>
          </w:p>
        </w:tc>
        <w:tc>
          <w:tcPr>
            <w:tcW w:w="567" w:type="dxa"/>
            <w:vAlign w:val="center"/>
          </w:tcPr>
          <w:p w:rsidR="005056F1" w:rsidRPr="00942058" w:rsidRDefault="003E63D8" w:rsidP="005056F1">
            <w:pPr>
              <w:spacing w:after="0" w:line="240" w:lineRule="auto"/>
              <w:rPr>
                <w:rFonts w:cstheme="minorHAnsi"/>
              </w:rPr>
            </w:pPr>
            <w:r>
              <w:rPr>
                <w:rFonts w:cstheme="minorHAnsi"/>
              </w:rPr>
              <w:t xml:space="preserve">     </w:t>
            </w:r>
            <w:r w:rsidR="00995ABB">
              <w:rPr>
                <w:rFonts w:cstheme="minorHAnsi"/>
              </w:rPr>
              <w:t xml:space="preserve">                </w:t>
            </w:r>
            <w:r w:rsidR="006C725B">
              <w:rPr>
                <w:rFonts w:cstheme="minorHAnsi"/>
              </w:rPr>
              <w:t xml:space="preserve">                </w:t>
            </w:r>
            <w:r w:rsidR="005056F1">
              <w:rPr>
                <w:rFonts w:cstheme="minorHAnsi"/>
              </w:rPr>
              <w:t>3</w:t>
            </w:r>
          </w:p>
        </w:tc>
        <w:tc>
          <w:tcPr>
            <w:tcW w:w="708" w:type="dxa"/>
            <w:vAlign w:val="center"/>
          </w:tcPr>
          <w:p w:rsidR="00995ABB" w:rsidRDefault="003E63D8" w:rsidP="005056F1">
            <w:pPr>
              <w:spacing w:after="0" w:line="240" w:lineRule="auto"/>
              <w:rPr>
                <w:rFonts w:cstheme="minorHAnsi"/>
              </w:rPr>
            </w:pPr>
            <w:r>
              <w:rPr>
                <w:rFonts w:cstheme="minorHAnsi"/>
              </w:rPr>
              <w:t xml:space="preserve">     </w:t>
            </w:r>
          </w:p>
          <w:p w:rsidR="005056F1" w:rsidRPr="00942058" w:rsidRDefault="006C725B" w:rsidP="005056F1">
            <w:pPr>
              <w:spacing w:after="0" w:line="240" w:lineRule="auto"/>
              <w:rPr>
                <w:rFonts w:cstheme="minorHAnsi"/>
              </w:rPr>
            </w:pPr>
            <w:r>
              <w:rPr>
                <w:rFonts w:cstheme="minorHAnsi"/>
              </w:rPr>
              <w:t xml:space="preserve">   </w:t>
            </w:r>
            <w:r w:rsidR="005056F1">
              <w:rPr>
                <w:rFonts w:cstheme="minorHAnsi"/>
              </w:rPr>
              <w:t>1</w:t>
            </w:r>
          </w:p>
        </w:tc>
        <w:tc>
          <w:tcPr>
            <w:tcW w:w="1418" w:type="dxa"/>
            <w:vAlign w:val="center"/>
          </w:tcPr>
          <w:p w:rsidR="00995ABB" w:rsidRDefault="005056F1" w:rsidP="005056F1">
            <w:pPr>
              <w:spacing w:after="0" w:line="240" w:lineRule="auto"/>
              <w:rPr>
                <w:rFonts w:cstheme="minorHAnsi"/>
              </w:rPr>
            </w:pPr>
            <w:r>
              <w:rPr>
                <w:rFonts w:cstheme="minorHAnsi"/>
              </w:rPr>
              <w:t xml:space="preserve">   </w:t>
            </w:r>
            <w:r w:rsidR="003E63D8">
              <w:rPr>
                <w:rFonts w:cstheme="minorHAnsi"/>
              </w:rPr>
              <w:t xml:space="preserve">    </w:t>
            </w:r>
          </w:p>
          <w:p w:rsidR="005056F1" w:rsidRPr="00942058" w:rsidRDefault="006C725B" w:rsidP="005056F1">
            <w:pPr>
              <w:spacing w:after="0" w:line="240" w:lineRule="auto"/>
              <w:rPr>
                <w:rFonts w:cstheme="minorHAnsi"/>
              </w:rPr>
            </w:pPr>
            <w:r>
              <w:rPr>
                <w:rFonts w:cstheme="minorHAnsi"/>
              </w:rPr>
              <w:t xml:space="preserve">     </w:t>
            </w:r>
            <w:r w:rsidR="005056F1">
              <w:rPr>
                <w:rFonts w:cstheme="minorHAnsi"/>
              </w:rPr>
              <w:t>3</w:t>
            </w:r>
          </w:p>
        </w:tc>
        <w:tc>
          <w:tcPr>
            <w:tcW w:w="945" w:type="dxa"/>
            <w:gridSpan w:val="2"/>
            <w:vAlign w:val="center"/>
          </w:tcPr>
          <w:p w:rsidR="00995ABB" w:rsidRDefault="00995ABB" w:rsidP="003E63D8">
            <w:pPr>
              <w:spacing w:after="0" w:line="240" w:lineRule="auto"/>
              <w:rPr>
                <w:rFonts w:cstheme="minorHAnsi"/>
              </w:rPr>
            </w:pPr>
          </w:p>
          <w:p w:rsidR="005056F1" w:rsidRPr="00942058" w:rsidRDefault="003E63D8" w:rsidP="003E63D8">
            <w:pPr>
              <w:spacing w:after="0" w:line="240" w:lineRule="auto"/>
              <w:rPr>
                <w:rFonts w:cstheme="minorHAnsi"/>
              </w:rPr>
            </w:pPr>
            <w:r>
              <w:rPr>
                <w:rFonts w:cstheme="minorHAnsi"/>
              </w:rPr>
              <w:t>4.74</w:t>
            </w:r>
          </w:p>
        </w:tc>
        <w:tc>
          <w:tcPr>
            <w:tcW w:w="607" w:type="dxa"/>
            <w:vAlign w:val="center"/>
          </w:tcPr>
          <w:p w:rsidR="00F830CB" w:rsidRDefault="00F830CB" w:rsidP="006C725B">
            <w:pPr>
              <w:spacing w:after="0" w:line="240" w:lineRule="auto"/>
              <w:rPr>
                <w:rFonts w:cstheme="minorHAnsi"/>
              </w:rPr>
            </w:pPr>
          </w:p>
          <w:p w:rsidR="005056F1" w:rsidRPr="00942058" w:rsidRDefault="003E63D8" w:rsidP="006C725B">
            <w:pPr>
              <w:spacing w:after="0" w:line="240" w:lineRule="auto"/>
              <w:rPr>
                <w:rFonts w:cstheme="minorHAnsi"/>
              </w:rPr>
            </w:pPr>
            <w:r>
              <w:rPr>
                <w:rFonts w:cstheme="minorHAnsi"/>
              </w:rPr>
              <w:t>0.61</w:t>
            </w:r>
          </w:p>
        </w:tc>
      </w:tr>
      <w:tr w:rsidR="005056F1" w:rsidRPr="00942058" w:rsidTr="00F830CB">
        <w:trPr>
          <w:trHeight w:val="504"/>
        </w:trPr>
        <w:tc>
          <w:tcPr>
            <w:tcW w:w="4908" w:type="dxa"/>
            <w:vAlign w:val="center"/>
          </w:tcPr>
          <w:p w:rsidR="005056F1" w:rsidRPr="00D621E2" w:rsidRDefault="003E63D8" w:rsidP="005056F1">
            <w:pPr>
              <w:pStyle w:val="NoSpacing"/>
              <w:rPr>
                <w:rFonts w:asciiTheme="minorHAnsi" w:hAnsiTheme="minorHAnsi" w:cstheme="minorHAnsi"/>
                <w:lang w:val="tr-TR"/>
              </w:rPr>
            </w:pPr>
            <w:r>
              <w:rPr>
                <w:rFonts w:asciiTheme="minorHAnsi" w:hAnsiTheme="minorHAnsi" w:cstheme="minorHAnsi"/>
                <w:lang w:val="tr-TR"/>
              </w:rPr>
              <w:t>5</w:t>
            </w:r>
            <w:r w:rsidR="005056F1" w:rsidRPr="00D621E2">
              <w:rPr>
                <w:rFonts w:asciiTheme="minorHAnsi" w:hAnsiTheme="minorHAnsi" w:cstheme="minorHAnsi"/>
                <w:lang w:val="tr-TR"/>
              </w:rPr>
              <w:t xml:space="preserve">. </w:t>
            </w:r>
            <w:r w:rsidR="005056F1" w:rsidRPr="00D621E2">
              <w:rPr>
                <w:rFonts w:cs="Arial"/>
                <w:color w:val="000000"/>
                <w:kern w:val="24"/>
                <w:lang w:val="tr-TR"/>
              </w:rPr>
              <w:t>Sınıf içi etkinlik uygulamaları öncesinde etkinliğin amacının ne olduğuna yönelik açıklamalar yaptı.</w:t>
            </w:r>
          </w:p>
        </w:tc>
        <w:tc>
          <w:tcPr>
            <w:tcW w:w="801" w:type="dxa"/>
            <w:vAlign w:val="center"/>
          </w:tcPr>
          <w:p w:rsidR="005056F1" w:rsidRPr="009E54FD" w:rsidRDefault="005056F1" w:rsidP="005056F1">
            <w:pPr>
              <w:spacing w:after="0" w:line="240" w:lineRule="auto"/>
              <w:rPr>
                <w:rFonts w:cstheme="minorHAnsi"/>
              </w:rPr>
            </w:pPr>
            <w:r>
              <w:rPr>
                <w:rFonts w:cstheme="minorHAnsi"/>
              </w:rPr>
              <w:t>241</w:t>
            </w:r>
          </w:p>
        </w:tc>
        <w:tc>
          <w:tcPr>
            <w:tcW w:w="567" w:type="dxa"/>
            <w:vAlign w:val="center"/>
          </w:tcPr>
          <w:p w:rsidR="005056F1" w:rsidRPr="009E54FD" w:rsidRDefault="005056F1" w:rsidP="005056F1">
            <w:pPr>
              <w:spacing w:after="0" w:line="240" w:lineRule="auto"/>
              <w:rPr>
                <w:rFonts w:cstheme="minorHAnsi"/>
              </w:rPr>
            </w:pPr>
            <w:r>
              <w:rPr>
                <w:rFonts w:cstheme="minorHAnsi"/>
              </w:rPr>
              <w:t>44</w:t>
            </w:r>
          </w:p>
        </w:tc>
        <w:tc>
          <w:tcPr>
            <w:tcW w:w="567" w:type="dxa"/>
            <w:gridSpan w:val="2"/>
            <w:vAlign w:val="center"/>
          </w:tcPr>
          <w:p w:rsidR="005056F1" w:rsidRPr="009E54FD" w:rsidRDefault="00995ABB" w:rsidP="003E63D8">
            <w:pPr>
              <w:spacing w:after="0" w:line="240" w:lineRule="auto"/>
              <w:rPr>
                <w:rFonts w:cstheme="minorHAnsi"/>
              </w:rPr>
            </w:pPr>
            <w:r>
              <w:rPr>
                <w:rFonts w:cstheme="minorHAnsi"/>
              </w:rPr>
              <w:t xml:space="preserve"> </w:t>
            </w:r>
            <w:r w:rsidR="005056F1">
              <w:rPr>
                <w:rFonts w:cstheme="minorHAnsi"/>
              </w:rPr>
              <w:t>12</w:t>
            </w:r>
          </w:p>
        </w:tc>
        <w:tc>
          <w:tcPr>
            <w:tcW w:w="567" w:type="dxa"/>
            <w:vAlign w:val="center"/>
          </w:tcPr>
          <w:p w:rsidR="005056F1" w:rsidRPr="009E54FD" w:rsidRDefault="005056F1" w:rsidP="003E63D8">
            <w:pPr>
              <w:spacing w:after="0" w:line="240" w:lineRule="auto"/>
              <w:rPr>
                <w:rFonts w:cstheme="minorHAnsi"/>
              </w:rPr>
            </w:pPr>
            <w:r>
              <w:rPr>
                <w:rFonts w:cstheme="minorHAnsi"/>
              </w:rPr>
              <w:t>6</w:t>
            </w:r>
          </w:p>
        </w:tc>
        <w:tc>
          <w:tcPr>
            <w:tcW w:w="708" w:type="dxa"/>
            <w:vAlign w:val="center"/>
          </w:tcPr>
          <w:p w:rsidR="005056F1" w:rsidRPr="009E54FD" w:rsidRDefault="003E63D8" w:rsidP="003E63D8">
            <w:pPr>
              <w:spacing w:after="0" w:line="240" w:lineRule="auto"/>
              <w:rPr>
                <w:rFonts w:cstheme="minorHAnsi"/>
              </w:rPr>
            </w:pPr>
            <w:r>
              <w:rPr>
                <w:rFonts w:cstheme="minorHAnsi"/>
              </w:rPr>
              <w:t xml:space="preserve"> </w:t>
            </w:r>
            <w:r w:rsidR="006C725B">
              <w:rPr>
                <w:rFonts w:cstheme="minorHAnsi"/>
              </w:rPr>
              <w:t xml:space="preserve">  </w:t>
            </w:r>
            <w:r w:rsidR="005056F1">
              <w:rPr>
                <w:rFonts w:cstheme="minorHAnsi"/>
              </w:rPr>
              <w:t>1</w:t>
            </w:r>
          </w:p>
        </w:tc>
        <w:tc>
          <w:tcPr>
            <w:tcW w:w="1418" w:type="dxa"/>
            <w:vAlign w:val="center"/>
          </w:tcPr>
          <w:p w:rsidR="005056F1" w:rsidRPr="009E54FD" w:rsidRDefault="003E63D8" w:rsidP="005056F1">
            <w:pPr>
              <w:spacing w:after="0" w:line="240" w:lineRule="auto"/>
              <w:rPr>
                <w:rFonts w:cstheme="minorHAnsi"/>
              </w:rPr>
            </w:pPr>
            <w:r>
              <w:rPr>
                <w:rFonts w:cstheme="minorHAnsi"/>
              </w:rPr>
              <w:t xml:space="preserve">  </w:t>
            </w:r>
            <w:r w:rsidR="00995ABB">
              <w:rPr>
                <w:rFonts w:cstheme="minorHAnsi"/>
              </w:rPr>
              <w:t xml:space="preserve">   </w:t>
            </w:r>
            <w:r w:rsidR="005056F1">
              <w:rPr>
                <w:rFonts w:cstheme="minorHAnsi"/>
              </w:rPr>
              <w:t>3</w:t>
            </w:r>
          </w:p>
        </w:tc>
        <w:tc>
          <w:tcPr>
            <w:tcW w:w="634" w:type="dxa"/>
            <w:vAlign w:val="center"/>
          </w:tcPr>
          <w:p w:rsidR="005056F1" w:rsidRPr="009E54FD" w:rsidRDefault="003E63D8" w:rsidP="00F830CB">
            <w:pPr>
              <w:spacing w:after="0" w:line="240" w:lineRule="auto"/>
              <w:rPr>
                <w:rFonts w:cstheme="minorHAnsi"/>
              </w:rPr>
            </w:pPr>
            <w:r>
              <w:rPr>
                <w:rFonts w:cstheme="minorHAnsi"/>
              </w:rPr>
              <w:t>4.70</w:t>
            </w:r>
          </w:p>
        </w:tc>
        <w:tc>
          <w:tcPr>
            <w:tcW w:w="918" w:type="dxa"/>
            <w:gridSpan w:val="2"/>
            <w:vAlign w:val="center"/>
          </w:tcPr>
          <w:p w:rsidR="005056F1" w:rsidRPr="009E54FD" w:rsidRDefault="00F830CB" w:rsidP="00F830CB">
            <w:pPr>
              <w:spacing w:after="0" w:line="240" w:lineRule="auto"/>
              <w:rPr>
                <w:rFonts w:cstheme="minorHAnsi"/>
              </w:rPr>
            </w:pPr>
            <w:r>
              <w:rPr>
                <w:rFonts w:cstheme="minorHAnsi"/>
              </w:rPr>
              <w:t xml:space="preserve">      </w:t>
            </w:r>
            <w:r w:rsidR="005056F1">
              <w:rPr>
                <w:rFonts w:cstheme="minorHAnsi"/>
              </w:rPr>
              <w:t>0.6</w:t>
            </w:r>
            <w:r w:rsidR="003E63D8">
              <w:rPr>
                <w:rFonts w:cstheme="minorHAnsi"/>
              </w:rPr>
              <w:t>7</w:t>
            </w:r>
          </w:p>
        </w:tc>
      </w:tr>
      <w:tr w:rsidR="00995ABB" w:rsidRPr="00942058" w:rsidTr="00F910DE">
        <w:trPr>
          <w:trHeight w:val="504"/>
        </w:trPr>
        <w:tc>
          <w:tcPr>
            <w:tcW w:w="4908" w:type="dxa"/>
            <w:vAlign w:val="center"/>
          </w:tcPr>
          <w:p w:rsidR="00995ABB" w:rsidRPr="00DC734A" w:rsidRDefault="00995ABB" w:rsidP="005C1E36">
            <w:pPr>
              <w:pStyle w:val="NoSpacing"/>
              <w:rPr>
                <w:rFonts w:asciiTheme="minorHAnsi" w:hAnsiTheme="minorHAnsi" w:cstheme="minorHAnsi"/>
                <w:lang w:val="tr-TR"/>
              </w:rPr>
            </w:pPr>
            <w:r>
              <w:rPr>
                <w:rFonts w:asciiTheme="minorHAnsi" w:hAnsiTheme="minorHAnsi" w:cstheme="minorHAnsi"/>
                <w:lang w:val="tr-TR"/>
              </w:rPr>
              <w:t>6</w:t>
            </w:r>
            <w:r w:rsidRPr="00DC734A">
              <w:rPr>
                <w:rFonts w:asciiTheme="minorHAnsi" w:hAnsiTheme="minorHAnsi" w:cstheme="minorHAnsi"/>
                <w:lang w:val="tr-TR"/>
              </w:rPr>
              <w:t>.</w:t>
            </w:r>
            <w:r w:rsidRPr="00DC734A">
              <w:rPr>
                <w:rFonts w:cs="Arial"/>
                <w:color w:val="000000"/>
                <w:kern w:val="24"/>
                <w:lang w:val="tr-TR"/>
              </w:rPr>
              <w:t xml:space="preserve"> Ders kapsamındaki etkinlikler esnasında benimle kurduğu iletişim olumluydu.</w:t>
            </w:r>
          </w:p>
        </w:tc>
        <w:tc>
          <w:tcPr>
            <w:tcW w:w="801" w:type="dxa"/>
            <w:vAlign w:val="center"/>
          </w:tcPr>
          <w:p w:rsidR="00995ABB" w:rsidRPr="00942058" w:rsidRDefault="00995ABB" w:rsidP="005C1E36">
            <w:pPr>
              <w:spacing w:after="0" w:line="240" w:lineRule="auto"/>
              <w:rPr>
                <w:rFonts w:cstheme="minorHAnsi"/>
              </w:rPr>
            </w:pPr>
            <w:r>
              <w:rPr>
                <w:rFonts w:cstheme="minorHAnsi"/>
              </w:rPr>
              <w:t>240</w:t>
            </w:r>
          </w:p>
        </w:tc>
        <w:tc>
          <w:tcPr>
            <w:tcW w:w="567" w:type="dxa"/>
            <w:vAlign w:val="center"/>
          </w:tcPr>
          <w:p w:rsidR="00995ABB" w:rsidRPr="00942058" w:rsidRDefault="00995ABB" w:rsidP="006C725B">
            <w:pPr>
              <w:spacing w:after="0" w:line="240" w:lineRule="auto"/>
              <w:rPr>
                <w:rFonts w:cstheme="minorHAnsi"/>
              </w:rPr>
            </w:pPr>
            <w:r>
              <w:rPr>
                <w:rFonts w:cstheme="minorHAnsi"/>
              </w:rPr>
              <w:t>40</w:t>
            </w:r>
          </w:p>
        </w:tc>
        <w:tc>
          <w:tcPr>
            <w:tcW w:w="567" w:type="dxa"/>
            <w:gridSpan w:val="2"/>
            <w:vAlign w:val="center"/>
          </w:tcPr>
          <w:p w:rsidR="00995ABB" w:rsidRPr="00942058" w:rsidRDefault="006C725B" w:rsidP="006C725B">
            <w:pPr>
              <w:spacing w:after="0" w:line="240" w:lineRule="auto"/>
              <w:rPr>
                <w:rFonts w:cstheme="minorHAnsi"/>
              </w:rPr>
            </w:pPr>
            <w:r>
              <w:rPr>
                <w:rFonts w:cstheme="minorHAnsi"/>
              </w:rPr>
              <w:t xml:space="preserve"> </w:t>
            </w:r>
            <w:r w:rsidR="00995ABB">
              <w:rPr>
                <w:rFonts w:cstheme="minorHAnsi"/>
              </w:rPr>
              <w:t>17</w:t>
            </w:r>
          </w:p>
        </w:tc>
        <w:tc>
          <w:tcPr>
            <w:tcW w:w="567" w:type="dxa"/>
            <w:vAlign w:val="center"/>
          </w:tcPr>
          <w:p w:rsidR="00995ABB" w:rsidRPr="00942058" w:rsidRDefault="00995ABB" w:rsidP="005C1E36">
            <w:pPr>
              <w:spacing w:after="0" w:line="240" w:lineRule="auto"/>
              <w:rPr>
                <w:rFonts w:cstheme="minorHAnsi"/>
              </w:rPr>
            </w:pPr>
            <w:r>
              <w:rPr>
                <w:rFonts w:cstheme="minorHAnsi"/>
              </w:rPr>
              <w:t>4</w:t>
            </w:r>
          </w:p>
        </w:tc>
        <w:tc>
          <w:tcPr>
            <w:tcW w:w="708" w:type="dxa"/>
            <w:vAlign w:val="center"/>
          </w:tcPr>
          <w:p w:rsidR="00995ABB" w:rsidRPr="00942058" w:rsidRDefault="006C725B" w:rsidP="005C1E36">
            <w:pPr>
              <w:spacing w:after="0" w:line="240" w:lineRule="auto"/>
              <w:rPr>
                <w:rFonts w:cstheme="minorHAnsi"/>
              </w:rPr>
            </w:pPr>
            <w:r>
              <w:rPr>
                <w:rFonts w:cstheme="minorHAnsi"/>
              </w:rPr>
              <w:t xml:space="preserve">   </w:t>
            </w:r>
            <w:r w:rsidR="00995ABB">
              <w:rPr>
                <w:rFonts w:cstheme="minorHAnsi"/>
              </w:rPr>
              <w:t>3</w:t>
            </w:r>
          </w:p>
        </w:tc>
        <w:tc>
          <w:tcPr>
            <w:tcW w:w="1418" w:type="dxa"/>
            <w:vAlign w:val="center"/>
          </w:tcPr>
          <w:p w:rsidR="00995ABB" w:rsidRPr="00942058" w:rsidRDefault="00995ABB" w:rsidP="005C1E36">
            <w:pPr>
              <w:spacing w:after="0" w:line="240" w:lineRule="auto"/>
              <w:rPr>
                <w:rFonts w:cstheme="minorHAnsi"/>
              </w:rPr>
            </w:pPr>
            <w:r>
              <w:rPr>
                <w:rFonts w:cstheme="minorHAnsi"/>
              </w:rPr>
              <w:t xml:space="preserve">     3</w:t>
            </w:r>
          </w:p>
        </w:tc>
        <w:tc>
          <w:tcPr>
            <w:tcW w:w="634" w:type="dxa"/>
            <w:vAlign w:val="center"/>
          </w:tcPr>
          <w:p w:rsidR="00995ABB" w:rsidRPr="00942058" w:rsidRDefault="00995ABB" w:rsidP="005C1E36">
            <w:pPr>
              <w:spacing w:after="0" w:line="240" w:lineRule="auto"/>
              <w:jc w:val="center"/>
              <w:rPr>
                <w:rFonts w:cstheme="minorHAnsi"/>
              </w:rPr>
            </w:pPr>
            <w:r>
              <w:rPr>
                <w:rFonts w:cstheme="minorHAnsi"/>
              </w:rPr>
              <w:t>4.68</w:t>
            </w:r>
          </w:p>
        </w:tc>
        <w:tc>
          <w:tcPr>
            <w:tcW w:w="918" w:type="dxa"/>
            <w:gridSpan w:val="2"/>
            <w:vAlign w:val="center"/>
          </w:tcPr>
          <w:p w:rsidR="00995ABB" w:rsidRPr="00942058" w:rsidRDefault="006C725B" w:rsidP="005C1E36">
            <w:pPr>
              <w:spacing w:after="0" w:line="240" w:lineRule="auto"/>
              <w:jc w:val="center"/>
              <w:rPr>
                <w:rFonts w:cstheme="minorHAnsi"/>
              </w:rPr>
            </w:pPr>
            <w:r>
              <w:rPr>
                <w:rFonts w:cstheme="minorHAnsi"/>
              </w:rPr>
              <w:t xml:space="preserve">    </w:t>
            </w:r>
            <w:r w:rsidR="00995ABB">
              <w:rPr>
                <w:rFonts w:cstheme="minorHAnsi"/>
              </w:rPr>
              <w:t>0.73</w:t>
            </w:r>
          </w:p>
        </w:tc>
      </w:tr>
      <w:tr w:rsidR="00F910DE" w:rsidRPr="00942058" w:rsidTr="004509B3">
        <w:trPr>
          <w:trHeight w:val="504"/>
        </w:trPr>
        <w:tc>
          <w:tcPr>
            <w:tcW w:w="4908" w:type="dxa"/>
            <w:tcBorders>
              <w:bottom w:val="single" w:sz="4" w:space="0" w:color="auto"/>
            </w:tcBorders>
            <w:vAlign w:val="center"/>
          </w:tcPr>
          <w:p w:rsidR="00F910DE" w:rsidRPr="00405F35" w:rsidRDefault="00F910DE" w:rsidP="004509B3">
            <w:pPr>
              <w:pStyle w:val="NoSpacing"/>
              <w:rPr>
                <w:rFonts w:asciiTheme="minorHAnsi" w:hAnsiTheme="minorHAnsi" w:cstheme="minorHAnsi"/>
                <w:i/>
              </w:rPr>
            </w:pPr>
            <w:r w:rsidRPr="00405F35">
              <w:rPr>
                <w:rFonts w:asciiTheme="minorHAnsi" w:hAnsiTheme="minorHAnsi" w:cstheme="minorHAnsi"/>
                <w:i/>
              </w:rPr>
              <w:t>Tablo 3.19 (devam)</w:t>
            </w:r>
          </w:p>
          <w:p w:rsidR="00F910DE" w:rsidRDefault="00F910DE" w:rsidP="004509B3">
            <w:pPr>
              <w:pStyle w:val="NoSpacing"/>
              <w:rPr>
                <w:rFonts w:asciiTheme="minorHAnsi" w:hAnsiTheme="minorHAnsi" w:cstheme="minorHAnsi"/>
                <w:lang w:val="tr-TR"/>
              </w:rPr>
            </w:pPr>
          </w:p>
        </w:tc>
        <w:tc>
          <w:tcPr>
            <w:tcW w:w="801" w:type="dxa"/>
            <w:tcBorders>
              <w:bottom w:val="single" w:sz="4" w:space="0" w:color="auto"/>
            </w:tcBorders>
            <w:vAlign w:val="center"/>
          </w:tcPr>
          <w:p w:rsidR="00F910DE" w:rsidRDefault="00F910DE" w:rsidP="004509B3">
            <w:pPr>
              <w:spacing w:after="0" w:line="240" w:lineRule="auto"/>
              <w:rPr>
                <w:rFonts w:cstheme="minorHAnsi"/>
              </w:rPr>
            </w:pPr>
          </w:p>
        </w:tc>
        <w:tc>
          <w:tcPr>
            <w:tcW w:w="567" w:type="dxa"/>
            <w:tcBorders>
              <w:bottom w:val="single" w:sz="4" w:space="0" w:color="auto"/>
            </w:tcBorders>
            <w:vAlign w:val="center"/>
          </w:tcPr>
          <w:p w:rsidR="00F910DE" w:rsidRDefault="00F910DE" w:rsidP="004509B3">
            <w:pPr>
              <w:spacing w:after="0" w:line="240" w:lineRule="auto"/>
              <w:rPr>
                <w:rFonts w:cstheme="minorHAnsi"/>
              </w:rPr>
            </w:pPr>
          </w:p>
        </w:tc>
        <w:tc>
          <w:tcPr>
            <w:tcW w:w="567" w:type="dxa"/>
            <w:gridSpan w:val="2"/>
            <w:tcBorders>
              <w:bottom w:val="single" w:sz="4" w:space="0" w:color="auto"/>
            </w:tcBorders>
            <w:vAlign w:val="center"/>
          </w:tcPr>
          <w:p w:rsidR="00F910DE" w:rsidRDefault="00F910DE" w:rsidP="004509B3">
            <w:pPr>
              <w:spacing w:after="0" w:line="240" w:lineRule="auto"/>
              <w:rPr>
                <w:rFonts w:cstheme="minorHAnsi"/>
              </w:rPr>
            </w:pPr>
          </w:p>
        </w:tc>
        <w:tc>
          <w:tcPr>
            <w:tcW w:w="567" w:type="dxa"/>
            <w:tcBorders>
              <w:bottom w:val="single" w:sz="4" w:space="0" w:color="auto"/>
            </w:tcBorders>
            <w:vAlign w:val="center"/>
          </w:tcPr>
          <w:p w:rsidR="00F910DE" w:rsidRDefault="00F910DE" w:rsidP="004509B3">
            <w:pPr>
              <w:spacing w:after="0" w:line="240" w:lineRule="auto"/>
              <w:rPr>
                <w:rFonts w:cstheme="minorHAnsi"/>
              </w:rPr>
            </w:pPr>
          </w:p>
        </w:tc>
        <w:tc>
          <w:tcPr>
            <w:tcW w:w="708" w:type="dxa"/>
            <w:tcBorders>
              <w:bottom w:val="single" w:sz="4" w:space="0" w:color="auto"/>
            </w:tcBorders>
            <w:vAlign w:val="center"/>
          </w:tcPr>
          <w:p w:rsidR="00F910DE" w:rsidRDefault="00F910DE" w:rsidP="004509B3">
            <w:pPr>
              <w:spacing w:after="0" w:line="240" w:lineRule="auto"/>
              <w:rPr>
                <w:rFonts w:cstheme="minorHAnsi"/>
              </w:rPr>
            </w:pPr>
          </w:p>
        </w:tc>
        <w:tc>
          <w:tcPr>
            <w:tcW w:w="1418" w:type="dxa"/>
            <w:tcBorders>
              <w:bottom w:val="single" w:sz="4" w:space="0" w:color="auto"/>
            </w:tcBorders>
            <w:vAlign w:val="center"/>
          </w:tcPr>
          <w:p w:rsidR="00F910DE" w:rsidRDefault="00F910DE" w:rsidP="004509B3">
            <w:pPr>
              <w:spacing w:after="0" w:line="240" w:lineRule="auto"/>
              <w:rPr>
                <w:rFonts w:cstheme="minorHAnsi"/>
              </w:rPr>
            </w:pPr>
          </w:p>
        </w:tc>
        <w:tc>
          <w:tcPr>
            <w:tcW w:w="634" w:type="dxa"/>
            <w:tcBorders>
              <w:bottom w:val="single" w:sz="4" w:space="0" w:color="auto"/>
            </w:tcBorders>
            <w:vAlign w:val="center"/>
          </w:tcPr>
          <w:p w:rsidR="00F910DE" w:rsidRDefault="00F910DE" w:rsidP="004509B3">
            <w:pPr>
              <w:spacing w:after="0" w:line="240" w:lineRule="auto"/>
              <w:jc w:val="center"/>
              <w:rPr>
                <w:rFonts w:cstheme="minorHAnsi"/>
              </w:rPr>
            </w:pPr>
          </w:p>
        </w:tc>
        <w:tc>
          <w:tcPr>
            <w:tcW w:w="918" w:type="dxa"/>
            <w:gridSpan w:val="2"/>
            <w:tcBorders>
              <w:bottom w:val="single" w:sz="4" w:space="0" w:color="auto"/>
            </w:tcBorders>
            <w:vAlign w:val="center"/>
          </w:tcPr>
          <w:p w:rsidR="00F910DE" w:rsidRDefault="00F910DE" w:rsidP="004509B3">
            <w:pPr>
              <w:spacing w:after="0" w:line="240" w:lineRule="auto"/>
              <w:jc w:val="center"/>
              <w:rPr>
                <w:rFonts w:cstheme="minorHAnsi"/>
              </w:rPr>
            </w:pPr>
          </w:p>
        </w:tc>
      </w:tr>
      <w:tr w:rsidR="00995ABB" w:rsidRPr="00942058" w:rsidTr="00F910DE">
        <w:trPr>
          <w:trHeight w:val="504"/>
        </w:trPr>
        <w:tc>
          <w:tcPr>
            <w:tcW w:w="4908" w:type="dxa"/>
            <w:vAlign w:val="center"/>
          </w:tcPr>
          <w:p w:rsidR="00995ABB" w:rsidRPr="00DC734A" w:rsidRDefault="00995ABB" w:rsidP="005C1E36">
            <w:pPr>
              <w:pStyle w:val="NoSpacing"/>
              <w:rPr>
                <w:rFonts w:asciiTheme="minorHAnsi" w:hAnsiTheme="minorHAnsi" w:cstheme="minorHAnsi"/>
                <w:lang w:val="tr-TR"/>
              </w:rPr>
            </w:pPr>
            <w:r>
              <w:rPr>
                <w:rFonts w:asciiTheme="minorHAnsi" w:hAnsiTheme="minorHAnsi" w:cstheme="minorHAnsi"/>
                <w:lang w:val="tr-TR"/>
              </w:rPr>
              <w:lastRenderedPageBreak/>
              <w:t>7</w:t>
            </w:r>
            <w:r w:rsidRPr="00DC734A">
              <w:rPr>
                <w:rFonts w:asciiTheme="minorHAnsi" w:hAnsiTheme="minorHAnsi" w:cstheme="minorHAnsi"/>
                <w:lang w:val="tr-TR"/>
              </w:rPr>
              <w:t>.</w:t>
            </w:r>
            <w:r w:rsidRPr="00DC734A">
              <w:rPr>
                <w:rFonts w:cs="Arial"/>
                <w:color w:val="000000"/>
                <w:kern w:val="24"/>
                <w:lang w:val="tr-TR"/>
              </w:rPr>
              <w:t xml:space="preserve"> Sınıf içi etkinlik uygulamalarında anlamadığım bir nokta olduğunda anlamam için yardımcı oldu. </w:t>
            </w:r>
          </w:p>
        </w:tc>
        <w:tc>
          <w:tcPr>
            <w:tcW w:w="801" w:type="dxa"/>
            <w:vAlign w:val="center"/>
          </w:tcPr>
          <w:p w:rsidR="00995ABB" w:rsidRPr="00942058" w:rsidRDefault="00995ABB" w:rsidP="005C1E36">
            <w:pPr>
              <w:spacing w:after="0" w:line="240" w:lineRule="auto"/>
              <w:rPr>
                <w:rFonts w:cstheme="minorHAnsi"/>
              </w:rPr>
            </w:pPr>
            <w:r>
              <w:rPr>
                <w:rFonts w:cstheme="minorHAnsi"/>
              </w:rPr>
              <w:t>233</w:t>
            </w:r>
          </w:p>
        </w:tc>
        <w:tc>
          <w:tcPr>
            <w:tcW w:w="567" w:type="dxa"/>
            <w:vAlign w:val="center"/>
          </w:tcPr>
          <w:p w:rsidR="00995ABB" w:rsidRPr="00942058" w:rsidRDefault="00995ABB" w:rsidP="005C1E36">
            <w:pPr>
              <w:spacing w:after="0" w:line="240" w:lineRule="auto"/>
              <w:rPr>
                <w:rFonts w:cstheme="minorHAnsi"/>
              </w:rPr>
            </w:pPr>
            <w:r>
              <w:rPr>
                <w:rFonts w:cstheme="minorHAnsi"/>
              </w:rPr>
              <w:t>45</w:t>
            </w:r>
          </w:p>
        </w:tc>
        <w:tc>
          <w:tcPr>
            <w:tcW w:w="567" w:type="dxa"/>
            <w:gridSpan w:val="2"/>
            <w:vAlign w:val="center"/>
          </w:tcPr>
          <w:p w:rsidR="00995ABB" w:rsidRPr="00942058" w:rsidRDefault="006C725B" w:rsidP="005C1E36">
            <w:pPr>
              <w:spacing w:after="0" w:line="240" w:lineRule="auto"/>
              <w:rPr>
                <w:rFonts w:cstheme="minorHAnsi"/>
              </w:rPr>
            </w:pPr>
            <w:r>
              <w:rPr>
                <w:rFonts w:cstheme="minorHAnsi"/>
              </w:rPr>
              <w:t xml:space="preserve"> </w:t>
            </w:r>
            <w:r w:rsidR="00995ABB">
              <w:rPr>
                <w:rFonts w:cstheme="minorHAnsi"/>
              </w:rPr>
              <w:t>18</w:t>
            </w:r>
          </w:p>
        </w:tc>
        <w:tc>
          <w:tcPr>
            <w:tcW w:w="567" w:type="dxa"/>
            <w:vAlign w:val="center"/>
          </w:tcPr>
          <w:p w:rsidR="00995ABB" w:rsidRPr="00942058" w:rsidRDefault="00995ABB" w:rsidP="005C1E36">
            <w:pPr>
              <w:spacing w:after="0" w:line="240" w:lineRule="auto"/>
              <w:rPr>
                <w:rFonts w:cstheme="minorHAnsi"/>
              </w:rPr>
            </w:pPr>
            <w:r>
              <w:rPr>
                <w:rFonts w:cstheme="minorHAnsi"/>
              </w:rPr>
              <w:t>5</w:t>
            </w:r>
          </w:p>
        </w:tc>
        <w:tc>
          <w:tcPr>
            <w:tcW w:w="708" w:type="dxa"/>
            <w:vAlign w:val="center"/>
          </w:tcPr>
          <w:p w:rsidR="00995ABB" w:rsidRPr="00942058" w:rsidRDefault="006C725B" w:rsidP="005C1E36">
            <w:pPr>
              <w:spacing w:after="0" w:line="240" w:lineRule="auto"/>
              <w:rPr>
                <w:rFonts w:cstheme="minorHAnsi"/>
              </w:rPr>
            </w:pPr>
            <w:r>
              <w:rPr>
                <w:rFonts w:cstheme="minorHAnsi"/>
              </w:rPr>
              <w:t xml:space="preserve">   </w:t>
            </w:r>
            <w:r w:rsidR="00995ABB">
              <w:rPr>
                <w:rFonts w:cstheme="minorHAnsi"/>
              </w:rPr>
              <w:t>2</w:t>
            </w:r>
          </w:p>
        </w:tc>
        <w:tc>
          <w:tcPr>
            <w:tcW w:w="1418" w:type="dxa"/>
            <w:vAlign w:val="center"/>
          </w:tcPr>
          <w:p w:rsidR="00995ABB" w:rsidRPr="00942058" w:rsidRDefault="00995ABB" w:rsidP="005C1E36">
            <w:pPr>
              <w:spacing w:after="0" w:line="240" w:lineRule="auto"/>
              <w:rPr>
                <w:rFonts w:cstheme="minorHAnsi"/>
              </w:rPr>
            </w:pPr>
            <w:r>
              <w:rPr>
                <w:rFonts w:cstheme="minorHAnsi"/>
              </w:rPr>
              <w:t xml:space="preserve">     4</w:t>
            </w:r>
          </w:p>
        </w:tc>
        <w:tc>
          <w:tcPr>
            <w:tcW w:w="634" w:type="dxa"/>
            <w:vAlign w:val="center"/>
          </w:tcPr>
          <w:p w:rsidR="00995ABB" w:rsidRPr="00942058" w:rsidRDefault="00995ABB" w:rsidP="00F830CB">
            <w:pPr>
              <w:spacing w:after="0" w:line="240" w:lineRule="auto"/>
              <w:rPr>
                <w:rFonts w:cstheme="minorHAnsi"/>
              </w:rPr>
            </w:pPr>
            <w:r>
              <w:rPr>
                <w:rFonts w:cstheme="minorHAnsi"/>
              </w:rPr>
              <w:t>4.66</w:t>
            </w:r>
          </w:p>
        </w:tc>
        <w:tc>
          <w:tcPr>
            <w:tcW w:w="918" w:type="dxa"/>
            <w:gridSpan w:val="2"/>
            <w:vAlign w:val="center"/>
          </w:tcPr>
          <w:p w:rsidR="00995ABB" w:rsidRPr="00942058" w:rsidRDefault="006C725B" w:rsidP="005C1E36">
            <w:pPr>
              <w:spacing w:after="0" w:line="240" w:lineRule="auto"/>
              <w:jc w:val="center"/>
              <w:rPr>
                <w:rFonts w:cstheme="minorHAnsi"/>
              </w:rPr>
            </w:pPr>
            <w:r>
              <w:rPr>
                <w:rFonts w:cstheme="minorHAnsi"/>
              </w:rPr>
              <w:t xml:space="preserve">   </w:t>
            </w:r>
            <w:r w:rsidR="00995ABB">
              <w:rPr>
                <w:rFonts w:cstheme="minorHAnsi"/>
              </w:rPr>
              <w:t>0.72</w:t>
            </w:r>
          </w:p>
        </w:tc>
      </w:tr>
      <w:tr w:rsidR="00995ABB" w:rsidRPr="00942058" w:rsidTr="00F910DE">
        <w:trPr>
          <w:trHeight w:val="504"/>
        </w:trPr>
        <w:tc>
          <w:tcPr>
            <w:tcW w:w="4908" w:type="dxa"/>
            <w:vAlign w:val="center"/>
          </w:tcPr>
          <w:p w:rsidR="00995ABB" w:rsidRPr="00D621E2" w:rsidRDefault="00995ABB" w:rsidP="005C1E36">
            <w:pPr>
              <w:pStyle w:val="NoSpacing"/>
              <w:rPr>
                <w:rFonts w:asciiTheme="minorHAnsi" w:hAnsiTheme="minorHAnsi" w:cstheme="minorHAnsi"/>
                <w:lang w:val="tr-TR"/>
              </w:rPr>
            </w:pPr>
            <w:r>
              <w:rPr>
                <w:rFonts w:asciiTheme="minorHAnsi" w:hAnsiTheme="minorHAnsi" w:cstheme="minorHAnsi"/>
                <w:lang w:val="tr-TR"/>
              </w:rPr>
              <w:t>8</w:t>
            </w:r>
            <w:r w:rsidRPr="00D621E2">
              <w:rPr>
                <w:rFonts w:asciiTheme="minorHAnsi" w:hAnsiTheme="minorHAnsi" w:cstheme="minorHAnsi"/>
                <w:lang w:val="tr-TR"/>
              </w:rPr>
              <w:t xml:space="preserve">. </w:t>
            </w:r>
            <w:r w:rsidRPr="00D621E2">
              <w:rPr>
                <w:rFonts w:cs="Arial"/>
                <w:color w:val="000000"/>
                <w:kern w:val="24"/>
                <w:lang w:val="tr-TR"/>
              </w:rPr>
              <w:t>Dersin sınıf içinde yürütüldüğü haftalarda, o haftanın konusuna yönelik hazırlıklıydı.</w:t>
            </w:r>
          </w:p>
        </w:tc>
        <w:tc>
          <w:tcPr>
            <w:tcW w:w="801" w:type="dxa"/>
            <w:vAlign w:val="center"/>
          </w:tcPr>
          <w:p w:rsidR="00995ABB" w:rsidRPr="009E54FD" w:rsidRDefault="00995ABB" w:rsidP="005C1E36">
            <w:pPr>
              <w:spacing w:after="0" w:line="240" w:lineRule="auto"/>
              <w:rPr>
                <w:rFonts w:cstheme="minorHAnsi"/>
              </w:rPr>
            </w:pPr>
            <w:r>
              <w:rPr>
                <w:rFonts w:cstheme="minorHAnsi"/>
              </w:rPr>
              <w:t>231</w:t>
            </w:r>
          </w:p>
        </w:tc>
        <w:tc>
          <w:tcPr>
            <w:tcW w:w="567" w:type="dxa"/>
            <w:vAlign w:val="center"/>
          </w:tcPr>
          <w:p w:rsidR="00995ABB" w:rsidRPr="009E54FD" w:rsidRDefault="00995ABB" w:rsidP="006C725B">
            <w:pPr>
              <w:spacing w:after="0" w:line="240" w:lineRule="auto"/>
              <w:rPr>
                <w:rFonts w:cstheme="minorHAnsi"/>
              </w:rPr>
            </w:pPr>
            <w:r>
              <w:rPr>
                <w:rFonts w:cstheme="minorHAnsi"/>
              </w:rPr>
              <w:t>50</w:t>
            </w:r>
          </w:p>
        </w:tc>
        <w:tc>
          <w:tcPr>
            <w:tcW w:w="567" w:type="dxa"/>
            <w:gridSpan w:val="2"/>
            <w:vAlign w:val="center"/>
          </w:tcPr>
          <w:p w:rsidR="00995ABB" w:rsidRPr="009E54FD" w:rsidRDefault="006C725B" w:rsidP="006C725B">
            <w:pPr>
              <w:spacing w:after="0" w:line="240" w:lineRule="auto"/>
              <w:rPr>
                <w:rFonts w:cstheme="minorHAnsi"/>
              </w:rPr>
            </w:pPr>
            <w:r>
              <w:rPr>
                <w:rFonts w:cstheme="minorHAnsi"/>
              </w:rPr>
              <w:t xml:space="preserve"> </w:t>
            </w:r>
            <w:r w:rsidR="00995ABB">
              <w:rPr>
                <w:rFonts w:cstheme="minorHAnsi"/>
              </w:rPr>
              <w:t>15</w:t>
            </w:r>
          </w:p>
        </w:tc>
        <w:tc>
          <w:tcPr>
            <w:tcW w:w="567" w:type="dxa"/>
            <w:vAlign w:val="center"/>
          </w:tcPr>
          <w:p w:rsidR="00995ABB" w:rsidRPr="009E54FD" w:rsidRDefault="00995ABB" w:rsidP="003E63D8">
            <w:pPr>
              <w:spacing w:after="0" w:line="240" w:lineRule="auto"/>
              <w:rPr>
                <w:rFonts w:cstheme="minorHAnsi"/>
              </w:rPr>
            </w:pPr>
            <w:r>
              <w:rPr>
                <w:rFonts w:cstheme="minorHAnsi"/>
              </w:rPr>
              <w:t>5</w:t>
            </w:r>
          </w:p>
        </w:tc>
        <w:tc>
          <w:tcPr>
            <w:tcW w:w="708" w:type="dxa"/>
            <w:vAlign w:val="center"/>
          </w:tcPr>
          <w:p w:rsidR="00995ABB" w:rsidRPr="009E54FD" w:rsidRDefault="00995ABB" w:rsidP="005C1E36">
            <w:pPr>
              <w:spacing w:after="0" w:line="240" w:lineRule="auto"/>
              <w:rPr>
                <w:rFonts w:cstheme="minorHAnsi"/>
              </w:rPr>
            </w:pPr>
            <w:r>
              <w:rPr>
                <w:rFonts w:cstheme="minorHAnsi"/>
              </w:rPr>
              <w:t xml:space="preserve"> </w:t>
            </w:r>
            <w:r w:rsidR="006C725B">
              <w:rPr>
                <w:rFonts w:cstheme="minorHAnsi"/>
              </w:rPr>
              <w:t xml:space="preserve">  </w:t>
            </w:r>
            <w:r>
              <w:rPr>
                <w:rFonts w:cstheme="minorHAnsi"/>
              </w:rPr>
              <w:t>3</w:t>
            </w:r>
          </w:p>
        </w:tc>
        <w:tc>
          <w:tcPr>
            <w:tcW w:w="1418" w:type="dxa"/>
            <w:vAlign w:val="center"/>
          </w:tcPr>
          <w:p w:rsidR="00995ABB" w:rsidRPr="009E54FD" w:rsidRDefault="00995ABB" w:rsidP="005C1E36">
            <w:pPr>
              <w:spacing w:after="0" w:line="240" w:lineRule="auto"/>
              <w:rPr>
                <w:rFonts w:cstheme="minorHAnsi"/>
              </w:rPr>
            </w:pPr>
            <w:r>
              <w:rPr>
                <w:rFonts w:cstheme="minorHAnsi"/>
              </w:rPr>
              <w:t xml:space="preserve">     3     </w:t>
            </w:r>
          </w:p>
        </w:tc>
        <w:tc>
          <w:tcPr>
            <w:tcW w:w="634" w:type="dxa"/>
            <w:vAlign w:val="center"/>
          </w:tcPr>
          <w:p w:rsidR="00995ABB" w:rsidRPr="009E54FD" w:rsidRDefault="00995ABB" w:rsidP="005C1E36">
            <w:pPr>
              <w:spacing w:after="0" w:line="240" w:lineRule="auto"/>
              <w:jc w:val="center"/>
              <w:rPr>
                <w:rFonts w:cstheme="minorHAnsi"/>
              </w:rPr>
            </w:pPr>
            <w:r>
              <w:rPr>
                <w:rFonts w:cstheme="minorHAnsi"/>
              </w:rPr>
              <w:t>4.65</w:t>
            </w:r>
          </w:p>
        </w:tc>
        <w:tc>
          <w:tcPr>
            <w:tcW w:w="918" w:type="dxa"/>
            <w:gridSpan w:val="2"/>
            <w:vAlign w:val="center"/>
          </w:tcPr>
          <w:p w:rsidR="00995ABB" w:rsidRPr="009E54FD" w:rsidRDefault="006C725B" w:rsidP="005C1E36">
            <w:pPr>
              <w:spacing w:after="0" w:line="240" w:lineRule="auto"/>
              <w:jc w:val="center"/>
              <w:rPr>
                <w:rFonts w:cstheme="minorHAnsi"/>
              </w:rPr>
            </w:pPr>
            <w:r>
              <w:rPr>
                <w:rFonts w:cstheme="minorHAnsi"/>
              </w:rPr>
              <w:t xml:space="preserve">  </w:t>
            </w:r>
            <w:r w:rsidR="00F830CB">
              <w:rPr>
                <w:rFonts w:cstheme="minorHAnsi"/>
              </w:rPr>
              <w:t xml:space="preserve">  </w:t>
            </w:r>
            <w:r w:rsidR="00995ABB">
              <w:rPr>
                <w:rFonts w:cstheme="minorHAnsi"/>
              </w:rPr>
              <w:t>0.74</w:t>
            </w:r>
          </w:p>
        </w:tc>
      </w:tr>
      <w:tr w:rsidR="00995ABB" w:rsidRPr="00942058" w:rsidTr="00F830CB">
        <w:trPr>
          <w:trHeight w:val="504"/>
        </w:trPr>
        <w:tc>
          <w:tcPr>
            <w:tcW w:w="4908" w:type="dxa"/>
            <w:tcBorders>
              <w:bottom w:val="single" w:sz="4" w:space="0" w:color="auto"/>
            </w:tcBorders>
            <w:vAlign w:val="center"/>
          </w:tcPr>
          <w:p w:rsidR="00995ABB" w:rsidRDefault="00995ABB" w:rsidP="00A71983">
            <w:pPr>
              <w:pStyle w:val="NoSpacing"/>
              <w:rPr>
                <w:rFonts w:asciiTheme="minorHAnsi" w:hAnsiTheme="minorHAnsi" w:cstheme="minorHAnsi"/>
              </w:rPr>
            </w:pPr>
            <w:r>
              <w:rPr>
                <w:rFonts w:asciiTheme="minorHAnsi" w:hAnsiTheme="minorHAnsi" w:cstheme="minorHAnsi"/>
              </w:rPr>
              <w:t xml:space="preserve">9. Sınıf içindeki uygulamalara katılmam konusunda beni cesaretlendirdi. </w:t>
            </w:r>
          </w:p>
        </w:tc>
        <w:tc>
          <w:tcPr>
            <w:tcW w:w="801" w:type="dxa"/>
            <w:tcBorders>
              <w:bottom w:val="single" w:sz="4" w:space="0" w:color="auto"/>
            </w:tcBorders>
            <w:vAlign w:val="center"/>
          </w:tcPr>
          <w:p w:rsidR="00995ABB" w:rsidRPr="00942058" w:rsidRDefault="00995ABB" w:rsidP="00094A93">
            <w:pPr>
              <w:spacing w:after="0" w:line="240" w:lineRule="auto"/>
              <w:rPr>
                <w:rFonts w:cstheme="minorHAnsi"/>
              </w:rPr>
            </w:pPr>
            <w:r>
              <w:rPr>
                <w:rFonts w:cstheme="minorHAnsi"/>
              </w:rPr>
              <w:t>208</w:t>
            </w:r>
          </w:p>
        </w:tc>
        <w:tc>
          <w:tcPr>
            <w:tcW w:w="567" w:type="dxa"/>
            <w:tcBorders>
              <w:bottom w:val="single" w:sz="4" w:space="0" w:color="auto"/>
            </w:tcBorders>
            <w:vAlign w:val="center"/>
          </w:tcPr>
          <w:p w:rsidR="00995ABB" w:rsidRPr="00942058" w:rsidRDefault="00995ABB" w:rsidP="006C725B">
            <w:pPr>
              <w:spacing w:after="0" w:line="240" w:lineRule="auto"/>
              <w:rPr>
                <w:rFonts w:cstheme="minorHAnsi"/>
              </w:rPr>
            </w:pPr>
            <w:r>
              <w:rPr>
                <w:rFonts w:cstheme="minorHAnsi"/>
              </w:rPr>
              <w:t>53</w:t>
            </w:r>
          </w:p>
        </w:tc>
        <w:tc>
          <w:tcPr>
            <w:tcW w:w="567" w:type="dxa"/>
            <w:gridSpan w:val="2"/>
            <w:tcBorders>
              <w:bottom w:val="single" w:sz="4" w:space="0" w:color="auto"/>
            </w:tcBorders>
            <w:vAlign w:val="center"/>
          </w:tcPr>
          <w:p w:rsidR="00995ABB" w:rsidRPr="00942058" w:rsidRDefault="006C725B" w:rsidP="006C725B">
            <w:pPr>
              <w:spacing w:after="0" w:line="240" w:lineRule="auto"/>
              <w:rPr>
                <w:rFonts w:cstheme="minorHAnsi"/>
              </w:rPr>
            </w:pPr>
            <w:r>
              <w:rPr>
                <w:rFonts w:cstheme="minorHAnsi"/>
              </w:rPr>
              <w:t xml:space="preserve"> </w:t>
            </w:r>
            <w:r w:rsidR="00995ABB">
              <w:rPr>
                <w:rFonts w:cstheme="minorHAnsi"/>
              </w:rPr>
              <w:t>33</w:t>
            </w:r>
          </w:p>
        </w:tc>
        <w:tc>
          <w:tcPr>
            <w:tcW w:w="567" w:type="dxa"/>
            <w:tcBorders>
              <w:bottom w:val="single" w:sz="4" w:space="0" w:color="auto"/>
            </w:tcBorders>
            <w:vAlign w:val="center"/>
          </w:tcPr>
          <w:p w:rsidR="00995ABB" w:rsidRPr="00942058" w:rsidRDefault="00995ABB" w:rsidP="00C35D72">
            <w:pPr>
              <w:spacing w:after="0" w:line="240" w:lineRule="auto"/>
              <w:rPr>
                <w:rFonts w:cstheme="minorHAnsi"/>
              </w:rPr>
            </w:pPr>
            <w:r>
              <w:rPr>
                <w:rFonts w:cstheme="minorHAnsi"/>
              </w:rPr>
              <w:t>4</w:t>
            </w:r>
          </w:p>
        </w:tc>
        <w:tc>
          <w:tcPr>
            <w:tcW w:w="708" w:type="dxa"/>
            <w:tcBorders>
              <w:bottom w:val="single" w:sz="4" w:space="0" w:color="auto"/>
            </w:tcBorders>
            <w:vAlign w:val="center"/>
          </w:tcPr>
          <w:p w:rsidR="00995ABB" w:rsidRPr="00942058" w:rsidRDefault="006C725B" w:rsidP="00015423">
            <w:pPr>
              <w:spacing w:after="0" w:line="240" w:lineRule="auto"/>
              <w:rPr>
                <w:rFonts w:cstheme="minorHAnsi"/>
              </w:rPr>
            </w:pPr>
            <w:r>
              <w:rPr>
                <w:rFonts w:cstheme="minorHAnsi"/>
              </w:rPr>
              <w:t xml:space="preserve">   </w:t>
            </w:r>
            <w:r w:rsidR="00995ABB">
              <w:rPr>
                <w:rFonts w:cstheme="minorHAnsi"/>
              </w:rPr>
              <w:t>6</w:t>
            </w:r>
          </w:p>
        </w:tc>
        <w:tc>
          <w:tcPr>
            <w:tcW w:w="1418" w:type="dxa"/>
            <w:tcBorders>
              <w:bottom w:val="single" w:sz="4" w:space="0" w:color="auto"/>
            </w:tcBorders>
            <w:vAlign w:val="center"/>
          </w:tcPr>
          <w:p w:rsidR="00995ABB" w:rsidRPr="00942058" w:rsidRDefault="00995ABB" w:rsidP="00015423">
            <w:pPr>
              <w:spacing w:after="0" w:line="240" w:lineRule="auto"/>
              <w:rPr>
                <w:rFonts w:cstheme="minorHAnsi"/>
              </w:rPr>
            </w:pPr>
            <w:r>
              <w:rPr>
                <w:rFonts w:cstheme="minorHAnsi"/>
              </w:rPr>
              <w:t xml:space="preserve">     3</w:t>
            </w:r>
          </w:p>
        </w:tc>
        <w:tc>
          <w:tcPr>
            <w:tcW w:w="634" w:type="dxa"/>
            <w:tcBorders>
              <w:bottom w:val="single" w:sz="4" w:space="0" w:color="auto"/>
            </w:tcBorders>
            <w:vAlign w:val="center"/>
          </w:tcPr>
          <w:p w:rsidR="00995ABB" w:rsidRPr="00942058" w:rsidRDefault="00995ABB" w:rsidP="00C35D72">
            <w:pPr>
              <w:spacing w:after="0" w:line="240" w:lineRule="auto"/>
              <w:jc w:val="center"/>
              <w:rPr>
                <w:rFonts w:cstheme="minorHAnsi"/>
              </w:rPr>
            </w:pPr>
            <w:r>
              <w:rPr>
                <w:rFonts w:cstheme="minorHAnsi"/>
              </w:rPr>
              <w:t>4.49</w:t>
            </w:r>
          </w:p>
        </w:tc>
        <w:tc>
          <w:tcPr>
            <w:tcW w:w="918" w:type="dxa"/>
            <w:gridSpan w:val="2"/>
            <w:tcBorders>
              <w:bottom w:val="single" w:sz="4" w:space="0" w:color="auto"/>
            </w:tcBorders>
            <w:vAlign w:val="center"/>
          </w:tcPr>
          <w:p w:rsidR="00995ABB" w:rsidRPr="00942058" w:rsidRDefault="006C725B" w:rsidP="00C35D72">
            <w:pPr>
              <w:spacing w:after="0" w:line="240" w:lineRule="auto"/>
              <w:jc w:val="center"/>
              <w:rPr>
                <w:rFonts w:cstheme="minorHAnsi"/>
              </w:rPr>
            </w:pPr>
            <w:r>
              <w:rPr>
                <w:rFonts w:cstheme="minorHAnsi"/>
              </w:rPr>
              <w:t xml:space="preserve"> </w:t>
            </w:r>
            <w:r w:rsidR="00F830CB">
              <w:rPr>
                <w:rFonts w:cstheme="minorHAnsi"/>
              </w:rPr>
              <w:t xml:space="preserve">  </w:t>
            </w:r>
            <w:r w:rsidR="00995ABB">
              <w:rPr>
                <w:rFonts w:cstheme="minorHAnsi"/>
              </w:rPr>
              <w:t>0.89</w:t>
            </w:r>
          </w:p>
        </w:tc>
      </w:tr>
    </w:tbl>
    <w:p w:rsidR="00F830CB" w:rsidRPr="00DB5F09" w:rsidRDefault="00DE5481" w:rsidP="00DB5F09">
      <w:pPr>
        <w:spacing w:line="360" w:lineRule="auto"/>
        <w:jc w:val="both"/>
        <w:rPr>
          <w:rFonts w:cstheme="minorHAnsi"/>
        </w:rPr>
      </w:pPr>
      <w:r w:rsidRPr="00942058">
        <w:rPr>
          <w:rFonts w:cstheme="minorHAnsi"/>
        </w:rPr>
        <w:t xml:space="preserve">* </w:t>
      </w:r>
      <w:r w:rsidR="00D50EFF">
        <w:rPr>
          <w:rFonts w:cstheme="minorHAnsi"/>
        </w:rPr>
        <w:t>H</w:t>
      </w:r>
      <w:r>
        <w:rPr>
          <w:rFonts w:cstheme="minorHAnsi"/>
        </w:rPr>
        <w:t xml:space="preserve">: </w:t>
      </w:r>
      <w:r w:rsidR="00D50EFF">
        <w:rPr>
          <w:rFonts w:cstheme="minorHAnsi"/>
        </w:rPr>
        <w:t>Her Zaman (5), G: Genellikle</w:t>
      </w:r>
      <w:r>
        <w:rPr>
          <w:rFonts w:cstheme="minorHAnsi"/>
        </w:rPr>
        <w:t xml:space="preserve"> </w:t>
      </w:r>
      <w:r w:rsidR="00D50EFF">
        <w:rPr>
          <w:rFonts w:cstheme="minorHAnsi"/>
        </w:rPr>
        <w:t xml:space="preserve"> (4), B: Bazen (3), N: Nadiren (2),  HÇ: Hiçbir zaman</w:t>
      </w:r>
      <w:r w:rsidRPr="00942058">
        <w:rPr>
          <w:rFonts w:cstheme="minorHAnsi"/>
        </w:rPr>
        <w:t xml:space="preserve"> (1)</w:t>
      </w:r>
    </w:p>
    <w:p w:rsidR="00C35D72" w:rsidRPr="00B51BD8" w:rsidRDefault="008B390C" w:rsidP="00C35D72">
      <w:pPr>
        <w:spacing w:before="240" w:after="120" w:line="360" w:lineRule="auto"/>
        <w:jc w:val="both"/>
        <w:rPr>
          <w:i/>
        </w:rPr>
      </w:pPr>
      <w:r>
        <w:rPr>
          <w:i/>
        </w:rPr>
        <w:t>Tablo 3.20</w:t>
      </w:r>
      <w:r w:rsidR="00C35D72" w:rsidRPr="00B51BD8">
        <w:rPr>
          <w:i/>
        </w:rPr>
        <w:t xml:space="preserve"> </w:t>
      </w:r>
      <w:r w:rsidR="00C35D72" w:rsidRPr="00835916">
        <w:rPr>
          <w:i/>
        </w:rPr>
        <w:t xml:space="preserve">Lisans öğrencilerinin </w:t>
      </w:r>
      <w:r w:rsidR="00AD471D" w:rsidRPr="00835916">
        <w:rPr>
          <w:i/>
        </w:rPr>
        <w:t>akran rehber davranışlarına yönelik değerlendirmesi</w:t>
      </w:r>
      <w:r w:rsidR="00AD471D">
        <w:rPr>
          <w:i/>
        </w:rPr>
        <w:t xml:space="preserve"> </w:t>
      </w:r>
      <w:r w:rsidR="00C35D72">
        <w:rPr>
          <w:i/>
        </w:rPr>
        <w:t>(</w:t>
      </w:r>
      <w:r w:rsidR="00B731DD">
        <w:rPr>
          <w:i/>
        </w:rPr>
        <w:t>n</w:t>
      </w:r>
      <w:r w:rsidR="00C35D72">
        <w:rPr>
          <w:i/>
        </w:rPr>
        <w:t>= 11</w:t>
      </w:r>
      <w:r w:rsidR="00C35D72" w:rsidRPr="00B51BD8">
        <w:rPr>
          <w:i/>
        </w:rPr>
        <w:t>7)</w:t>
      </w:r>
    </w:p>
    <w:tbl>
      <w:tblPr>
        <w:tblW w:w="0" w:type="auto"/>
        <w:tblInd w:w="-72" w:type="dxa"/>
        <w:tblLook w:val="04A0" w:firstRow="1" w:lastRow="0" w:firstColumn="1" w:lastColumn="0" w:noHBand="0" w:noVBand="1"/>
      </w:tblPr>
      <w:tblGrid>
        <w:gridCol w:w="5902"/>
        <w:gridCol w:w="463"/>
        <w:gridCol w:w="465"/>
        <w:gridCol w:w="446"/>
        <w:gridCol w:w="468"/>
        <w:gridCol w:w="580"/>
        <w:gridCol w:w="1426"/>
        <w:gridCol w:w="607"/>
        <w:gridCol w:w="731"/>
      </w:tblGrid>
      <w:tr w:rsidR="00A94FE8" w:rsidRPr="009E54FD" w:rsidTr="003654C8">
        <w:tc>
          <w:tcPr>
            <w:tcW w:w="5902" w:type="dxa"/>
            <w:tcBorders>
              <w:top w:val="single" w:sz="4" w:space="0" w:color="auto"/>
            </w:tcBorders>
            <w:vAlign w:val="center"/>
          </w:tcPr>
          <w:p w:rsidR="00C35D72" w:rsidRPr="009E54FD" w:rsidRDefault="00C35D72" w:rsidP="00C35D72">
            <w:pPr>
              <w:spacing w:after="0" w:line="240" w:lineRule="auto"/>
              <w:rPr>
                <w:rFonts w:cstheme="minorHAnsi"/>
              </w:rPr>
            </w:pPr>
          </w:p>
        </w:tc>
        <w:tc>
          <w:tcPr>
            <w:tcW w:w="0" w:type="auto"/>
            <w:gridSpan w:val="6"/>
            <w:tcBorders>
              <w:top w:val="single" w:sz="4" w:space="0" w:color="auto"/>
              <w:bottom w:val="single" w:sz="4" w:space="0" w:color="auto"/>
            </w:tcBorders>
            <w:vAlign w:val="center"/>
          </w:tcPr>
          <w:p w:rsidR="00C35D72" w:rsidRPr="009E54FD" w:rsidRDefault="00B731DD" w:rsidP="00C35D72">
            <w:pPr>
              <w:spacing w:after="0" w:line="240" w:lineRule="auto"/>
              <w:jc w:val="center"/>
              <w:rPr>
                <w:rFonts w:cstheme="minorHAnsi"/>
                <w:i/>
              </w:rPr>
            </w:pPr>
            <w:r>
              <w:rPr>
                <w:rFonts w:cstheme="minorHAnsi"/>
                <w:i/>
              </w:rPr>
              <w:t>n</w:t>
            </w:r>
          </w:p>
        </w:tc>
        <w:tc>
          <w:tcPr>
            <w:tcW w:w="0" w:type="auto"/>
            <w:tcBorders>
              <w:top w:val="single" w:sz="4" w:space="0" w:color="auto"/>
            </w:tcBorders>
            <w:vAlign w:val="center"/>
          </w:tcPr>
          <w:p w:rsidR="00C35D72" w:rsidRPr="009E54FD" w:rsidRDefault="00C35D72" w:rsidP="00C35D72">
            <w:pPr>
              <w:spacing w:after="0" w:line="240" w:lineRule="auto"/>
              <w:jc w:val="center"/>
              <w:rPr>
                <w:rFonts w:cstheme="minorHAnsi"/>
              </w:rPr>
            </w:pPr>
          </w:p>
        </w:tc>
        <w:tc>
          <w:tcPr>
            <w:tcW w:w="0" w:type="auto"/>
            <w:tcBorders>
              <w:top w:val="single" w:sz="4" w:space="0" w:color="auto"/>
            </w:tcBorders>
            <w:vAlign w:val="center"/>
          </w:tcPr>
          <w:p w:rsidR="00C35D72" w:rsidRPr="009E54FD" w:rsidRDefault="00C35D72" w:rsidP="00C35D72">
            <w:pPr>
              <w:spacing w:after="0" w:line="240" w:lineRule="auto"/>
              <w:jc w:val="center"/>
              <w:rPr>
                <w:rFonts w:cstheme="minorHAnsi"/>
              </w:rPr>
            </w:pPr>
          </w:p>
        </w:tc>
      </w:tr>
      <w:tr w:rsidR="00A94FE8" w:rsidRPr="009E54FD" w:rsidTr="003654C8">
        <w:tc>
          <w:tcPr>
            <w:tcW w:w="5902" w:type="dxa"/>
            <w:tcBorders>
              <w:bottom w:val="single" w:sz="4" w:space="0" w:color="auto"/>
            </w:tcBorders>
            <w:vAlign w:val="center"/>
          </w:tcPr>
          <w:p w:rsidR="00C35D72" w:rsidRPr="009E54FD" w:rsidRDefault="00C35D72" w:rsidP="00C35D72">
            <w:pPr>
              <w:spacing w:after="0" w:line="240" w:lineRule="auto"/>
              <w:rPr>
                <w:rFonts w:cstheme="minorHAnsi"/>
              </w:rPr>
            </w:pPr>
          </w:p>
        </w:tc>
        <w:tc>
          <w:tcPr>
            <w:tcW w:w="0" w:type="auto"/>
            <w:tcBorders>
              <w:top w:val="single" w:sz="4" w:space="0" w:color="auto"/>
              <w:bottom w:val="single" w:sz="4" w:space="0" w:color="auto"/>
            </w:tcBorders>
            <w:vAlign w:val="center"/>
          </w:tcPr>
          <w:p w:rsidR="00C35D72" w:rsidRPr="009E54FD" w:rsidRDefault="00C35D72" w:rsidP="00C35D72">
            <w:pPr>
              <w:spacing w:after="0" w:line="240" w:lineRule="auto"/>
              <w:jc w:val="center"/>
              <w:rPr>
                <w:rFonts w:cstheme="minorHAnsi"/>
              </w:rPr>
            </w:pPr>
            <w:r>
              <w:rPr>
                <w:rFonts w:cstheme="minorHAnsi"/>
              </w:rPr>
              <w:t>H</w:t>
            </w:r>
            <w:r w:rsidRPr="009E54FD">
              <w:rPr>
                <w:rFonts w:cstheme="minorHAnsi"/>
              </w:rPr>
              <w:t>*</w:t>
            </w:r>
          </w:p>
        </w:tc>
        <w:tc>
          <w:tcPr>
            <w:tcW w:w="0" w:type="auto"/>
            <w:tcBorders>
              <w:top w:val="single" w:sz="4" w:space="0" w:color="auto"/>
              <w:bottom w:val="single" w:sz="4" w:space="0" w:color="auto"/>
            </w:tcBorders>
            <w:vAlign w:val="center"/>
          </w:tcPr>
          <w:p w:rsidR="00C35D72" w:rsidRPr="009E54FD" w:rsidRDefault="00C35D72" w:rsidP="00C35D72">
            <w:pPr>
              <w:spacing w:after="0" w:line="240" w:lineRule="auto"/>
              <w:jc w:val="center"/>
              <w:rPr>
                <w:rFonts w:cstheme="minorHAnsi"/>
              </w:rPr>
            </w:pPr>
            <w:r>
              <w:rPr>
                <w:rFonts w:cstheme="minorHAnsi"/>
              </w:rPr>
              <w:t>G</w:t>
            </w:r>
            <w:r w:rsidRPr="009E54FD">
              <w:rPr>
                <w:rFonts w:cstheme="minorHAnsi"/>
              </w:rPr>
              <w:t>*</w:t>
            </w:r>
          </w:p>
        </w:tc>
        <w:tc>
          <w:tcPr>
            <w:tcW w:w="0" w:type="auto"/>
            <w:tcBorders>
              <w:top w:val="single" w:sz="4" w:space="0" w:color="auto"/>
              <w:bottom w:val="single" w:sz="4" w:space="0" w:color="auto"/>
            </w:tcBorders>
            <w:vAlign w:val="center"/>
          </w:tcPr>
          <w:p w:rsidR="00C35D72" w:rsidRPr="009E54FD" w:rsidRDefault="00C35D72" w:rsidP="00C35D72">
            <w:pPr>
              <w:spacing w:after="0" w:line="240" w:lineRule="auto"/>
              <w:jc w:val="center"/>
              <w:rPr>
                <w:rFonts w:cstheme="minorHAnsi"/>
              </w:rPr>
            </w:pPr>
            <w:r>
              <w:rPr>
                <w:rFonts w:cstheme="minorHAnsi"/>
              </w:rPr>
              <w:t>B</w:t>
            </w:r>
            <w:r w:rsidRPr="009E54FD">
              <w:rPr>
                <w:rFonts w:cstheme="minorHAnsi"/>
              </w:rPr>
              <w:t>*</w:t>
            </w:r>
          </w:p>
        </w:tc>
        <w:tc>
          <w:tcPr>
            <w:tcW w:w="0" w:type="auto"/>
            <w:tcBorders>
              <w:top w:val="single" w:sz="4" w:space="0" w:color="auto"/>
              <w:bottom w:val="single" w:sz="4" w:space="0" w:color="auto"/>
            </w:tcBorders>
            <w:vAlign w:val="center"/>
          </w:tcPr>
          <w:p w:rsidR="00C35D72" w:rsidRPr="009E54FD" w:rsidRDefault="00C35D72" w:rsidP="00C35D72">
            <w:pPr>
              <w:spacing w:after="0" w:line="240" w:lineRule="auto"/>
              <w:jc w:val="center"/>
              <w:rPr>
                <w:rFonts w:cstheme="minorHAnsi"/>
              </w:rPr>
            </w:pPr>
            <w:r>
              <w:rPr>
                <w:rFonts w:cstheme="minorHAnsi"/>
              </w:rPr>
              <w:t>N</w:t>
            </w:r>
            <w:r w:rsidRPr="009E54FD">
              <w:rPr>
                <w:rFonts w:cstheme="minorHAnsi"/>
              </w:rPr>
              <w:t>*</w:t>
            </w:r>
          </w:p>
        </w:tc>
        <w:tc>
          <w:tcPr>
            <w:tcW w:w="0" w:type="auto"/>
            <w:tcBorders>
              <w:top w:val="single" w:sz="4" w:space="0" w:color="auto"/>
              <w:bottom w:val="single" w:sz="4" w:space="0" w:color="auto"/>
            </w:tcBorders>
            <w:vAlign w:val="center"/>
          </w:tcPr>
          <w:p w:rsidR="00C35D72" w:rsidRPr="009E54FD" w:rsidRDefault="00C35D72" w:rsidP="00C35D72">
            <w:pPr>
              <w:spacing w:after="0" w:line="240" w:lineRule="auto"/>
              <w:jc w:val="center"/>
              <w:rPr>
                <w:rFonts w:cstheme="minorHAnsi"/>
              </w:rPr>
            </w:pPr>
            <w:r>
              <w:rPr>
                <w:rFonts w:cstheme="minorHAnsi"/>
              </w:rPr>
              <w:t>HÇ</w:t>
            </w:r>
            <w:r w:rsidRPr="009E54FD">
              <w:rPr>
                <w:rFonts w:cstheme="minorHAnsi"/>
              </w:rPr>
              <w:t>*</w:t>
            </w:r>
          </w:p>
        </w:tc>
        <w:tc>
          <w:tcPr>
            <w:tcW w:w="0" w:type="auto"/>
            <w:tcBorders>
              <w:top w:val="single" w:sz="4" w:space="0" w:color="auto"/>
              <w:bottom w:val="single" w:sz="4" w:space="0" w:color="auto"/>
            </w:tcBorders>
            <w:vAlign w:val="center"/>
          </w:tcPr>
          <w:p w:rsidR="00C35D72" w:rsidRPr="009E54FD" w:rsidRDefault="00C35D72" w:rsidP="00C35D72">
            <w:pPr>
              <w:spacing w:after="0" w:line="240" w:lineRule="auto"/>
              <w:rPr>
                <w:rFonts w:cstheme="minorHAnsi"/>
              </w:rPr>
            </w:pPr>
            <w:r>
              <w:rPr>
                <w:rFonts w:cstheme="minorHAnsi"/>
              </w:rPr>
              <w:t>Yanıtlamayan</w:t>
            </w:r>
          </w:p>
        </w:tc>
        <w:tc>
          <w:tcPr>
            <w:tcW w:w="0" w:type="auto"/>
            <w:tcBorders>
              <w:bottom w:val="single" w:sz="4" w:space="0" w:color="auto"/>
            </w:tcBorders>
            <w:vAlign w:val="center"/>
          </w:tcPr>
          <w:p w:rsidR="00C35D72" w:rsidRPr="009E54FD" w:rsidRDefault="00C35D72" w:rsidP="00C35D72">
            <w:pPr>
              <w:spacing w:after="0" w:line="240" w:lineRule="auto"/>
              <w:jc w:val="center"/>
              <w:rPr>
                <w:rFonts w:cstheme="minorHAnsi"/>
                <w:i/>
              </w:rPr>
            </w:pPr>
            <w:r w:rsidRPr="009E54FD">
              <w:rPr>
                <w:rFonts w:cstheme="minorHAnsi"/>
                <w:i/>
              </w:rPr>
              <w:t>M</w:t>
            </w:r>
          </w:p>
        </w:tc>
        <w:tc>
          <w:tcPr>
            <w:tcW w:w="0" w:type="auto"/>
            <w:tcBorders>
              <w:bottom w:val="single" w:sz="4" w:space="0" w:color="auto"/>
            </w:tcBorders>
            <w:vAlign w:val="center"/>
          </w:tcPr>
          <w:p w:rsidR="00C35D72" w:rsidRPr="009E54FD" w:rsidRDefault="00C35D72" w:rsidP="00C35D72">
            <w:pPr>
              <w:spacing w:after="0" w:line="240" w:lineRule="auto"/>
              <w:jc w:val="center"/>
              <w:rPr>
                <w:rFonts w:cstheme="minorHAnsi"/>
                <w:i/>
              </w:rPr>
            </w:pPr>
            <w:r w:rsidRPr="009E54FD">
              <w:rPr>
                <w:rFonts w:cstheme="minorHAnsi"/>
                <w:i/>
              </w:rPr>
              <w:t>SD</w:t>
            </w:r>
          </w:p>
        </w:tc>
      </w:tr>
      <w:tr w:rsidR="00A94FE8" w:rsidRPr="009E54FD" w:rsidTr="003654C8">
        <w:tc>
          <w:tcPr>
            <w:tcW w:w="5902" w:type="dxa"/>
            <w:tcBorders>
              <w:top w:val="single" w:sz="4" w:space="0" w:color="auto"/>
            </w:tcBorders>
            <w:vAlign w:val="center"/>
          </w:tcPr>
          <w:p w:rsidR="00C35D72" w:rsidRPr="00DC734A" w:rsidRDefault="00C35D72" w:rsidP="00C35D72">
            <w:pPr>
              <w:pStyle w:val="NoSpacing"/>
              <w:rPr>
                <w:rFonts w:asciiTheme="minorHAnsi" w:hAnsiTheme="minorHAnsi" w:cstheme="minorHAnsi"/>
                <w:lang w:val="tr-TR"/>
              </w:rPr>
            </w:pPr>
            <w:r w:rsidRPr="00DC734A">
              <w:rPr>
                <w:rFonts w:asciiTheme="minorHAnsi" w:hAnsiTheme="minorHAnsi" w:cstheme="minorHAnsi"/>
                <w:lang w:val="tr-TR"/>
              </w:rPr>
              <w:t xml:space="preserve">1. </w:t>
            </w:r>
            <w:r w:rsidRPr="00DC734A">
              <w:rPr>
                <w:rFonts w:cs="Arial"/>
                <w:bCs/>
                <w:color w:val="000000"/>
                <w:kern w:val="24"/>
                <w:lang w:val="tr-TR"/>
              </w:rPr>
              <w:t>Ders kapsamındaki etkinlikler için etkinlik yerine veya sınıfa zamanında geldi.</w:t>
            </w:r>
          </w:p>
        </w:tc>
        <w:tc>
          <w:tcPr>
            <w:tcW w:w="0" w:type="auto"/>
            <w:tcBorders>
              <w:top w:val="single" w:sz="4" w:space="0" w:color="auto"/>
            </w:tcBorders>
            <w:vAlign w:val="center"/>
          </w:tcPr>
          <w:p w:rsidR="00C35D72" w:rsidRPr="009E54FD" w:rsidRDefault="00220088" w:rsidP="00C35D72">
            <w:pPr>
              <w:spacing w:after="0" w:line="240" w:lineRule="auto"/>
              <w:rPr>
                <w:rFonts w:cstheme="minorHAnsi"/>
              </w:rPr>
            </w:pPr>
            <w:r>
              <w:rPr>
                <w:rFonts w:cstheme="minorHAnsi"/>
              </w:rPr>
              <w:t>99</w:t>
            </w:r>
            <w:r w:rsidR="00C35D72">
              <w:rPr>
                <w:rFonts w:cstheme="minorHAnsi"/>
              </w:rPr>
              <w:t xml:space="preserve">     </w:t>
            </w:r>
          </w:p>
        </w:tc>
        <w:tc>
          <w:tcPr>
            <w:tcW w:w="0" w:type="auto"/>
            <w:tcBorders>
              <w:top w:val="single" w:sz="4" w:space="0" w:color="auto"/>
            </w:tcBorders>
            <w:vAlign w:val="center"/>
          </w:tcPr>
          <w:p w:rsidR="00C35D72" w:rsidRPr="009E54FD" w:rsidRDefault="00220088" w:rsidP="00C35D72">
            <w:pPr>
              <w:spacing w:after="0" w:line="240" w:lineRule="auto"/>
              <w:rPr>
                <w:rFonts w:cstheme="minorHAnsi"/>
              </w:rPr>
            </w:pPr>
            <w:r>
              <w:rPr>
                <w:rFonts w:cstheme="minorHAnsi"/>
              </w:rPr>
              <w:t>14</w:t>
            </w:r>
          </w:p>
        </w:tc>
        <w:tc>
          <w:tcPr>
            <w:tcW w:w="0" w:type="auto"/>
            <w:tcBorders>
              <w:top w:val="single" w:sz="4" w:space="0" w:color="auto"/>
            </w:tcBorders>
            <w:vAlign w:val="center"/>
          </w:tcPr>
          <w:p w:rsidR="00C35D72" w:rsidRPr="009E54FD" w:rsidRDefault="00530C4E" w:rsidP="00530C4E">
            <w:pPr>
              <w:spacing w:after="0" w:line="240" w:lineRule="auto"/>
              <w:rPr>
                <w:rFonts w:cstheme="minorHAnsi"/>
              </w:rPr>
            </w:pPr>
            <w:r>
              <w:rPr>
                <w:rFonts w:cstheme="minorHAnsi"/>
              </w:rPr>
              <w:t xml:space="preserve">  </w:t>
            </w:r>
            <w:r w:rsidR="00220088">
              <w:rPr>
                <w:rFonts w:cstheme="minorHAnsi"/>
              </w:rPr>
              <w:t>1</w:t>
            </w:r>
          </w:p>
        </w:tc>
        <w:tc>
          <w:tcPr>
            <w:tcW w:w="0" w:type="auto"/>
            <w:tcBorders>
              <w:top w:val="single" w:sz="4" w:space="0" w:color="auto"/>
            </w:tcBorders>
            <w:vAlign w:val="center"/>
          </w:tcPr>
          <w:p w:rsidR="00C35D72" w:rsidRPr="009E54FD" w:rsidRDefault="00A94FE8" w:rsidP="00530C4E">
            <w:pPr>
              <w:spacing w:after="0" w:line="240" w:lineRule="auto"/>
              <w:rPr>
                <w:rFonts w:cstheme="minorHAnsi"/>
              </w:rPr>
            </w:pPr>
            <w:r>
              <w:rPr>
                <w:rFonts w:cstheme="minorHAnsi"/>
              </w:rPr>
              <w:t xml:space="preserve"> </w:t>
            </w:r>
            <w:r w:rsidR="00220088">
              <w:rPr>
                <w:rFonts w:cstheme="minorHAnsi"/>
              </w:rPr>
              <w:t>0</w:t>
            </w:r>
          </w:p>
        </w:tc>
        <w:tc>
          <w:tcPr>
            <w:tcW w:w="0" w:type="auto"/>
            <w:tcBorders>
              <w:top w:val="single" w:sz="4" w:space="0" w:color="auto"/>
            </w:tcBorders>
            <w:vAlign w:val="center"/>
          </w:tcPr>
          <w:p w:rsidR="00C35D72" w:rsidRPr="009E54FD" w:rsidRDefault="00530C4E" w:rsidP="00530C4E">
            <w:pPr>
              <w:spacing w:after="0" w:line="240" w:lineRule="auto"/>
              <w:rPr>
                <w:rFonts w:cstheme="minorHAnsi"/>
              </w:rPr>
            </w:pPr>
            <w:r>
              <w:rPr>
                <w:rFonts w:cstheme="minorHAnsi"/>
              </w:rPr>
              <w:t xml:space="preserve"> </w:t>
            </w:r>
            <w:r w:rsidR="00F830CB">
              <w:rPr>
                <w:rFonts w:cstheme="minorHAnsi"/>
              </w:rPr>
              <w:t xml:space="preserve"> </w:t>
            </w:r>
            <w:r w:rsidR="00220088">
              <w:rPr>
                <w:rFonts w:cstheme="minorHAnsi"/>
              </w:rPr>
              <w:t>2</w:t>
            </w:r>
          </w:p>
        </w:tc>
        <w:tc>
          <w:tcPr>
            <w:tcW w:w="0" w:type="auto"/>
            <w:tcBorders>
              <w:top w:val="single" w:sz="4" w:space="0" w:color="auto"/>
            </w:tcBorders>
            <w:vAlign w:val="center"/>
          </w:tcPr>
          <w:p w:rsidR="00C35D72" w:rsidRPr="009E54FD" w:rsidRDefault="000C6799" w:rsidP="00C35D72">
            <w:pPr>
              <w:spacing w:after="0" w:line="240" w:lineRule="auto"/>
              <w:rPr>
                <w:rFonts w:cstheme="minorHAnsi"/>
              </w:rPr>
            </w:pPr>
            <w:r>
              <w:rPr>
                <w:rFonts w:cstheme="minorHAnsi"/>
              </w:rPr>
              <w:t xml:space="preserve"> </w:t>
            </w:r>
            <w:r w:rsidR="00530C4E">
              <w:rPr>
                <w:rFonts w:cstheme="minorHAnsi"/>
              </w:rPr>
              <w:t xml:space="preserve">     </w:t>
            </w:r>
            <w:r w:rsidR="00220088">
              <w:rPr>
                <w:rFonts w:cstheme="minorHAnsi"/>
              </w:rPr>
              <w:t>1</w:t>
            </w:r>
          </w:p>
        </w:tc>
        <w:tc>
          <w:tcPr>
            <w:tcW w:w="0" w:type="auto"/>
            <w:tcBorders>
              <w:top w:val="single" w:sz="4" w:space="0" w:color="auto"/>
            </w:tcBorders>
            <w:vAlign w:val="center"/>
          </w:tcPr>
          <w:p w:rsidR="00C35D72" w:rsidRPr="009E54FD" w:rsidRDefault="005C1E36" w:rsidP="00C35D72">
            <w:pPr>
              <w:spacing w:after="0" w:line="240" w:lineRule="auto"/>
              <w:rPr>
                <w:rFonts w:cstheme="minorHAnsi"/>
              </w:rPr>
            </w:pPr>
            <w:r>
              <w:rPr>
                <w:rFonts w:cstheme="minorHAnsi"/>
              </w:rPr>
              <w:t>4.79</w:t>
            </w:r>
          </w:p>
        </w:tc>
        <w:tc>
          <w:tcPr>
            <w:tcW w:w="0" w:type="auto"/>
            <w:tcBorders>
              <w:top w:val="single" w:sz="4" w:space="0" w:color="auto"/>
            </w:tcBorders>
            <w:vAlign w:val="center"/>
          </w:tcPr>
          <w:p w:rsidR="00C35D72" w:rsidRPr="009E54FD" w:rsidRDefault="005C1E36" w:rsidP="00530C4E">
            <w:pPr>
              <w:spacing w:after="0" w:line="240" w:lineRule="auto"/>
              <w:rPr>
                <w:rFonts w:cstheme="minorHAnsi"/>
              </w:rPr>
            </w:pPr>
            <w:r>
              <w:rPr>
                <w:rFonts w:cstheme="minorHAnsi"/>
              </w:rPr>
              <w:t>0.63</w:t>
            </w:r>
          </w:p>
        </w:tc>
      </w:tr>
      <w:tr w:rsidR="00A94FE8" w:rsidRPr="009E54FD" w:rsidTr="003654C8">
        <w:tc>
          <w:tcPr>
            <w:tcW w:w="5902" w:type="dxa"/>
            <w:vAlign w:val="center"/>
          </w:tcPr>
          <w:p w:rsidR="005C1E36" w:rsidRPr="00DC734A" w:rsidRDefault="005C1E36" w:rsidP="005C1E36">
            <w:pPr>
              <w:pStyle w:val="NoSpacing"/>
              <w:rPr>
                <w:rFonts w:asciiTheme="minorHAnsi" w:hAnsiTheme="minorHAnsi" w:cstheme="minorHAnsi"/>
                <w:lang w:val="tr-TR"/>
              </w:rPr>
            </w:pPr>
            <w:r>
              <w:rPr>
                <w:rFonts w:asciiTheme="minorHAnsi" w:hAnsiTheme="minorHAnsi" w:cstheme="minorHAnsi"/>
                <w:lang w:val="tr-TR"/>
              </w:rPr>
              <w:t>2</w:t>
            </w:r>
            <w:r w:rsidRPr="00DC734A">
              <w:rPr>
                <w:rFonts w:asciiTheme="minorHAnsi" w:hAnsiTheme="minorHAnsi" w:cstheme="minorHAnsi"/>
                <w:lang w:val="tr-TR"/>
              </w:rPr>
              <w:t>.</w:t>
            </w:r>
            <w:r w:rsidRPr="00DC734A">
              <w:rPr>
                <w:rFonts w:cs="Arial"/>
                <w:color w:val="000000"/>
                <w:kern w:val="24"/>
                <w:lang w:val="tr-TR"/>
              </w:rPr>
              <w:t xml:space="preserve"> Ders kapsamındaki etkinlikler esnasında benimle kurduğu iletişim olumluydu.</w:t>
            </w:r>
          </w:p>
        </w:tc>
        <w:tc>
          <w:tcPr>
            <w:tcW w:w="0" w:type="auto"/>
            <w:vAlign w:val="center"/>
          </w:tcPr>
          <w:p w:rsidR="005C1E36" w:rsidRPr="00942058" w:rsidRDefault="005C1E36" w:rsidP="005C1E36">
            <w:pPr>
              <w:spacing w:after="0" w:line="240" w:lineRule="auto"/>
              <w:rPr>
                <w:rFonts w:cstheme="minorHAnsi"/>
              </w:rPr>
            </w:pPr>
            <w:r>
              <w:rPr>
                <w:rFonts w:cstheme="minorHAnsi"/>
              </w:rPr>
              <w:t>92</w:t>
            </w:r>
          </w:p>
        </w:tc>
        <w:tc>
          <w:tcPr>
            <w:tcW w:w="0" w:type="auto"/>
            <w:vAlign w:val="center"/>
          </w:tcPr>
          <w:p w:rsidR="005C1E36" w:rsidRPr="00942058" w:rsidRDefault="005C1E36" w:rsidP="005C1E36">
            <w:pPr>
              <w:spacing w:after="0" w:line="240" w:lineRule="auto"/>
              <w:rPr>
                <w:rFonts w:cstheme="minorHAnsi"/>
              </w:rPr>
            </w:pPr>
            <w:r>
              <w:rPr>
                <w:rFonts w:cstheme="minorHAnsi"/>
              </w:rPr>
              <w:t>16</w:t>
            </w:r>
          </w:p>
        </w:tc>
        <w:tc>
          <w:tcPr>
            <w:tcW w:w="0" w:type="auto"/>
            <w:vAlign w:val="center"/>
          </w:tcPr>
          <w:p w:rsidR="005C1E36" w:rsidRPr="00942058" w:rsidRDefault="00F830CB" w:rsidP="005C1E36">
            <w:pPr>
              <w:spacing w:after="0" w:line="240" w:lineRule="auto"/>
              <w:jc w:val="center"/>
              <w:rPr>
                <w:rFonts w:cstheme="minorHAnsi"/>
              </w:rPr>
            </w:pPr>
            <w:r>
              <w:rPr>
                <w:rFonts w:cstheme="minorHAnsi"/>
              </w:rPr>
              <w:t xml:space="preserve"> </w:t>
            </w:r>
            <w:r w:rsidR="005C1E36">
              <w:rPr>
                <w:rFonts w:cstheme="minorHAnsi"/>
              </w:rPr>
              <w:t>4</w:t>
            </w:r>
          </w:p>
        </w:tc>
        <w:tc>
          <w:tcPr>
            <w:tcW w:w="0" w:type="auto"/>
            <w:vAlign w:val="center"/>
          </w:tcPr>
          <w:p w:rsidR="005C1E36" w:rsidRPr="00942058" w:rsidRDefault="00A94FE8" w:rsidP="005C1E36">
            <w:pPr>
              <w:spacing w:after="0" w:line="240" w:lineRule="auto"/>
              <w:rPr>
                <w:rFonts w:cstheme="minorHAnsi"/>
              </w:rPr>
            </w:pPr>
            <w:r>
              <w:rPr>
                <w:rFonts w:cstheme="minorHAnsi"/>
              </w:rPr>
              <w:t xml:space="preserve"> </w:t>
            </w:r>
            <w:r w:rsidR="005C1E36">
              <w:rPr>
                <w:rFonts w:cstheme="minorHAnsi"/>
              </w:rPr>
              <w:t>0</w:t>
            </w:r>
          </w:p>
        </w:tc>
        <w:tc>
          <w:tcPr>
            <w:tcW w:w="0" w:type="auto"/>
            <w:vAlign w:val="center"/>
          </w:tcPr>
          <w:p w:rsidR="005C1E36" w:rsidRPr="00942058" w:rsidRDefault="00530C4E" w:rsidP="005C1E36">
            <w:pPr>
              <w:spacing w:after="0" w:line="240" w:lineRule="auto"/>
              <w:rPr>
                <w:rFonts w:cstheme="minorHAnsi"/>
              </w:rPr>
            </w:pPr>
            <w:r>
              <w:rPr>
                <w:rFonts w:cstheme="minorHAnsi"/>
              </w:rPr>
              <w:t xml:space="preserve"> </w:t>
            </w:r>
            <w:r w:rsidR="00F830CB">
              <w:rPr>
                <w:rFonts w:cstheme="minorHAnsi"/>
              </w:rPr>
              <w:t xml:space="preserve"> </w:t>
            </w:r>
            <w:r w:rsidR="005C1E36">
              <w:rPr>
                <w:rFonts w:cstheme="minorHAnsi"/>
              </w:rPr>
              <w:t>4</w:t>
            </w:r>
          </w:p>
        </w:tc>
        <w:tc>
          <w:tcPr>
            <w:tcW w:w="0" w:type="auto"/>
            <w:vAlign w:val="center"/>
          </w:tcPr>
          <w:p w:rsidR="005C1E36" w:rsidRPr="00942058" w:rsidRDefault="00530C4E" w:rsidP="005C1E36">
            <w:pPr>
              <w:spacing w:after="0" w:line="240" w:lineRule="auto"/>
              <w:rPr>
                <w:rFonts w:cstheme="minorHAnsi"/>
              </w:rPr>
            </w:pPr>
            <w:r>
              <w:rPr>
                <w:rFonts w:cstheme="minorHAnsi"/>
              </w:rPr>
              <w:t xml:space="preserve">      </w:t>
            </w:r>
            <w:r w:rsidR="005C1E36">
              <w:rPr>
                <w:rFonts w:cstheme="minorHAnsi"/>
              </w:rPr>
              <w:t>1</w:t>
            </w:r>
          </w:p>
        </w:tc>
        <w:tc>
          <w:tcPr>
            <w:tcW w:w="0" w:type="auto"/>
            <w:vAlign w:val="center"/>
          </w:tcPr>
          <w:p w:rsidR="005C1E36" w:rsidRPr="00942058" w:rsidRDefault="005C1E36" w:rsidP="005C1E36">
            <w:pPr>
              <w:spacing w:after="0" w:line="240" w:lineRule="auto"/>
              <w:rPr>
                <w:rFonts w:cstheme="minorHAnsi"/>
              </w:rPr>
            </w:pPr>
            <w:r>
              <w:rPr>
                <w:rFonts w:cstheme="minorHAnsi"/>
              </w:rPr>
              <w:t>4.66</w:t>
            </w:r>
          </w:p>
        </w:tc>
        <w:tc>
          <w:tcPr>
            <w:tcW w:w="0" w:type="auto"/>
            <w:vAlign w:val="center"/>
          </w:tcPr>
          <w:p w:rsidR="005C1E36" w:rsidRPr="00942058" w:rsidRDefault="005C1E36" w:rsidP="005C1E36">
            <w:pPr>
              <w:spacing w:after="0" w:line="240" w:lineRule="auto"/>
              <w:jc w:val="center"/>
              <w:rPr>
                <w:rFonts w:cstheme="minorHAnsi"/>
              </w:rPr>
            </w:pPr>
            <w:r>
              <w:rPr>
                <w:rFonts w:cstheme="minorHAnsi"/>
              </w:rPr>
              <w:t>0.85</w:t>
            </w:r>
          </w:p>
        </w:tc>
      </w:tr>
      <w:tr w:rsidR="00A94FE8" w:rsidRPr="009E54FD" w:rsidTr="003654C8">
        <w:tc>
          <w:tcPr>
            <w:tcW w:w="5902" w:type="dxa"/>
            <w:vAlign w:val="center"/>
          </w:tcPr>
          <w:p w:rsidR="005C1E36" w:rsidRPr="00DC734A" w:rsidRDefault="005C1E36" w:rsidP="005C1E36">
            <w:pPr>
              <w:pStyle w:val="NoSpacing"/>
              <w:rPr>
                <w:rFonts w:asciiTheme="minorHAnsi" w:hAnsiTheme="minorHAnsi" w:cstheme="minorHAnsi"/>
                <w:lang w:val="tr-TR"/>
              </w:rPr>
            </w:pPr>
            <w:r>
              <w:rPr>
                <w:rFonts w:asciiTheme="minorHAnsi" w:hAnsiTheme="minorHAnsi" w:cstheme="minorHAnsi"/>
                <w:lang w:val="tr-TR"/>
              </w:rPr>
              <w:t>3</w:t>
            </w:r>
            <w:r w:rsidRPr="00DC734A">
              <w:rPr>
                <w:rFonts w:asciiTheme="minorHAnsi" w:hAnsiTheme="minorHAnsi" w:cstheme="minorHAnsi"/>
                <w:lang w:val="tr-TR"/>
              </w:rPr>
              <w:t>.</w:t>
            </w:r>
            <w:r w:rsidRPr="00DC734A">
              <w:rPr>
                <w:rFonts w:cs="Arial"/>
                <w:color w:val="000000"/>
                <w:kern w:val="24"/>
                <w:lang w:val="tr-TR"/>
              </w:rPr>
              <w:t xml:space="preserve"> Sınıf içi etkinlik uygulamalarında görüşlerimi paylaştığımda görüşlerime saygılıydı.</w:t>
            </w:r>
          </w:p>
        </w:tc>
        <w:tc>
          <w:tcPr>
            <w:tcW w:w="0" w:type="auto"/>
            <w:vAlign w:val="center"/>
          </w:tcPr>
          <w:p w:rsidR="005C1E36" w:rsidRPr="00942058" w:rsidRDefault="005C1E36" w:rsidP="005C1E36">
            <w:pPr>
              <w:spacing w:after="0" w:line="240" w:lineRule="auto"/>
              <w:rPr>
                <w:rFonts w:cstheme="minorHAnsi"/>
              </w:rPr>
            </w:pPr>
            <w:r>
              <w:rPr>
                <w:rFonts w:cstheme="minorHAnsi"/>
              </w:rPr>
              <w:t>92</w:t>
            </w:r>
          </w:p>
        </w:tc>
        <w:tc>
          <w:tcPr>
            <w:tcW w:w="0" w:type="auto"/>
            <w:vAlign w:val="center"/>
          </w:tcPr>
          <w:p w:rsidR="005C1E36" w:rsidRPr="00942058" w:rsidRDefault="005C1E36" w:rsidP="005C1E36">
            <w:pPr>
              <w:spacing w:after="0" w:line="240" w:lineRule="auto"/>
              <w:jc w:val="center"/>
              <w:rPr>
                <w:rFonts w:cstheme="minorHAnsi"/>
              </w:rPr>
            </w:pPr>
            <w:r>
              <w:rPr>
                <w:rFonts w:cstheme="minorHAnsi"/>
              </w:rPr>
              <w:t>16</w:t>
            </w:r>
          </w:p>
        </w:tc>
        <w:tc>
          <w:tcPr>
            <w:tcW w:w="0" w:type="auto"/>
            <w:vAlign w:val="center"/>
          </w:tcPr>
          <w:p w:rsidR="005C1E36" w:rsidRPr="00942058" w:rsidRDefault="00F830CB" w:rsidP="005C1E36">
            <w:pPr>
              <w:spacing w:after="0" w:line="240" w:lineRule="auto"/>
              <w:jc w:val="center"/>
              <w:rPr>
                <w:rFonts w:cstheme="minorHAnsi"/>
              </w:rPr>
            </w:pPr>
            <w:r>
              <w:rPr>
                <w:rFonts w:cstheme="minorHAnsi"/>
              </w:rPr>
              <w:t xml:space="preserve"> </w:t>
            </w:r>
            <w:r w:rsidR="005C1E36">
              <w:rPr>
                <w:rFonts w:cstheme="minorHAnsi"/>
              </w:rPr>
              <w:t>3</w:t>
            </w:r>
          </w:p>
        </w:tc>
        <w:tc>
          <w:tcPr>
            <w:tcW w:w="0" w:type="auto"/>
            <w:vAlign w:val="center"/>
          </w:tcPr>
          <w:p w:rsidR="005C1E36" w:rsidRPr="00942058" w:rsidRDefault="00530C4E" w:rsidP="005C1E36">
            <w:pPr>
              <w:spacing w:after="0" w:line="240" w:lineRule="auto"/>
              <w:rPr>
                <w:rFonts w:cstheme="minorHAnsi"/>
              </w:rPr>
            </w:pPr>
            <w:r>
              <w:rPr>
                <w:rFonts w:cstheme="minorHAnsi"/>
              </w:rPr>
              <w:t xml:space="preserve">  </w:t>
            </w:r>
            <w:r w:rsidR="005C1E36">
              <w:rPr>
                <w:rFonts w:cstheme="minorHAnsi"/>
              </w:rPr>
              <w:t>2</w:t>
            </w:r>
          </w:p>
        </w:tc>
        <w:tc>
          <w:tcPr>
            <w:tcW w:w="0" w:type="auto"/>
            <w:vAlign w:val="center"/>
          </w:tcPr>
          <w:p w:rsidR="005C1E36" w:rsidRPr="00942058" w:rsidRDefault="00530C4E" w:rsidP="005C1E36">
            <w:pPr>
              <w:spacing w:after="0" w:line="240" w:lineRule="auto"/>
              <w:rPr>
                <w:rFonts w:cstheme="minorHAnsi"/>
              </w:rPr>
            </w:pPr>
            <w:r>
              <w:rPr>
                <w:rFonts w:cstheme="minorHAnsi"/>
              </w:rPr>
              <w:t xml:space="preserve">  </w:t>
            </w:r>
            <w:r w:rsidR="005C1E36">
              <w:rPr>
                <w:rFonts w:cstheme="minorHAnsi"/>
              </w:rPr>
              <w:t>3</w:t>
            </w:r>
          </w:p>
        </w:tc>
        <w:tc>
          <w:tcPr>
            <w:tcW w:w="0" w:type="auto"/>
            <w:vAlign w:val="center"/>
          </w:tcPr>
          <w:p w:rsidR="005C1E36" w:rsidRPr="00942058" w:rsidRDefault="00530C4E" w:rsidP="005C1E36">
            <w:pPr>
              <w:spacing w:after="0" w:line="240" w:lineRule="auto"/>
              <w:rPr>
                <w:rFonts w:cstheme="minorHAnsi"/>
              </w:rPr>
            </w:pPr>
            <w:r>
              <w:rPr>
                <w:rFonts w:cstheme="minorHAnsi"/>
              </w:rPr>
              <w:t xml:space="preserve">     </w:t>
            </w:r>
            <w:r w:rsidR="000C6799">
              <w:rPr>
                <w:rFonts w:cstheme="minorHAnsi"/>
              </w:rPr>
              <w:t xml:space="preserve"> </w:t>
            </w:r>
            <w:r w:rsidR="005C1E36">
              <w:rPr>
                <w:rFonts w:cstheme="minorHAnsi"/>
              </w:rPr>
              <w:t>1</w:t>
            </w:r>
          </w:p>
        </w:tc>
        <w:tc>
          <w:tcPr>
            <w:tcW w:w="0" w:type="auto"/>
            <w:vAlign w:val="center"/>
          </w:tcPr>
          <w:p w:rsidR="005C1E36" w:rsidRPr="00942058" w:rsidRDefault="005C1E36" w:rsidP="005C1E36">
            <w:pPr>
              <w:spacing w:after="0" w:line="240" w:lineRule="auto"/>
              <w:rPr>
                <w:rFonts w:cstheme="minorHAnsi"/>
              </w:rPr>
            </w:pPr>
            <w:r>
              <w:rPr>
                <w:rFonts w:cstheme="minorHAnsi"/>
              </w:rPr>
              <w:t>4.66</w:t>
            </w:r>
          </w:p>
        </w:tc>
        <w:tc>
          <w:tcPr>
            <w:tcW w:w="0" w:type="auto"/>
            <w:vAlign w:val="center"/>
          </w:tcPr>
          <w:p w:rsidR="005C1E36" w:rsidRPr="00942058" w:rsidRDefault="005C1E36" w:rsidP="005C1E36">
            <w:pPr>
              <w:spacing w:after="0" w:line="240" w:lineRule="auto"/>
              <w:jc w:val="center"/>
              <w:rPr>
                <w:rFonts w:cstheme="minorHAnsi"/>
              </w:rPr>
            </w:pPr>
            <w:r>
              <w:rPr>
                <w:rFonts w:cstheme="minorHAnsi"/>
              </w:rPr>
              <w:t>0.84</w:t>
            </w:r>
          </w:p>
        </w:tc>
      </w:tr>
      <w:tr w:rsidR="00A94FE8" w:rsidRPr="009E54FD" w:rsidTr="003654C8">
        <w:tc>
          <w:tcPr>
            <w:tcW w:w="5902" w:type="dxa"/>
            <w:vAlign w:val="center"/>
          </w:tcPr>
          <w:p w:rsidR="005C1E36" w:rsidRPr="00DC734A" w:rsidRDefault="005C1E36" w:rsidP="00C35D72">
            <w:pPr>
              <w:pStyle w:val="NoSpacing"/>
              <w:rPr>
                <w:rFonts w:asciiTheme="minorHAnsi" w:hAnsiTheme="minorHAnsi" w:cstheme="minorHAnsi"/>
                <w:lang w:val="tr-TR"/>
              </w:rPr>
            </w:pPr>
            <w:r w:rsidRPr="00DC734A">
              <w:rPr>
                <w:rFonts w:cs="Arial"/>
                <w:color w:val="000000"/>
                <w:kern w:val="24"/>
                <w:lang w:val="tr-TR"/>
              </w:rPr>
              <w:t xml:space="preserve">4. Sınıf içi etkinlik uygulamalarının nasıl yapılacağı konusunda açıklama yaptı. </w:t>
            </w:r>
          </w:p>
        </w:tc>
        <w:tc>
          <w:tcPr>
            <w:tcW w:w="0" w:type="auto"/>
            <w:vAlign w:val="center"/>
          </w:tcPr>
          <w:p w:rsidR="005C1E36" w:rsidRPr="009E54FD" w:rsidRDefault="005C1E36" w:rsidP="00C35D72">
            <w:pPr>
              <w:spacing w:after="0" w:line="240" w:lineRule="auto"/>
              <w:rPr>
                <w:rFonts w:cstheme="minorHAnsi"/>
              </w:rPr>
            </w:pPr>
            <w:r>
              <w:rPr>
                <w:rFonts w:cstheme="minorHAnsi"/>
              </w:rPr>
              <w:t>88</w:t>
            </w:r>
          </w:p>
        </w:tc>
        <w:tc>
          <w:tcPr>
            <w:tcW w:w="0" w:type="auto"/>
            <w:vAlign w:val="center"/>
          </w:tcPr>
          <w:p w:rsidR="005C1E36" w:rsidRPr="009E54FD" w:rsidRDefault="005C1E36" w:rsidP="00C35D72">
            <w:pPr>
              <w:spacing w:after="0" w:line="240" w:lineRule="auto"/>
              <w:jc w:val="center"/>
              <w:rPr>
                <w:rFonts w:cstheme="minorHAnsi"/>
              </w:rPr>
            </w:pPr>
            <w:r>
              <w:rPr>
                <w:rFonts w:cstheme="minorHAnsi"/>
              </w:rPr>
              <w:t>17</w:t>
            </w:r>
          </w:p>
        </w:tc>
        <w:tc>
          <w:tcPr>
            <w:tcW w:w="0" w:type="auto"/>
            <w:vAlign w:val="center"/>
          </w:tcPr>
          <w:p w:rsidR="005C1E36" w:rsidRPr="009E54FD" w:rsidRDefault="00F830CB" w:rsidP="00C35D72">
            <w:pPr>
              <w:spacing w:after="0" w:line="240" w:lineRule="auto"/>
              <w:jc w:val="center"/>
              <w:rPr>
                <w:rFonts w:cstheme="minorHAnsi"/>
              </w:rPr>
            </w:pPr>
            <w:r>
              <w:rPr>
                <w:rFonts w:cstheme="minorHAnsi"/>
              </w:rPr>
              <w:t xml:space="preserve"> </w:t>
            </w:r>
            <w:r w:rsidR="005C1E36">
              <w:rPr>
                <w:rFonts w:cstheme="minorHAnsi"/>
              </w:rPr>
              <w:t>8</w:t>
            </w:r>
          </w:p>
        </w:tc>
        <w:tc>
          <w:tcPr>
            <w:tcW w:w="0" w:type="auto"/>
            <w:vAlign w:val="center"/>
          </w:tcPr>
          <w:p w:rsidR="005C1E36" w:rsidRPr="009E54FD" w:rsidRDefault="00A94FE8" w:rsidP="00C35D72">
            <w:pPr>
              <w:spacing w:after="0" w:line="240" w:lineRule="auto"/>
              <w:jc w:val="center"/>
              <w:rPr>
                <w:rFonts w:cstheme="minorHAnsi"/>
              </w:rPr>
            </w:pPr>
            <w:r>
              <w:rPr>
                <w:rFonts w:cstheme="minorHAnsi"/>
              </w:rPr>
              <w:t xml:space="preserve"> </w:t>
            </w:r>
            <w:r w:rsidR="005C1E36">
              <w:rPr>
                <w:rFonts w:cstheme="minorHAnsi"/>
              </w:rPr>
              <w:t>0</w:t>
            </w:r>
          </w:p>
        </w:tc>
        <w:tc>
          <w:tcPr>
            <w:tcW w:w="0" w:type="auto"/>
            <w:vAlign w:val="center"/>
          </w:tcPr>
          <w:p w:rsidR="005C1E36" w:rsidRPr="009E54FD" w:rsidRDefault="005C1E36" w:rsidP="00C35D72">
            <w:pPr>
              <w:spacing w:after="0" w:line="240" w:lineRule="auto"/>
              <w:jc w:val="center"/>
              <w:rPr>
                <w:rFonts w:cstheme="minorHAnsi"/>
              </w:rPr>
            </w:pPr>
            <w:r>
              <w:rPr>
                <w:rFonts w:cstheme="minorHAnsi"/>
              </w:rPr>
              <w:t>3</w:t>
            </w:r>
          </w:p>
        </w:tc>
        <w:tc>
          <w:tcPr>
            <w:tcW w:w="0" w:type="auto"/>
            <w:vAlign w:val="center"/>
          </w:tcPr>
          <w:p w:rsidR="005C1E36" w:rsidRPr="009E54FD" w:rsidRDefault="00530C4E" w:rsidP="00C35D72">
            <w:pPr>
              <w:spacing w:after="0" w:line="240" w:lineRule="auto"/>
              <w:rPr>
                <w:rFonts w:cstheme="minorHAnsi"/>
              </w:rPr>
            </w:pPr>
            <w:r>
              <w:rPr>
                <w:rFonts w:cstheme="minorHAnsi"/>
              </w:rPr>
              <w:t xml:space="preserve">      </w:t>
            </w:r>
            <w:r w:rsidR="005C1E36">
              <w:rPr>
                <w:rFonts w:cstheme="minorHAnsi"/>
              </w:rPr>
              <w:t>1</w:t>
            </w:r>
          </w:p>
        </w:tc>
        <w:tc>
          <w:tcPr>
            <w:tcW w:w="0" w:type="auto"/>
            <w:vAlign w:val="center"/>
          </w:tcPr>
          <w:p w:rsidR="005C1E36" w:rsidRPr="009E54FD" w:rsidRDefault="005C1E36" w:rsidP="00C35D72">
            <w:pPr>
              <w:spacing w:after="0" w:line="240" w:lineRule="auto"/>
              <w:rPr>
                <w:rFonts w:cstheme="minorHAnsi"/>
              </w:rPr>
            </w:pPr>
            <w:r>
              <w:rPr>
                <w:rFonts w:cstheme="minorHAnsi"/>
              </w:rPr>
              <w:t>4.61</w:t>
            </w:r>
          </w:p>
        </w:tc>
        <w:tc>
          <w:tcPr>
            <w:tcW w:w="0" w:type="auto"/>
            <w:vAlign w:val="center"/>
          </w:tcPr>
          <w:p w:rsidR="005C1E36" w:rsidRPr="009E54FD" w:rsidRDefault="005C1E36" w:rsidP="005C1E36">
            <w:pPr>
              <w:spacing w:after="0" w:line="240" w:lineRule="auto"/>
              <w:rPr>
                <w:rFonts w:cstheme="minorHAnsi"/>
              </w:rPr>
            </w:pPr>
            <w:r>
              <w:rPr>
                <w:rFonts w:cstheme="minorHAnsi"/>
              </w:rPr>
              <w:t xml:space="preserve">    0.83</w:t>
            </w:r>
          </w:p>
        </w:tc>
      </w:tr>
      <w:tr w:rsidR="00A94FE8" w:rsidRPr="00942058" w:rsidTr="003654C8">
        <w:tc>
          <w:tcPr>
            <w:tcW w:w="5902" w:type="dxa"/>
            <w:vAlign w:val="center"/>
          </w:tcPr>
          <w:p w:rsidR="005C1E36" w:rsidRDefault="000C6799" w:rsidP="005C1E36">
            <w:pPr>
              <w:pStyle w:val="NoSpacing"/>
              <w:rPr>
                <w:rFonts w:asciiTheme="minorHAnsi" w:hAnsiTheme="minorHAnsi" w:cstheme="minorHAnsi"/>
              </w:rPr>
            </w:pPr>
            <w:r>
              <w:rPr>
                <w:rFonts w:asciiTheme="minorHAnsi" w:hAnsiTheme="minorHAnsi" w:cstheme="minorHAnsi"/>
              </w:rPr>
              <w:t>5</w:t>
            </w:r>
            <w:r w:rsidR="005C1E36">
              <w:rPr>
                <w:rFonts w:asciiTheme="minorHAnsi" w:hAnsiTheme="minorHAnsi" w:cstheme="minorHAnsi"/>
              </w:rPr>
              <w:t xml:space="preserve">. Sınıf içindeki uygulamalara katılmam konusunda beni cesaretlendirdi. </w:t>
            </w:r>
          </w:p>
        </w:tc>
        <w:tc>
          <w:tcPr>
            <w:tcW w:w="0" w:type="auto"/>
            <w:vAlign w:val="center"/>
          </w:tcPr>
          <w:p w:rsidR="005C1E36" w:rsidRPr="00942058" w:rsidRDefault="005C1E36" w:rsidP="005C1E36">
            <w:pPr>
              <w:spacing w:after="0" w:line="240" w:lineRule="auto"/>
              <w:rPr>
                <w:rFonts w:cstheme="minorHAnsi"/>
              </w:rPr>
            </w:pPr>
            <w:r>
              <w:rPr>
                <w:rFonts w:cstheme="minorHAnsi"/>
              </w:rPr>
              <w:t>86</w:t>
            </w:r>
          </w:p>
        </w:tc>
        <w:tc>
          <w:tcPr>
            <w:tcW w:w="0" w:type="auto"/>
            <w:vAlign w:val="center"/>
          </w:tcPr>
          <w:p w:rsidR="005C1E36" w:rsidRPr="00942058" w:rsidRDefault="005C1E36" w:rsidP="005C1E36">
            <w:pPr>
              <w:spacing w:after="0" w:line="240" w:lineRule="auto"/>
              <w:rPr>
                <w:rFonts w:cstheme="minorHAnsi"/>
              </w:rPr>
            </w:pPr>
            <w:r>
              <w:rPr>
                <w:rFonts w:cstheme="minorHAnsi"/>
              </w:rPr>
              <w:t>20</w:t>
            </w:r>
          </w:p>
        </w:tc>
        <w:tc>
          <w:tcPr>
            <w:tcW w:w="0" w:type="auto"/>
            <w:vAlign w:val="center"/>
          </w:tcPr>
          <w:p w:rsidR="005C1E36" w:rsidRPr="00942058" w:rsidRDefault="00530C4E" w:rsidP="005C1E36">
            <w:pPr>
              <w:spacing w:after="0" w:line="240" w:lineRule="auto"/>
              <w:rPr>
                <w:rFonts w:cstheme="minorHAnsi"/>
              </w:rPr>
            </w:pPr>
            <w:r>
              <w:rPr>
                <w:rFonts w:cstheme="minorHAnsi"/>
              </w:rPr>
              <w:t xml:space="preserve">  </w:t>
            </w:r>
            <w:r w:rsidR="005C1E36">
              <w:rPr>
                <w:rFonts w:cstheme="minorHAnsi"/>
              </w:rPr>
              <w:t>7</w:t>
            </w:r>
          </w:p>
        </w:tc>
        <w:tc>
          <w:tcPr>
            <w:tcW w:w="0" w:type="auto"/>
            <w:vAlign w:val="center"/>
          </w:tcPr>
          <w:p w:rsidR="005C1E36" w:rsidRPr="00942058" w:rsidRDefault="00A94FE8" w:rsidP="005C1E36">
            <w:pPr>
              <w:spacing w:after="0" w:line="240" w:lineRule="auto"/>
              <w:rPr>
                <w:rFonts w:cstheme="minorHAnsi"/>
              </w:rPr>
            </w:pPr>
            <w:r>
              <w:rPr>
                <w:rFonts w:cstheme="minorHAnsi"/>
              </w:rPr>
              <w:t xml:space="preserve"> </w:t>
            </w:r>
            <w:r w:rsidR="000C6799">
              <w:rPr>
                <w:rFonts w:cstheme="minorHAnsi"/>
              </w:rPr>
              <w:t xml:space="preserve"> </w:t>
            </w:r>
            <w:r w:rsidR="005C1E36">
              <w:rPr>
                <w:rFonts w:cstheme="minorHAnsi"/>
              </w:rPr>
              <w:t>1</w:t>
            </w:r>
          </w:p>
        </w:tc>
        <w:tc>
          <w:tcPr>
            <w:tcW w:w="0" w:type="auto"/>
            <w:vAlign w:val="center"/>
          </w:tcPr>
          <w:p w:rsidR="005C1E36" w:rsidRPr="00942058" w:rsidRDefault="000C6799" w:rsidP="005C1E36">
            <w:pPr>
              <w:spacing w:after="0" w:line="240" w:lineRule="auto"/>
              <w:rPr>
                <w:rFonts w:cstheme="minorHAnsi"/>
              </w:rPr>
            </w:pPr>
            <w:r>
              <w:rPr>
                <w:rFonts w:cstheme="minorHAnsi"/>
              </w:rPr>
              <w:t xml:space="preserve"> </w:t>
            </w:r>
            <w:r w:rsidR="00F830CB">
              <w:rPr>
                <w:rFonts w:cstheme="minorHAnsi"/>
              </w:rPr>
              <w:t xml:space="preserve"> </w:t>
            </w:r>
            <w:r w:rsidR="005C1E36">
              <w:rPr>
                <w:rFonts w:cstheme="minorHAnsi"/>
              </w:rPr>
              <w:t>2</w:t>
            </w:r>
          </w:p>
        </w:tc>
        <w:tc>
          <w:tcPr>
            <w:tcW w:w="0" w:type="auto"/>
            <w:vAlign w:val="center"/>
          </w:tcPr>
          <w:p w:rsidR="005C1E36" w:rsidRPr="00942058" w:rsidRDefault="005C1E36" w:rsidP="005C1E36">
            <w:pPr>
              <w:spacing w:after="0" w:line="240" w:lineRule="auto"/>
              <w:rPr>
                <w:rFonts w:cstheme="minorHAnsi"/>
              </w:rPr>
            </w:pPr>
            <w:r>
              <w:rPr>
                <w:rFonts w:cstheme="minorHAnsi"/>
              </w:rPr>
              <w:t xml:space="preserve">   </w:t>
            </w:r>
            <w:r w:rsidR="00A94FE8">
              <w:rPr>
                <w:rFonts w:cstheme="minorHAnsi"/>
              </w:rPr>
              <w:t xml:space="preserve">  </w:t>
            </w:r>
            <w:r w:rsidR="000C6799">
              <w:rPr>
                <w:rFonts w:cstheme="minorHAnsi"/>
              </w:rPr>
              <w:t xml:space="preserve"> </w:t>
            </w:r>
            <w:r>
              <w:rPr>
                <w:rFonts w:cstheme="minorHAnsi"/>
              </w:rPr>
              <w:t>1</w:t>
            </w:r>
          </w:p>
        </w:tc>
        <w:tc>
          <w:tcPr>
            <w:tcW w:w="0" w:type="auto"/>
            <w:vAlign w:val="center"/>
          </w:tcPr>
          <w:p w:rsidR="005C1E36" w:rsidRPr="00942058" w:rsidRDefault="005C1E36" w:rsidP="005C1E36">
            <w:pPr>
              <w:spacing w:after="0" w:line="240" w:lineRule="auto"/>
              <w:jc w:val="center"/>
              <w:rPr>
                <w:rFonts w:cstheme="minorHAnsi"/>
              </w:rPr>
            </w:pPr>
            <w:r>
              <w:rPr>
                <w:rFonts w:cstheme="minorHAnsi"/>
              </w:rPr>
              <w:t>4.61</w:t>
            </w:r>
          </w:p>
        </w:tc>
        <w:tc>
          <w:tcPr>
            <w:tcW w:w="0" w:type="auto"/>
            <w:vAlign w:val="center"/>
          </w:tcPr>
          <w:p w:rsidR="005C1E36" w:rsidRPr="00942058" w:rsidRDefault="005C1E36" w:rsidP="005C1E36">
            <w:pPr>
              <w:spacing w:after="0" w:line="240" w:lineRule="auto"/>
              <w:jc w:val="center"/>
              <w:rPr>
                <w:rFonts w:cstheme="minorHAnsi"/>
              </w:rPr>
            </w:pPr>
            <w:r>
              <w:rPr>
                <w:rFonts w:cstheme="minorHAnsi"/>
              </w:rPr>
              <w:t xml:space="preserve"> 0.79</w:t>
            </w:r>
          </w:p>
        </w:tc>
      </w:tr>
      <w:tr w:rsidR="00A94FE8" w:rsidRPr="00942058" w:rsidTr="003654C8">
        <w:tc>
          <w:tcPr>
            <w:tcW w:w="5902" w:type="dxa"/>
            <w:vAlign w:val="center"/>
          </w:tcPr>
          <w:p w:rsidR="000C6799" w:rsidRPr="00DC734A" w:rsidRDefault="000C6799" w:rsidP="00801577">
            <w:pPr>
              <w:pStyle w:val="NoSpacing"/>
              <w:rPr>
                <w:rFonts w:asciiTheme="minorHAnsi" w:hAnsiTheme="minorHAnsi" w:cstheme="minorHAnsi"/>
                <w:lang w:val="tr-TR"/>
              </w:rPr>
            </w:pPr>
            <w:r>
              <w:rPr>
                <w:rFonts w:asciiTheme="minorHAnsi" w:hAnsiTheme="minorHAnsi" w:cstheme="minorHAnsi"/>
                <w:lang w:val="tr-TR"/>
              </w:rPr>
              <w:t>6</w:t>
            </w:r>
            <w:r w:rsidRPr="00DC734A">
              <w:rPr>
                <w:rFonts w:asciiTheme="minorHAnsi" w:hAnsiTheme="minorHAnsi" w:cstheme="minorHAnsi"/>
                <w:lang w:val="tr-TR"/>
              </w:rPr>
              <w:t xml:space="preserve">. </w:t>
            </w:r>
            <w:r w:rsidRPr="00DC734A">
              <w:rPr>
                <w:rFonts w:cs="Arial"/>
                <w:color w:val="000000"/>
                <w:kern w:val="24"/>
                <w:lang w:val="tr-TR"/>
              </w:rPr>
              <w:t>Sınıf içi etkinlik uygulamaları öncesinde etkinliğin amacının ne olduğuna yönelik açıklamalar yaptı.</w:t>
            </w:r>
          </w:p>
        </w:tc>
        <w:tc>
          <w:tcPr>
            <w:tcW w:w="0" w:type="auto"/>
            <w:vAlign w:val="center"/>
          </w:tcPr>
          <w:p w:rsidR="000C6799" w:rsidRPr="009E54FD" w:rsidRDefault="000C6799" w:rsidP="00801577">
            <w:pPr>
              <w:spacing w:after="0" w:line="240" w:lineRule="auto"/>
              <w:rPr>
                <w:rFonts w:cstheme="minorHAnsi"/>
              </w:rPr>
            </w:pPr>
            <w:r>
              <w:rPr>
                <w:rFonts w:cstheme="minorHAnsi"/>
              </w:rPr>
              <w:t>85</w:t>
            </w:r>
          </w:p>
        </w:tc>
        <w:tc>
          <w:tcPr>
            <w:tcW w:w="0" w:type="auto"/>
            <w:vAlign w:val="center"/>
          </w:tcPr>
          <w:p w:rsidR="000C6799" w:rsidRPr="009E54FD" w:rsidRDefault="000C6799" w:rsidP="00801577">
            <w:pPr>
              <w:spacing w:after="0" w:line="240" w:lineRule="auto"/>
              <w:rPr>
                <w:rFonts w:cstheme="minorHAnsi"/>
              </w:rPr>
            </w:pPr>
            <w:r>
              <w:rPr>
                <w:rFonts w:cstheme="minorHAnsi"/>
              </w:rPr>
              <w:t>21</w:t>
            </w:r>
          </w:p>
        </w:tc>
        <w:tc>
          <w:tcPr>
            <w:tcW w:w="0" w:type="auto"/>
            <w:vAlign w:val="center"/>
          </w:tcPr>
          <w:p w:rsidR="000C6799" w:rsidRPr="009E54FD" w:rsidRDefault="00530C4E" w:rsidP="000C6799">
            <w:pPr>
              <w:spacing w:after="0" w:line="240" w:lineRule="auto"/>
              <w:rPr>
                <w:rFonts w:cstheme="minorHAnsi"/>
              </w:rPr>
            </w:pPr>
            <w:r>
              <w:rPr>
                <w:rFonts w:cstheme="minorHAnsi"/>
              </w:rPr>
              <w:t xml:space="preserve">  </w:t>
            </w:r>
            <w:r w:rsidR="000C6799">
              <w:rPr>
                <w:rFonts w:cstheme="minorHAnsi"/>
              </w:rPr>
              <w:t>5</w:t>
            </w:r>
          </w:p>
        </w:tc>
        <w:tc>
          <w:tcPr>
            <w:tcW w:w="0" w:type="auto"/>
            <w:vAlign w:val="center"/>
          </w:tcPr>
          <w:p w:rsidR="000C6799" w:rsidRPr="009E54FD" w:rsidRDefault="000C6799" w:rsidP="000C6799">
            <w:pPr>
              <w:spacing w:after="0" w:line="240" w:lineRule="auto"/>
              <w:rPr>
                <w:rFonts w:cstheme="minorHAnsi"/>
              </w:rPr>
            </w:pPr>
            <w:r>
              <w:rPr>
                <w:rFonts w:cstheme="minorHAnsi"/>
              </w:rPr>
              <w:t xml:space="preserve"> </w:t>
            </w:r>
            <w:r w:rsidR="00A94FE8">
              <w:rPr>
                <w:rFonts w:cstheme="minorHAnsi"/>
              </w:rPr>
              <w:t xml:space="preserve"> </w:t>
            </w:r>
            <w:r>
              <w:rPr>
                <w:rFonts w:cstheme="minorHAnsi"/>
              </w:rPr>
              <w:t>2</w:t>
            </w:r>
          </w:p>
        </w:tc>
        <w:tc>
          <w:tcPr>
            <w:tcW w:w="0" w:type="auto"/>
            <w:vAlign w:val="center"/>
          </w:tcPr>
          <w:p w:rsidR="000C6799" w:rsidRPr="009E54FD" w:rsidRDefault="000C6799" w:rsidP="000C6799">
            <w:pPr>
              <w:spacing w:after="0" w:line="240" w:lineRule="auto"/>
              <w:rPr>
                <w:rFonts w:cstheme="minorHAnsi"/>
              </w:rPr>
            </w:pPr>
            <w:r>
              <w:rPr>
                <w:rFonts w:cstheme="minorHAnsi"/>
              </w:rPr>
              <w:t xml:space="preserve"> </w:t>
            </w:r>
            <w:r w:rsidR="00F830CB">
              <w:rPr>
                <w:rFonts w:cstheme="minorHAnsi"/>
              </w:rPr>
              <w:t xml:space="preserve"> </w:t>
            </w:r>
            <w:r>
              <w:rPr>
                <w:rFonts w:cstheme="minorHAnsi"/>
              </w:rPr>
              <w:t>3</w:t>
            </w:r>
          </w:p>
        </w:tc>
        <w:tc>
          <w:tcPr>
            <w:tcW w:w="0" w:type="auto"/>
            <w:vAlign w:val="center"/>
          </w:tcPr>
          <w:p w:rsidR="000C6799" w:rsidRPr="009E54FD" w:rsidRDefault="000C6799" w:rsidP="00801577">
            <w:pPr>
              <w:spacing w:after="0" w:line="240" w:lineRule="auto"/>
              <w:rPr>
                <w:rFonts w:cstheme="minorHAnsi"/>
              </w:rPr>
            </w:pPr>
            <w:r>
              <w:rPr>
                <w:rFonts w:cstheme="minorHAnsi"/>
              </w:rPr>
              <w:t xml:space="preserve">    </w:t>
            </w:r>
            <w:r w:rsidR="00A94FE8">
              <w:rPr>
                <w:rFonts w:cstheme="minorHAnsi"/>
              </w:rPr>
              <w:t xml:space="preserve">  </w:t>
            </w:r>
            <w:r>
              <w:rPr>
                <w:rFonts w:cstheme="minorHAnsi"/>
              </w:rPr>
              <w:t>1</w:t>
            </w:r>
          </w:p>
        </w:tc>
        <w:tc>
          <w:tcPr>
            <w:tcW w:w="0" w:type="auto"/>
            <w:vAlign w:val="center"/>
          </w:tcPr>
          <w:p w:rsidR="000C6799" w:rsidRPr="009E54FD" w:rsidRDefault="000C6799" w:rsidP="00530C4E">
            <w:pPr>
              <w:spacing w:after="0" w:line="240" w:lineRule="auto"/>
              <w:rPr>
                <w:rFonts w:cstheme="minorHAnsi"/>
              </w:rPr>
            </w:pPr>
            <w:r>
              <w:rPr>
                <w:rFonts w:cstheme="minorHAnsi"/>
              </w:rPr>
              <w:t>4.58</w:t>
            </w:r>
          </w:p>
        </w:tc>
        <w:tc>
          <w:tcPr>
            <w:tcW w:w="0" w:type="auto"/>
            <w:vAlign w:val="center"/>
          </w:tcPr>
          <w:p w:rsidR="000C6799" w:rsidRPr="009E54FD" w:rsidRDefault="000C6799" w:rsidP="00801577">
            <w:pPr>
              <w:spacing w:after="0" w:line="240" w:lineRule="auto"/>
              <w:jc w:val="center"/>
              <w:rPr>
                <w:rFonts w:cstheme="minorHAnsi"/>
              </w:rPr>
            </w:pPr>
            <w:r>
              <w:rPr>
                <w:rFonts w:cstheme="minorHAnsi"/>
              </w:rPr>
              <w:t xml:space="preserve"> 0.87</w:t>
            </w:r>
          </w:p>
        </w:tc>
      </w:tr>
      <w:tr w:rsidR="00A94FE8" w:rsidRPr="00942058" w:rsidTr="003654C8">
        <w:tc>
          <w:tcPr>
            <w:tcW w:w="5902" w:type="dxa"/>
            <w:vAlign w:val="center"/>
          </w:tcPr>
          <w:p w:rsidR="000C6799" w:rsidRPr="00DC734A" w:rsidRDefault="000C6799" w:rsidP="00801577">
            <w:pPr>
              <w:pStyle w:val="NoSpacing"/>
              <w:rPr>
                <w:rFonts w:asciiTheme="minorHAnsi" w:hAnsiTheme="minorHAnsi" w:cstheme="minorHAnsi"/>
                <w:lang w:val="tr-TR"/>
              </w:rPr>
            </w:pPr>
            <w:r>
              <w:rPr>
                <w:rFonts w:asciiTheme="minorHAnsi" w:hAnsiTheme="minorHAnsi" w:cstheme="minorHAnsi"/>
                <w:lang w:val="tr-TR"/>
              </w:rPr>
              <w:t>7</w:t>
            </w:r>
            <w:r w:rsidRPr="00DC734A">
              <w:rPr>
                <w:rFonts w:asciiTheme="minorHAnsi" w:hAnsiTheme="minorHAnsi" w:cstheme="minorHAnsi"/>
                <w:lang w:val="tr-TR"/>
              </w:rPr>
              <w:t xml:space="preserve">. Sınıf içi uygulamalarını tamamlamam için yeterli süre tanıdı. </w:t>
            </w:r>
          </w:p>
        </w:tc>
        <w:tc>
          <w:tcPr>
            <w:tcW w:w="0" w:type="auto"/>
            <w:vAlign w:val="center"/>
          </w:tcPr>
          <w:p w:rsidR="000C6799" w:rsidRPr="00942058" w:rsidRDefault="000C6799" w:rsidP="00801577">
            <w:pPr>
              <w:spacing w:after="0" w:line="240" w:lineRule="auto"/>
              <w:rPr>
                <w:rFonts w:cstheme="minorHAnsi"/>
              </w:rPr>
            </w:pPr>
            <w:r>
              <w:rPr>
                <w:rFonts w:cstheme="minorHAnsi"/>
              </w:rPr>
              <w:t>81</w:t>
            </w:r>
          </w:p>
        </w:tc>
        <w:tc>
          <w:tcPr>
            <w:tcW w:w="0" w:type="auto"/>
            <w:vAlign w:val="center"/>
          </w:tcPr>
          <w:p w:rsidR="000C6799" w:rsidRPr="00942058" w:rsidRDefault="000C6799" w:rsidP="00801577">
            <w:pPr>
              <w:spacing w:after="0" w:line="240" w:lineRule="auto"/>
              <w:rPr>
                <w:rFonts w:cstheme="minorHAnsi"/>
              </w:rPr>
            </w:pPr>
            <w:r>
              <w:rPr>
                <w:rFonts w:cstheme="minorHAnsi"/>
              </w:rPr>
              <w:t>25</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7</w:t>
            </w:r>
          </w:p>
        </w:tc>
        <w:tc>
          <w:tcPr>
            <w:tcW w:w="0" w:type="auto"/>
            <w:vAlign w:val="center"/>
          </w:tcPr>
          <w:p w:rsidR="000C6799" w:rsidRPr="00942058" w:rsidRDefault="00A94FE8" w:rsidP="00801577">
            <w:pPr>
              <w:spacing w:after="0" w:line="240" w:lineRule="auto"/>
              <w:rPr>
                <w:rFonts w:cstheme="minorHAnsi"/>
              </w:rPr>
            </w:pPr>
            <w:r>
              <w:rPr>
                <w:rFonts w:cstheme="minorHAnsi"/>
              </w:rPr>
              <w:t xml:space="preserve"> </w:t>
            </w:r>
            <w:r w:rsidR="000C6799">
              <w:rPr>
                <w:rFonts w:cstheme="minorHAnsi"/>
              </w:rPr>
              <w:t>1</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w:t>
            </w:r>
            <w:r w:rsidR="00F830CB">
              <w:rPr>
                <w:rFonts w:cstheme="minorHAnsi"/>
              </w:rPr>
              <w:t xml:space="preserve"> </w:t>
            </w:r>
            <w:r>
              <w:rPr>
                <w:rFonts w:cstheme="minorHAnsi"/>
              </w:rPr>
              <w:t>2</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w:t>
            </w:r>
            <w:r w:rsidR="00A94FE8">
              <w:rPr>
                <w:rFonts w:cstheme="minorHAnsi"/>
              </w:rPr>
              <w:t xml:space="preserve">  </w:t>
            </w:r>
            <w:r>
              <w:rPr>
                <w:rFonts w:cstheme="minorHAnsi"/>
              </w:rPr>
              <w:t>1</w:t>
            </w:r>
          </w:p>
        </w:tc>
        <w:tc>
          <w:tcPr>
            <w:tcW w:w="0" w:type="auto"/>
            <w:vAlign w:val="center"/>
          </w:tcPr>
          <w:p w:rsidR="000C6799" w:rsidRPr="00942058" w:rsidRDefault="000C6799" w:rsidP="00801577">
            <w:pPr>
              <w:spacing w:after="0" w:line="240" w:lineRule="auto"/>
              <w:jc w:val="center"/>
              <w:rPr>
                <w:rFonts w:cstheme="minorHAnsi"/>
              </w:rPr>
            </w:pPr>
            <w:r>
              <w:rPr>
                <w:rFonts w:cstheme="minorHAnsi"/>
              </w:rPr>
              <w:t xml:space="preserve">4.57  </w:t>
            </w:r>
          </w:p>
        </w:tc>
        <w:tc>
          <w:tcPr>
            <w:tcW w:w="0" w:type="auto"/>
            <w:vAlign w:val="center"/>
          </w:tcPr>
          <w:p w:rsidR="000C6799" w:rsidRPr="00942058" w:rsidRDefault="000C6799" w:rsidP="00801577">
            <w:pPr>
              <w:spacing w:after="0" w:line="240" w:lineRule="auto"/>
              <w:jc w:val="center"/>
              <w:rPr>
                <w:rFonts w:cstheme="minorHAnsi"/>
              </w:rPr>
            </w:pPr>
            <w:r>
              <w:rPr>
                <w:rFonts w:cstheme="minorHAnsi"/>
              </w:rPr>
              <w:t xml:space="preserve"> 0.79</w:t>
            </w:r>
          </w:p>
        </w:tc>
      </w:tr>
      <w:tr w:rsidR="00A94FE8" w:rsidRPr="00942058" w:rsidTr="003654C8">
        <w:tc>
          <w:tcPr>
            <w:tcW w:w="5902" w:type="dxa"/>
            <w:vAlign w:val="center"/>
          </w:tcPr>
          <w:p w:rsidR="000C6799" w:rsidRPr="00DC734A" w:rsidRDefault="000C6799" w:rsidP="00801577">
            <w:pPr>
              <w:pStyle w:val="NoSpacing"/>
              <w:rPr>
                <w:rFonts w:asciiTheme="minorHAnsi" w:hAnsiTheme="minorHAnsi" w:cstheme="minorHAnsi"/>
                <w:lang w:val="tr-TR"/>
              </w:rPr>
            </w:pPr>
            <w:r>
              <w:rPr>
                <w:rFonts w:asciiTheme="minorHAnsi" w:hAnsiTheme="minorHAnsi" w:cstheme="minorHAnsi"/>
                <w:lang w:val="tr-TR"/>
              </w:rPr>
              <w:t>8</w:t>
            </w:r>
            <w:r w:rsidRPr="00DC734A">
              <w:rPr>
                <w:rFonts w:asciiTheme="minorHAnsi" w:hAnsiTheme="minorHAnsi" w:cstheme="minorHAnsi"/>
                <w:lang w:val="tr-TR"/>
              </w:rPr>
              <w:t>.</w:t>
            </w:r>
            <w:r w:rsidRPr="00DC734A">
              <w:rPr>
                <w:rFonts w:cs="Arial"/>
                <w:color w:val="000000"/>
                <w:kern w:val="24"/>
                <w:lang w:val="tr-TR"/>
              </w:rPr>
              <w:t xml:space="preserve"> Sınıf içi etkinlik uygulamalarında anlamadığım bir nokta olduğunda anlamam için yardımcı oldu. </w:t>
            </w:r>
          </w:p>
        </w:tc>
        <w:tc>
          <w:tcPr>
            <w:tcW w:w="0" w:type="auto"/>
            <w:vAlign w:val="center"/>
          </w:tcPr>
          <w:p w:rsidR="000C6799" w:rsidRPr="00942058" w:rsidRDefault="000C6799" w:rsidP="00801577">
            <w:pPr>
              <w:spacing w:after="0" w:line="240" w:lineRule="auto"/>
              <w:rPr>
                <w:rFonts w:cstheme="minorHAnsi"/>
              </w:rPr>
            </w:pPr>
            <w:r>
              <w:rPr>
                <w:rFonts w:cstheme="minorHAnsi"/>
              </w:rPr>
              <w:t>81</w:t>
            </w:r>
          </w:p>
        </w:tc>
        <w:tc>
          <w:tcPr>
            <w:tcW w:w="0" w:type="auto"/>
            <w:vAlign w:val="center"/>
          </w:tcPr>
          <w:p w:rsidR="000C6799" w:rsidRPr="00942058" w:rsidRDefault="000C6799" w:rsidP="00801577">
            <w:pPr>
              <w:spacing w:after="0" w:line="240" w:lineRule="auto"/>
              <w:rPr>
                <w:rFonts w:cstheme="minorHAnsi"/>
              </w:rPr>
            </w:pPr>
            <w:r>
              <w:rPr>
                <w:rFonts w:cstheme="minorHAnsi"/>
              </w:rPr>
              <w:t>22</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w:t>
            </w:r>
            <w:r w:rsidR="00A94FE8">
              <w:rPr>
                <w:rFonts w:cstheme="minorHAnsi"/>
              </w:rPr>
              <w:t xml:space="preserve"> </w:t>
            </w:r>
            <w:r>
              <w:rPr>
                <w:rFonts w:cstheme="minorHAnsi"/>
              </w:rPr>
              <w:t>9</w:t>
            </w:r>
          </w:p>
        </w:tc>
        <w:tc>
          <w:tcPr>
            <w:tcW w:w="0" w:type="auto"/>
            <w:vAlign w:val="center"/>
          </w:tcPr>
          <w:p w:rsidR="000C6799" w:rsidRPr="00942058" w:rsidRDefault="00A94FE8" w:rsidP="00801577">
            <w:pPr>
              <w:spacing w:after="0" w:line="240" w:lineRule="auto"/>
              <w:rPr>
                <w:rFonts w:cstheme="minorHAnsi"/>
              </w:rPr>
            </w:pPr>
            <w:r>
              <w:rPr>
                <w:rFonts w:cstheme="minorHAnsi"/>
              </w:rPr>
              <w:t xml:space="preserve"> </w:t>
            </w:r>
            <w:r w:rsidR="000C6799">
              <w:rPr>
                <w:rFonts w:cstheme="minorHAnsi"/>
              </w:rPr>
              <w:t>1</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w:t>
            </w:r>
            <w:r w:rsidR="00F830CB">
              <w:rPr>
                <w:rFonts w:cstheme="minorHAnsi"/>
              </w:rPr>
              <w:t xml:space="preserve"> </w:t>
            </w:r>
            <w:r>
              <w:rPr>
                <w:rFonts w:cstheme="minorHAnsi"/>
              </w:rPr>
              <w:t>3</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w:t>
            </w:r>
            <w:r w:rsidR="00A94FE8">
              <w:rPr>
                <w:rFonts w:cstheme="minorHAnsi"/>
              </w:rPr>
              <w:t xml:space="preserve">   </w:t>
            </w:r>
            <w:r>
              <w:rPr>
                <w:rFonts w:cstheme="minorHAnsi"/>
              </w:rPr>
              <w:t>1</w:t>
            </w:r>
          </w:p>
        </w:tc>
        <w:tc>
          <w:tcPr>
            <w:tcW w:w="0" w:type="auto"/>
            <w:vAlign w:val="center"/>
          </w:tcPr>
          <w:p w:rsidR="000C6799" w:rsidRPr="00942058" w:rsidRDefault="000C6799" w:rsidP="00801577">
            <w:pPr>
              <w:spacing w:after="0" w:line="240" w:lineRule="auto"/>
              <w:jc w:val="center"/>
              <w:rPr>
                <w:rFonts w:cstheme="minorHAnsi"/>
              </w:rPr>
            </w:pPr>
            <w:r>
              <w:rPr>
                <w:rFonts w:cstheme="minorHAnsi"/>
              </w:rPr>
              <w:t xml:space="preserve">4.53  </w:t>
            </w:r>
          </w:p>
        </w:tc>
        <w:tc>
          <w:tcPr>
            <w:tcW w:w="0" w:type="auto"/>
            <w:vAlign w:val="center"/>
          </w:tcPr>
          <w:p w:rsidR="000C6799" w:rsidRPr="00942058" w:rsidRDefault="000C6799" w:rsidP="00801577">
            <w:pPr>
              <w:spacing w:after="0" w:line="240" w:lineRule="auto"/>
              <w:rPr>
                <w:rFonts w:cstheme="minorHAnsi"/>
              </w:rPr>
            </w:pPr>
            <w:r>
              <w:rPr>
                <w:rFonts w:cstheme="minorHAnsi"/>
              </w:rPr>
              <w:t xml:space="preserve">  0.88</w:t>
            </w:r>
          </w:p>
        </w:tc>
      </w:tr>
      <w:tr w:rsidR="00A94FE8" w:rsidRPr="00942058" w:rsidTr="003654C8">
        <w:tc>
          <w:tcPr>
            <w:tcW w:w="5902" w:type="dxa"/>
            <w:tcBorders>
              <w:bottom w:val="single" w:sz="4" w:space="0" w:color="auto"/>
            </w:tcBorders>
            <w:vAlign w:val="center"/>
          </w:tcPr>
          <w:p w:rsidR="000C6799" w:rsidRPr="00DC734A" w:rsidRDefault="000C6799" w:rsidP="00801577">
            <w:pPr>
              <w:pStyle w:val="NoSpacing"/>
              <w:rPr>
                <w:rFonts w:asciiTheme="minorHAnsi" w:hAnsiTheme="minorHAnsi" w:cstheme="minorHAnsi"/>
                <w:lang w:val="tr-TR"/>
              </w:rPr>
            </w:pPr>
            <w:r>
              <w:rPr>
                <w:rFonts w:asciiTheme="minorHAnsi" w:hAnsiTheme="minorHAnsi" w:cstheme="minorHAnsi"/>
                <w:lang w:val="tr-TR"/>
              </w:rPr>
              <w:t>9</w:t>
            </w:r>
            <w:r w:rsidRPr="00DC734A">
              <w:rPr>
                <w:rFonts w:asciiTheme="minorHAnsi" w:hAnsiTheme="minorHAnsi" w:cstheme="minorHAnsi"/>
                <w:lang w:val="tr-TR"/>
              </w:rPr>
              <w:t xml:space="preserve">. </w:t>
            </w:r>
            <w:r w:rsidRPr="00DC734A">
              <w:rPr>
                <w:rFonts w:cs="Arial"/>
                <w:color w:val="000000"/>
                <w:kern w:val="24"/>
                <w:lang w:val="tr-TR"/>
              </w:rPr>
              <w:t>Dersin sınıf içinde yürütüldüğü haftalarda, o haftanın konusuna yönelik hazırlıklıydı.</w:t>
            </w:r>
          </w:p>
        </w:tc>
        <w:tc>
          <w:tcPr>
            <w:tcW w:w="0" w:type="auto"/>
            <w:tcBorders>
              <w:bottom w:val="single" w:sz="4" w:space="0" w:color="auto"/>
            </w:tcBorders>
            <w:vAlign w:val="center"/>
          </w:tcPr>
          <w:p w:rsidR="000C6799" w:rsidRPr="009E54FD" w:rsidRDefault="000C6799" w:rsidP="00801577">
            <w:pPr>
              <w:spacing w:after="0" w:line="240" w:lineRule="auto"/>
              <w:rPr>
                <w:rFonts w:cstheme="minorHAnsi"/>
              </w:rPr>
            </w:pPr>
            <w:r>
              <w:rPr>
                <w:rFonts w:cstheme="minorHAnsi"/>
              </w:rPr>
              <w:t>85</w:t>
            </w:r>
          </w:p>
        </w:tc>
        <w:tc>
          <w:tcPr>
            <w:tcW w:w="0" w:type="auto"/>
            <w:tcBorders>
              <w:bottom w:val="single" w:sz="4" w:space="0" w:color="auto"/>
            </w:tcBorders>
            <w:vAlign w:val="center"/>
          </w:tcPr>
          <w:p w:rsidR="000C6799" w:rsidRPr="009E54FD" w:rsidRDefault="000C6799" w:rsidP="00801577">
            <w:pPr>
              <w:spacing w:after="0" w:line="240" w:lineRule="auto"/>
              <w:rPr>
                <w:rFonts w:cstheme="minorHAnsi"/>
              </w:rPr>
            </w:pPr>
            <w:r>
              <w:rPr>
                <w:rFonts w:cstheme="minorHAnsi"/>
              </w:rPr>
              <w:t>17</w:t>
            </w:r>
          </w:p>
        </w:tc>
        <w:tc>
          <w:tcPr>
            <w:tcW w:w="0" w:type="auto"/>
            <w:tcBorders>
              <w:bottom w:val="single" w:sz="4" w:space="0" w:color="auto"/>
            </w:tcBorders>
            <w:vAlign w:val="center"/>
          </w:tcPr>
          <w:p w:rsidR="000C6799" w:rsidRPr="009E54FD" w:rsidRDefault="00A94FE8" w:rsidP="000C6799">
            <w:pPr>
              <w:spacing w:after="0" w:line="240" w:lineRule="auto"/>
              <w:rPr>
                <w:rFonts w:cstheme="minorHAnsi"/>
              </w:rPr>
            </w:pPr>
            <w:r>
              <w:rPr>
                <w:rFonts w:cstheme="minorHAnsi"/>
              </w:rPr>
              <w:t xml:space="preserve">  </w:t>
            </w:r>
            <w:r w:rsidR="000C6799">
              <w:rPr>
                <w:rFonts w:cstheme="minorHAnsi"/>
              </w:rPr>
              <w:t>8</w:t>
            </w:r>
          </w:p>
        </w:tc>
        <w:tc>
          <w:tcPr>
            <w:tcW w:w="0" w:type="auto"/>
            <w:tcBorders>
              <w:bottom w:val="single" w:sz="4" w:space="0" w:color="auto"/>
            </w:tcBorders>
            <w:vAlign w:val="center"/>
          </w:tcPr>
          <w:p w:rsidR="000C6799" w:rsidRPr="009E54FD" w:rsidRDefault="00A94FE8" w:rsidP="000C6799">
            <w:pPr>
              <w:spacing w:after="0" w:line="240" w:lineRule="auto"/>
              <w:rPr>
                <w:rFonts w:cstheme="minorHAnsi"/>
              </w:rPr>
            </w:pPr>
            <w:r>
              <w:rPr>
                <w:rFonts w:cstheme="minorHAnsi"/>
              </w:rPr>
              <w:t xml:space="preserve"> </w:t>
            </w:r>
            <w:r w:rsidR="000C6799">
              <w:rPr>
                <w:rFonts w:cstheme="minorHAnsi"/>
              </w:rPr>
              <w:t>1</w:t>
            </w:r>
          </w:p>
        </w:tc>
        <w:tc>
          <w:tcPr>
            <w:tcW w:w="0" w:type="auto"/>
            <w:tcBorders>
              <w:bottom w:val="single" w:sz="4" w:space="0" w:color="auto"/>
            </w:tcBorders>
            <w:vAlign w:val="center"/>
          </w:tcPr>
          <w:p w:rsidR="000C6799" w:rsidRPr="009E54FD" w:rsidRDefault="000C6799" w:rsidP="00801577">
            <w:pPr>
              <w:spacing w:after="0" w:line="240" w:lineRule="auto"/>
              <w:rPr>
                <w:rFonts w:cstheme="minorHAnsi"/>
              </w:rPr>
            </w:pPr>
            <w:r>
              <w:rPr>
                <w:rFonts w:cstheme="minorHAnsi"/>
              </w:rPr>
              <w:t xml:space="preserve"> </w:t>
            </w:r>
            <w:r w:rsidR="00F830CB">
              <w:rPr>
                <w:rFonts w:cstheme="minorHAnsi"/>
              </w:rPr>
              <w:t xml:space="preserve"> </w:t>
            </w:r>
            <w:r>
              <w:rPr>
                <w:rFonts w:cstheme="minorHAnsi"/>
              </w:rPr>
              <w:t>5</w:t>
            </w:r>
          </w:p>
        </w:tc>
        <w:tc>
          <w:tcPr>
            <w:tcW w:w="0" w:type="auto"/>
            <w:tcBorders>
              <w:bottom w:val="single" w:sz="4" w:space="0" w:color="auto"/>
            </w:tcBorders>
            <w:vAlign w:val="center"/>
          </w:tcPr>
          <w:p w:rsidR="000C6799" w:rsidRPr="009E54FD" w:rsidRDefault="000C6799" w:rsidP="00801577">
            <w:pPr>
              <w:spacing w:after="0" w:line="240" w:lineRule="auto"/>
              <w:rPr>
                <w:rFonts w:cstheme="minorHAnsi"/>
              </w:rPr>
            </w:pPr>
            <w:r>
              <w:rPr>
                <w:rFonts w:cstheme="minorHAnsi"/>
              </w:rPr>
              <w:t xml:space="preserve">  </w:t>
            </w:r>
            <w:r w:rsidR="00A94FE8">
              <w:rPr>
                <w:rFonts w:cstheme="minorHAnsi"/>
              </w:rPr>
              <w:t xml:space="preserve">   </w:t>
            </w:r>
            <w:r>
              <w:rPr>
                <w:rFonts w:cstheme="minorHAnsi"/>
              </w:rPr>
              <w:t xml:space="preserve"> 1 </w:t>
            </w:r>
          </w:p>
        </w:tc>
        <w:tc>
          <w:tcPr>
            <w:tcW w:w="0" w:type="auto"/>
            <w:tcBorders>
              <w:bottom w:val="single" w:sz="4" w:space="0" w:color="auto"/>
            </w:tcBorders>
            <w:vAlign w:val="center"/>
          </w:tcPr>
          <w:p w:rsidR="000C6799" w:rsidRPr="009E54FD" w:rsidRDefault="000C6799" w:rsidP="00801577">
            <w:pPr>
              <w:spacing w:after="0" w:line="240" w:lineRule="auto"/>
              <w:jc w:val="center"/>
              <w:rPr>
                <w:rFonts w:cstheme="minorHAnsi"/>
              </w:rPr>
            </w:pPr>
            <w:r>
              <w:rPr>
                <w:rFonts w:cstheme="minorHAnsi"/>
              </w:rPr>
              <w:t>4.52</w:t>
            </w:r>
          </w:p>
        </w:tc>
        <w:tc>
          <w:tcPr>
            <w:tcW w:w="0" w:type="auto"/>
            <w:tcBorders>
              <w:bottom w:val="single" w:sz="4" w:space="0" w:color="auto"/>
            </w:tcBorders>
            <w:vAlign w:val="center"/>
          </w:tcPr>
          <w:p w:rsidR="000C6799" w:rsidRPr="009E54FD" w:rsidRDefault="000C6799" w:rsidP="00801577">
            <w:pPr>
              <w:spacing w:after="0" w:line="240" w:lineRule="auto"/>
              <w:jc w:val="center"/>
              <w:rPr>
                <w:rFonts w:cstheme="minorHAnsi"/>
              </w:rPr>
            </w:pPr>
            <w:r>
              <w:rPr>
                <w:rFonts w:cstheme="minorHAnsi"/>
              </w:rPr>
              <w:t xml:space="preserve">  0.98</w:t>
            </w:r>
          </w:p>
        </w:tc>
      </w:tr>
    </w:tbl>
    <w:p w:rsidR="00C35D72" w:rsidRDefault="00C35D72" w:rsidP="00C35D72">
      <w:pPr>
        <w:spacing w:line="360" w:lineRule="auto"/>
        <w:jc w:val="both"/>
        <w:rPr>
          <w:rFonts w:cstheme="minorHAnsi"/>
        </w:rPr>
      </w:pPr>
      <w:r w:rsidRPr="00942058">
        <w:rPr>
          <w:rFonts w:cstheme="minorHAnsi"/>
        </w:rPr>
        <w:t xml:space="preserve">* </w:t>
      </w:r>
      <w:r w:rsidR="000C6799">
        <w:rPr>
          <w:rFonts w:cstheme="minorHAnsi"/>
        </w:rPr>
        <w:t>H: Her Zaman (5), G: Genellikle</w:t>
      </w:r>
      <w:r>
        <w:rPr>
          <w:rFonts w:cstheme="minorHAnsi"/>
        </w:rPr>
        <w:t xml:space="preserve"> (4)</w:t>
      </w:r>
      <w:r w:rsidR="000C6799">
        <w:rPr>
          <w:rFonts w:cstheme="minorHAnsi"/>
        </w:rPr>
        <w:t>, B: Bazen (3), N: Nadiren (2),</w:t>
      </w:r>
      <w:r>
        <w:rPr>
          <w:rFonts w:cstheme="minorHAnsi"/>
        </w:rPr>
        <w:t xml:space="preserve"> HÇ: Hiçbir zaman</w:t>
      </w:r>
      <w:r w:rsidRPr="00942058">
        <w:rPr>
          <w:rFonts w:cstheme="minorHAnsi"/>
        </w:rPr>
        <w:t xml:space="preserve"> (1)</w:t>
      </w:r>
    </w:p>
    <w:p w:rsidR="00F00301" w:rsidRPr="00DE5481" w:rsidRDefault="00555053" w:rsidP="00F00301">
      <w:pPr>
        <w:rPr>
          <w:b/>
        </w:rPr>
      </w:pPr>
      <w:r>
        <w:rPr>
          <w:b/>
        </w:rPr>
        <w:t>3.1.12</w:t>
      </w:r>
      <w:r w:rsidR="00F00301">
        <w:rPr>
          <w:b/>
        </w:rPr>
        <w:t>.</w:t>
      </w:r>
      <w:r w:rsidR="00F00301" w:rsidRPr="00DE5481">
        <w:rPr>
          <w:b/>
        </w:rPr>
        <w:t xml:space="preserve"> </w:t>
      </w:r>
      <w:r w:rsidR="00F00301">
        <w:rPr>
          <w:b/>
        </w:rPr>
        <w:t>Öğrencilerin a</w:t>
      </w:r>
      <w:r w:rsidR="00F00301" w:rsidRPr="00DE5481">
        <w:rPr>
          <w:b/>
        </w:rPr>
        <w:t>kran rehberler</w:t>
      </w:r>
      <w:r w:rsidR="00F00301">
        <w:rPr>
          <w:b/>
        </w:rPr>
        <w:t xml:space="preserve">inin en çok hangi konuda yardımcı olduğuyla ilgili görüşleri </w:t>
      </w:r>
    </w:p>
    <w:p w:rsidR="00DE5481" w:rsidRDefault="00F00301" w:rsidP="00F910DE">
      <w:pPr>
        <w:spacing w:after="0" w:line="360" w:lineRule="auto"/>
      </w:pPr>
      <w:r>
        <w:t>Bu bölümde</w:t>
      </w:r>
      <w:r w:rsidR="001879E5">
        <w:t>,</w:t>
      </w:r>
      <w:r>
        <w:t xml:space="preserve"> öğrencilere</w:t>
      </w:r>
      <w:r w:rsidR="001879E5">
        <w:t>,</w:t>
      </w:r>
      <w:r>
        <w:t xml:space="preserve"> akran rehberlerinin olması</w:t>
      </w:r>
      <w:r w:rsidR="001879E5">
        <w:t>nın</w:t>
      </w:r>
      <w:r>
        <w:t xml:space="preserve"> en çok hangi konuda </w:t>
      </w:r>
      <w:r w:rsidR="001879E5">
        <w:t xml:space="preserve">kendilerine </w:t>
      </w:r>
      <w:r>
        <w:t>yararlı olduğu sorulmuştur. Anket</w:t>
      </w:r>
      <w:r w:rsidR="00BB2945">
        <w:t>e katılan 307 hazırlık öğrencisinin</w:t>
      </w:r>
      <w:r>
        <w:t xml:space="preserve"> </w:t>
      </w:r>
      <w:r w:rsidR="00BB2945">
        <w:t>%30.94’ü</w:t>
      </w:r>
      <w:r w:rsidR="00BB2945" w:rsidRPr="00BB2945">
        <w:t xml:space="preserve"> (</w:t>
      </w:r>
      <w:r w:rsidR="00BB2945" w:rsidRPr="00BB2945">
        <w:rPr>
          <w:i/>
        </w:rPr>
        <w:t>n</w:t>
      </w:r>
      <w:r w:rsidR="00BB2945">
        <w:t>=</w:t>
      </w:r>
      <w:r>
        <w:t>95</w:t>
      </w:r>
      <w:r w:rsidR="00EF4730">
        <w:t>)</w:t>
      </w:r>
      <w:r w:rsidR="00BB2945">
        <w:t>,</w:t>
      </w:r>
      <w:r w:rsidR="00EF4730">
        <w:t xml:space="preserve"> </w:t>
      </w:r>
      <w:r w:rsidR="00BB2945">
        <w:t>117 lisans öğrencisinin ise %21.37 (</w:t>
      </w:r>
      <w:r w:rsidR="00BB2945" w:rsidRPr="00BB2945">
        <w:rPr>
          <w:i/>
        </w:rPr>
        <w:t>n</w:t>
      </w:r>
      <w:r w:rsidR="00BB2945">
        <w:t xml:space="preserve">=25) </w:t>
      </w:r>
      <w:r>
        <w:t>bu soruya yanıt vermiştir</w:t>
      </w:r>
      <w:r w:rsidR="00BB2945">
        <w:t>.</w:t>
      </w:r>
      <w:r>
        <w:t xml:space="preserve"> Hazırlık öğrencilerinin yanıtları </w:t>
      </w:r>
      <w:r w:rsidRPr="00194307">
        <w:t>Tablo 3.</w:t>
      </w:r>
      <w:r w:rsidR="00EF4730">
        <w:t>21</w:t>
      </w:r>
      <w:r w:rsidR="00C56FAB">
        <w:t>’d</w:t>
      </w:r>
      <w:r w:rsidR="00EF4730">
        <w:t>e</w:t>
      </w:r>
      <w:r w:rsidR="00C56FAB">
        <w:t>,</w:t>
      </w:r>
      <w:r w:rsidRPr="00F00301">
        <w:rPr>
          <w:i/>
        </w:rPr>
        <w:t xml:space="preserve"> </w:t>
      </w:r>
      <w:r w:rsidR="00C56FAB">
        <w:t>l</w:t>
      </w:r>
      <w:r>
        <w:t xml:space="preserve">isans öğrencilerinin yanıtları </w:t>
      </w:r>
      <w:r w:rsidR="00C56FAB">
        <w:t>ise</w:t>
      </w:r>
      <w:r w:rsidR="00BB2945">
        <w:t xml:space="preserve"> </w:t>
      </w:r>
      <w:r w:rsidRPr="00194307">
        <w:t>Tablo 3.</w:t>
      </w:r>
      <w:r w:rsidR="00EF4730">
        <w:t>22</w:t>
      </w:r>
      <w:r w:rsidRPr="00194307">
        <w:t>’de</w:t>
      </w:r>
      <w:r>
        <w:t xml:space="preserve"> özetlenmiştir. </w:t>
      </w:r>
    </w:p>
    <w:p w:rsidR="008B3574" w:rsidRDefault="008B390C" w:rsidP="008B3574">
      <w:pPr>
        <w:spacing w:before="240" w:after="240" w:line="360" w:lineRule="auto"/>
        <w:jc w:val="both"/>
        <w:rPr>
          <w:i/>
        </w:rPr>
      </w:pPr>
      <w:r w:rsidRPr="00F830CB">
        <w:rPr>
          <w:i/>
        </w:rPr>
        <w:t>Tablo 3.21</w:t>
      </w:r>
      <w:r w:rsidR="008B3574" w:rsidRPr="00F830CB">
        <w:rPr>
          <w:i/>
        </w:rPr>
        <w:t xml:space="preserve"> Hazırlık öğrencilerinin </w:t>
      </w:r>
      <w:r w:rsidR="00AD33D6" w:rsidRPr="00F830CB">
        <w:rPr>
          <w:i/>
        </w:rPr>
        <w:t>akran rehberleri olmasının yararları</w:t>
      </w:r>
      <w:r w:rsidR="008B3574" w:rsidRPr="00F830CB">
        <w:rPr>
          <w:i/>
        </w:rPr>
        <w:t xml:space="preserve"> ile ilgili görüşleri (</w:t>
      </w:r>
      <w:r w:rsidR="00DF1B0A">
        <w:rPr>
          <w:i/>
        </w:rPr>
        <w:t>n</w:t>
      </w:r>
      <w:r w:rsidR="008B3574" w:rsidRPr="00F830CB">
        <w:rPr>
          <w:i/>
        </w:rPr>
        <w:t xml:space="preserve"> = 95)</w:t>
      </w:r>
    </w:p>
    <w:tbl>
      <w:tblPr>
        <w:tblW w:w="5041" w:type="pct"/>
        <w:tblInd w:w="108" w:type="dxa"/>
        <w:tblLook w:val="04A0" w:firstRow="1" w:lastRow="0" w:firstColumn="1" w:lastColumn="0" w:noHBand="0" w:noVBand="1"/>
      </w:tblPr>
      <w:tblGrid>
        <w:gridCol w:w="8909"/>
        <w:gridCol w:w="1091"/>
        <w:gridCol w:w="1106"/>
      </w:tblGrid>
      <w:tr w:rsidR="00DB5F09" w:rsidRPr="00744334" w:rsidTr="00BB2945">
        <w:trPr>
          <w:trHeight w:val="237"/>
        </w:trPr>
        <w:tc>
          <w:tcPr>
            <w:tcW w:w="4011" w:type="pct"/>
            <w:tcBorders>
              <w:top w:val="single" w:sz="4" w:space="0" w:color="auto"/>
              <w:bottom w:val="single" w:sz="4" w:space="0" w:color="auto"/>
            </w:tcBorders>
            <w:vAlign w:val="center"/>
          </w:tcPr>
          <w:p w:rsidR="00DB5F09" w:rsidRPr="00744334" w:rsidRDefault="00DB5F09" w:rsidP="00111C5C">
            <w:pPr>
              <w:spacing w:after="0" w:line="240" w:lineRule="auto"/>
              <w:jc w:val="both"/>
              <w:rPr>
                <w:rFonts w:cs="Times New Roman"/>
              </w:rPr>
            </w:pPr>
            <w:r w:rsidRPr="00744334">
              <w:rPr>
                <w:rFonts w:cs="Times New Roman"/>
              </w:rPr>
              <w:t xml:space="preserve">   </w:t>
            </w:r>
          </w:p>
        </w:tc>
        <w:tc>
          <w:tcPr>
            <w:tcW w:w="491" w:type="pct"/>
            <w:tcBorders>
              <w:top w:val="single" w:sz="4" w:space="0" w:color="auto"/>
              <w:bottom w:val="single" w:sz="4" w:space="0" w:color="auto"/>
            </w:tcBorders>
            <w:vAlign w:val="center"/>
          </w:tcPr>
          <w:p w:rsidR="00DB5F09" w:rsidRPr="00744334" w:rsidRDefault="00DF1B0A" w:rsidP="00111C5C">
            <w:pPr>
              <w:spacing w:after="0" w:line="240" w:lineRule="auto"/>
              <w:jc w:val="center"/>
              <w:rPr>
                <w:rFonts w:cs="Times New Roman"/>
                <w:i/>
              </w:rPr>
            </w:pPr>
            <w:r>
              <w:rPr>
                <w:rFonts w:cs="Times New Roman"/>
                <w:i/>
              </w:rPr>
              <w:t>n</w:t>
            </w:r>
          </w:p>
        </w:tc>
        <w:tc>
          <w:tcPr>
            <w:tcW w:w="498" w:type="pct"/>
            <w:tcBorders>
              <w:top w:val="single" w:sz="4" w:space="0" w:color="auto"/>
              <w:bottom w:val="single" w:sz="4" w:space="0" w:color="auto"/>
            </w:tcBorders>
            <w:vAlign w:val="center"/>
          </w:tcPr>
          <w:p w:rsidR="00DB5F09" w:rsidRPr="00744334" w:rsidRDefault="00DB5F09" w:rsidP="00111C5C">
            <w:pPr>
              <w:spacing w:after="0" w:line="240" w:lineRule="auto"/>
              <w:jc w:val="center"/>
              <w:rPr>
                <w:rFonts w:cs="Times New Roman"/>
                <w:i/>
              </w:rPr>
            </w:pPr>
            <w:r w:rsidRPr="00744334">
              <w:rPr>
                <w:rFonts w:cs="Times New Roman"/>
                <w:i/>
              </w:rPr>
              <w:t>%</w:t>
            </w:r>
          </w:p>
        </w:tc>
      </w:tr>
      <w:tr w:rsidR="00DB5F09" w:rsidRPr="00744334" w:rsidTr="00BB2945">
        <w:trPr>
          <w:trHeight w:val="260"/>
        </w:trPr>
        <w:tc>
          <w:tcPr>
            <w:tcW w:w="4011" w:type="pct"/>
            <w:tcBorders>
              <w:top w:val="single" w:sz="4" w:space="0" w:color="auto"/>
            </w:tcBorders>
            <w:vAlign w:val="center"/>
          </w:tcPr>
          <w:p w:rsidR="00DB5F09" w:rsidRPr="00744334" w:rsidRDefault="00DB5F09" w:rsidP="00111C5C">
            <w:pPr>
              <w:spacing w:after="0" w:line="240" w:lineRule="auto"/>
              <w:jc w:val="both"/>
              <w:rPr>
                <w:rFonts w:cs="Times New Roman"/>
              </w:rPr>
            </w:pPr>
            <w:r w:rsidRPr="00257FD1">
              <w:t>Akran rehberle yaş farkının az olmasının ders esnasında iletişim kurmayı kolaylaştırması ve cesaretlendirmesi</w:t>
            </w:r>
          </w:p>
        </w:tc>
        <w:tc>
          <w:tcPr>
            <w:tcW w:w="491" w:type="pct"/>
            <w:tcBorders>
              <w:top w:val="single" w:sz="4" w:space="0" w:color="auto"/>
            </w:tcBorders>
            <w:vAlign w:val="center"/>
          </w:tcPr>
          <w:p w:rsidR="00DB5F09" w:rsidRPr="00744334" w:rsidRDefault="004F2A3A" w:rsidP="004F2A3A">
            <w:pPr>
              <w:spacing w:after="0" w:line="240" w:lineRule="auto"/>
              <w:rPr>
                <w:rFonts w:cs="Times New Roman"/>
              </w:rPr>
            </w:pPr>
            <w:r>
              <w:rPr>
                <w:rFonts w:cs="Times New Roman"/>
              </w:rPr>
              <w:t xml:space="preserve">      </w:t>
            </w:r>
            <w:r w:rsidR="00DB5F09">
              <w:rPr>
                <w:rFonts w:cs="Times New Roman"/>
              </w:rPr>
              <w:t>27</w:t>
            </w:r>
          </w:p>
        </w:tc>
        <w:tc>
          <w:tcPr>
            <w:tcW w:w="498" w:type="pct"/>
            <w:tcBorders>
              <w:top w:val="single" w:sz="4" w:space="0" w:color="auto"/>
            </w:tcBorders>
            <w:vAlign w:val="center"/>
          </w:tcPr>
          <w:p w:rsidR="00DB5F09" w:rsidRPr="00744334" w:rsidRDefault="00DB5F09" w:rsidP="00111C5C">
            <w:pPr>
              <w:spacing w:after="0" w:line="240" w:lineRule="auto"/>
              <w:rPr>
                <w:rFonts w:cs="Times New Roman"/>
              </w:rPr>
            </w:pPr>
            <w:r>
              <w:rPr>
                <w:rFonts w:cs="Times New Roman"/>
              </w:rPr>
              <w:t xml:space="preserve">  </w:t>
            </w:r>
            <w:r w:rsidR="004F2A3A">
              <w:rPr>
                <w:rFonts w:cs="Times New Roman"/>
              </w:rPr>
              <w:t xml:space="preserve">  </w:t>
            </w:r>
            <w:r>
              <w:rPr>
                <w:rFonts w:cs="Times New Roman"/>
              </w:rPr>
              <w:t>28.42</w:t>
            </w:r>
          </w:p>
        </w:tc>
      </w:tr>
      <w:tr w:rsidR="00DB5F09" w:rsidRPr="00744334" w:rsidTr="00BB2945">
        <w:trPr>
          <w:trHeight w:val="260"/>
        </w:trPr>
        <w:tc>
          <w:tcPr>
            <w:tcW w:w="4011" w:type="pct"/>
            <w:vAlign w:val="center"/>
          </w:tcPr>
          <w:p w:rsidR="00DB5F09" w:rsidRPr="00744334" w:rsidRDefault="00DB5F09" w:rsidP="00111C5C">
            <w:pPr>
              <w:spacing w:after="0" w:line="240" w:lineRule="auto"/>
              <w:jc w:val="both"/>
              <w:rPr>
                <w:rFonts w:cs="Times New Roman"/>
              </w:rPr>
            </w:pPr>
            <w:r>
              <w:t>Akran rehberin b</w:t>
            </w:r>
            <w:r w:rsidRPr="00257FD1">
              <w:t>ilgi ve deneyimlerinden faydalanma</w:t>
            </w:r>
          </w:p>
        </w:tc>
        <w:tc>
          <w:tcPr>
            <w:tcW w:w="491" w:type="pct"/>
            <w:vAlign w:val="center"/>
          </w:tcPr>
          <w:p w:rsidR="00DB5F09" w:rsidRPr="00744334" w:rsidRDefault="004F2A3A" w:rsidP="004F2A3A">
            <w:pPr>
              <w:spacing w:after="0" w:line="240" w:lineRule="auto"/>
              <w:rPr>
                <w:rFonts w:cs="Times New Roman"/>
              </w:rPr>
            </w:pPr>
            <w:r>
              <w:rPr>
                <w:rFonts w:cs="Times New Roman"/>
              </w:rPr>
              <w:t xml:space="preserve">      </w:t>
            </w:r>
            <w:r w:rsidR="00DB5F09">
              <w:rPr>
                <w:rFonts w:cs="Times New Roman"/>
              </w:rPr>
              <w:t>25</w:t>
            </w:r>
          </w:p>
        </w:tc>
        <w:tc>
          <w:tcPr>
            <w:tcW w:w="498" w:type="pct"/>
            <w:vAlign w:val="center"/>
          </w:tcPr>
          <w:p w:rsidR="00DB5F09" w:rsidRPr="00744334" w:rsidRDefault="00DB5F09" w:rsidP="00111C5C">
            <w:pPr>
              <w:spacing w:after="0" w:line="240" w:lineRule="auto"/>
              <w:rPr>
                <w:rFonts w:cs="Times New Roman"/>
              </w:rPr>
            </w:pPr>
            <w:r>
              <w:rPr>
                <w:rFonts w:cs="Times New Roman"/>
              </w:rPr>
              <w:t xml:space="preserve">  </w:t>
            </w:r>
            <w:r w:rsidR="004F2A3A">
              <w:rPr>
                <w:rFonts w:cs="Times New Roman"/>
              </w:rPr>
              <w:t xml:space="preserve">  </w:t>
            </w:r>
            <w:r>
              <w:rPr>
                <w:rFonts w:cs="Times New Roman"/>
              </w:rPr>
              <w:t>26.32</w:t>
            </w:r>
          </w:p>
        </w:tc>
      </w:tr>
      <w:tr w:rsidR="00DB5F09" w:rsidRPr="00744334" w:rsidTr="00BB2945">
        <w:trPr>
          <w:trHeight w:val="260"/>
        </w:trPr>
        <w:tc>
          <w:tcPr>
            <w:tcW w:w="4011" w:type="pct"/>
            <w:vAlign w:val="center"/>
          </w:tcPr>
          <w:p w:rsidR="00DB5F09" w:rsidRPr="00744334" w:rsidRDefault="00DB5F09" w:rsidP="00111C5C">
            <w:pPr>
              <w:spacing w:after="0" w:line="240" w:lineRule="auto"/>
              <w:jc w:val="both"/>
              <w:rPr>
                <w:rFonts w:cs="Times New Roman"/>
              </w:rPr>
            </w:pPr>
            <w:r w:rsidRPr="00257FD1">
              <w:t>Kampusu tanıma ve kampus yaşamına uyum</w:t>
            </w:r>
            <w:r w:rsidR="005E4F53">
              <w:t>un kolaylaştırılması</w:t>
            </w:r>
            <w:r w:rsidRPr="00257FD1">
              <w:t xml:space="preserve"> </w:t>
            </w:r>
          </w:p>
        </w:tc>
        <w:tc>
          <w:tcPr>
            <w:tcW w:w="491" w:type="pct"/>
            <w:vAlign w:val="center"/>
          </w:tcPr>
          <w:p w:rsidR="00DB5F09" w:rsidRPr="00744334" w:rsidRDefault="00DB5F09" w:rsidP="00111C5C">
            <w:pPr>
              <w:spacing w:after="0" w:line="240" w:lineRule="auto"/>
              <w:rPr>
                <w:rFonts w:cs="Times New Roman"/>
              </w:rPr>
            </w:pPr>
            <w:r>
              <w:rPr>
                <w:rFonts w:cs="Times New Roman"/>
              </w:rPr>
              <w:t xml:space="preserve">      17</w:t>
            </w:r>
          </w:p>
        </w:tc>
        <w:tc>
          <w:tcPr>
            <w:tcW w:w="498" w:type="pct"/>
            <w:vAlign w:val="center"/>
          </w:tcPr>
          <w:p w:rsidR="00DB5F09" w:rsidRPr="00744334" w:rsidRDefault="00DB5F09" w:rsidP="00111C5C">
            <w:pPr>
              <w:spacing w:after="0" w:line="240" w:lineRule="auto"/>
              <w:jc w:val="center"/>
              <w:rPr>
                <w:rFonts w:cs="Times New Roman"/>
              </w:rPr>
            </w:pPr>
            <w:r>
              <w:rPr>
                <w:rFonts w:cs="Times New Roman"/>
              </w:rPr>
              <w:t>17.89</w:t>
            </w:r>
          </w:p>
        </w:tc>
      </w:tr>
      <w:tr w:rsidR="00DB5F09" w:rsidRPr="00744334" w:rsidTr="002B3450">
        <w:trPr>
          <w:trHeight w:val="260"/>
        </w:trPr>
        <w:tc>
          <w:tcPr>
            <w:tcW w:w="4011" w:type="pct"/>
            <w:vAlign w:val="center"/>
          </w:tcPr>
          <w:p w:rsidR="002B1DD6" w:rsidRDefault="00BB2945" w:rsidP="00111C5C">
            <w:pPr>
              <w:spacing w:after="0" w:line="240" w:lineRule="auto"/>
              <w:jc w:val="both"/>
            </w:pPr>
            <w:r>
              <w:t>İhtiyaç duyulan her konuda yardım ssağlanması</w:t>
            </w:r>
          </w:p>
          <w:p w:rsidR="00DB5F09" w:rsidRPr="00744334" w:rsidRDefault="00BB2945" w:rsidP="00111C5C">
            <w:pPr>
              <w:spacing w:after="0" w:line="240" w:lineRule="auto"/>
              <w:jc w:val="both"/>
              <w:rPr>
                <w:rFonts w:cs="Times New Roman"/>
              </w:rPr>
            </w:pPr>
            <w:r>
              <w:t>Akademik konular, hazırlık ve lisans programlarıyla ilgili bilgilerin edinilmesi</w:t>
            </w:r>
          </w:p>
        </w:tc>
        <w:tc>
          <w:tcPr>
            <w:tcW w:w="491" w:type="pct"/>
            <w:vAlign w:val="center"/>
          </w:tcPr>
          <w:p w:rsidR="00DD5C46" w:rsidRDefault="00DB5F09" w:rsidP="00111C5C">
            <w:pPr>
              <w:spacing w:after="0" w:line="240" w:lineRule="auto"/>
              <w:rPr>
                <w:rFonts w:cs="Times New Roman"/>
              </w:rPr>
            </w:pPr>
            <w:r>
              <w:rPr>
                <w:rFonts w:cs="Times New Roman"/>
              </w:rPr>
              <w:t xml:space="preserve">      </w:t>
            </w:r>
            <w:r w:rsidR="00BB2945">
              <w:rPr>
                <w:rFonts w:cs="Times New Roman"/>
              </w:rPr>
              <w:t>16</w:t>
            </w:r>
          </w:p>
          <w:p w:rsidR="00DB5F09" w:rsidRPr="00744334" w:rsidRDefault="00DD5C46" w:rsidP="00111C5C">
            <w:pPr>
              <w:spacing w:after="0" w:line="240" w:lineRule="auto"/>
              <w:rPr>
                <w:rFonts w:cs="Times New Roman"/>
              </w:rPr>
            </w:pPr>
            <w:r>
              <w:rPr>
                <w:rFonts w:cs="Times New Roman"/>
              </w:rPr>
              <w:t xml:space="preserve">     </w:t>
            </w:r>
            <w:r w:rsidR="002B1DD6">
              <w:rPr>
                <w:rFonts w:cs="Times New Roman"/>
              </w:rPr>
              <w:t xml:space="preserve"> </w:t>
            </w:r>
            <w:r w:rsidR="00DB5F09">
              <w:rPr>
                <w:rFonts w:cs="Times New Roman"/>
              </w:rPr>
              <w:t>16</w:t>
            </w:r>
          </w:p>
        </w:tc>
        <w:tc>
          <w:tcPr>
            <w:tcW w:w="498" w:type="pct"/>
            <w:vAlign w:val="center"/>
          </w:tcPr>
          <w:p w:rsidR="002B1DD6" w:rsidRDefault="00BB2945" w:rsidP="00BB2945">
            <w:pPr>
              <w:spacing w:after="0" w:line="240" w:lineRule="auto"/>
              <w:jc w:val="center"/>
              <w:rPr>
                <w:rFonts w:cs="Times New Roman"/>
              </w:rPr>
            </w:pPr>
            <w:r>
              <w:rPr>
                <w:rFonts w:cs="Times New Roman"/>
              </w:rPr>
              <w:t>16.84</w:t>
            </w:r>
          </w:p>
          <w:p w:rsidR="00DB5F09" w:rsidRPr="00744334" w:rsidRDefault="002B1DD6" w:rsidP="00BB2945">
            <w:pPr>
              <w:spacing w:after="0" w:line="240" w:lineRule="auto"/>
              <w:rPr>
                <w:rFonts w:cs="Times New Roman"/>
              </w:rPr>
            </w:pPr>
            <w:r>
              <w:rPr>
                <w:rFonts w:cs="Times New Roman"/>
              </w:rPr>
              <w:t xml:space="preserve">    </w:t>
            </w:r>
            <w:r w:rsidR="00DB5F09">
              <w:rPr>
                <w:rFonts w:cs="Times New Roman"/>
              </w:rPr>
              <w:t>16.84</w:t>
            </w:r>
          </w:p>
        </w:tc>
      </w:tr>
      <w:tr w:rsidR="00BB2945" w:rsidRPr="008A7A0D" w:rsidTr="002B3450">
        <w:trPr>
          <w:trHeight w:val="260"/>
        </w:trPr>
        <w:tc>
          <w:tcPr>
            <w:tcW w:w="4011" w:type="pct"/>
            <w:vAlign w:val="center"/>
          </w:tcPr>
          <w:p w:rsidR="00BB2945" w:rsidRPr="008A7A0D" w:rsidRDefault="00BB2945" w:rsidP="004509B3">
            <w:pPr>
              <w:spacing w:after="0" w:line="240" w:lineRule="auto"/>
              <w:jc w:val="both"/>
              <w:rPr>
                <w:rFonts w:cs="Times New Roman"/>
              </w:rPr>
            </w:pPr>
            <w:proofErr w:type="spellStart"/>
            <w:r w:rsidRPr="008A7A0D">
              <w:t>Akran</w:t>
            </w:r>
            <w:proofErr w:type="spellEnd"/>
            <w:r w:rsidRPr="008A7A0D">
              <w:t xml:space="preserve"> </w:t>
            </w:r>
            <w:proofErr w:type="spellStart"/>
            <w:r w:rsidRPr="008A7A0D">
              <w:t>rehberin</w:t>
            </w:r>
            <w:proofErr w:type="spellEnd"/>
            <w:r w:rsidRPr="008A7A0D">
              <w:t xml:space="preserve"> </w:t>
            </w:r>
            <w:proofErr w:type="spellStart"/>
            <w:r w:rsidRPr="008A7A0D">
              <w:t>yararının</w:t>
            </w:r>
            <w:proofErr w:type="spellEnd"/>
            <w:r w:rsidRPr="008A7A0D">
              <w:t xml:space="preserve"> </w:t>
            </w:r>
            <w:proofErr w:type="spellStart"/>
            <w:r w:rsidRPr="008A7A0D">
              <w:t>olmaması</w:t>
            </w:r>
            <w:proofErr w:type="spellEnd"/>
          </w:p>
        </w:tc>
        <w:tc>
          <w:tcPr>
            <w:tcW w:w="491" w:type="pct"/>
            <w:vAlign w:val="center"/>
          </w:tcPr>
          <w:p w:rsidR="00BB2945" w:rsidRPr="008A7A0D" w:rsidRDefault="00BB2945" w:rsidP="004509B3">
            <w:pPr>
              <w:spacing w:after="0" w:line="240" w:lineRule="auto"/>
              <w:rPr>
                <w:rFonts w:cs="Times New Roman"/>
              </w:rPr>
            </w:pPr>
            <w:r w:rsidRPr="008A7A0D">
              <w:rPr>
                <w:rFonts w:cs="Times New Roman"/>
              </w:rPr>
              <w:t xml:space="preserve">       6</w:t>
            </w:r>
          </w:p>
        </w:tc>
        <w:tc>
          <w:tcPr>
            <w:tcW w:w="498" w:type="pct"/>
            <w:vAlign w:val="center"/>
          </w:tcPr>
          <w:p w:rsidR="00BB2945" w:rsidRPr="008A7A0D" w:rsidRDefault="00BB2945" w:rsidP="004509B3">
            <w:pPr>
              <w:spacing w:after="0" w:line="240" w:lineRule="auto"/>
              <w:jc w:val="center"/>
              <w:rPr>
                <w:rFonts w:cs="Times New Roman"/>
              </w:rPr>
            </w:pPr>
            <w:r w:rsidRPr="008A7A0D">
              <w:rPr>
                <w:rFonts w:cs="Times New Roman"/>
              </w:rPr>
              <w:t xml:space="preserve"> 6.32</w:t>
            </w:r>
          </w:p>
        </w:tc>
      </w:tr>
      <w:tr w:rsidR="00BB2945" w:rsidRPr="00744334" w:rsidTr="004A65FC">
        <w:trPr>
          <w:trHeight w:val="170"/>
        </w:trPr>
        <w:tc>
          <w:tcPr>
            <w:tcW w:w="4011" w:type="pct"/>
            <w:tcBorders>
              <w:bottom w:val="single" w:sz="4" w:space="0" w:color="auto"/>
            </w:tcBorders>
            <w:vAlign w:val="center"/>
          </w:tcPr>
          <w:p w:rsidR="00BB2945" w:rsidRPr="00744334" w:rsidRDefault="00BB2945" w:rsidP="004509B3">
            <w:pPr>
              <w:spacing w:after="0" w:line="240" w:lineRule="auto"/>
              <w:jc w:val="both"/>
              <w:rPr>
                <w:rFonts w:cs="Times New Roman"/>
              </w:rPr>
            </w:pPr>
            <w:r w:rsidRPr="00257FD1">
              <w:rPr>
                <w:rFonts w:ascii="Calibri" w:eastAsia="Times New Roman" w:hAnsi="Calibri" w:cs="Calibri"/>
                <w:color w:val="000000"/>
              </w:rPr>
              <w:t>İngilizce konusunda</w:t>
            </w:r>
            <w:r>
              <w:rPr>
                <w:rFonts w:ascii="Calibri" w:eastAsia="Times New Roman" w:hAnsi="Calibri" w:cs="Calibri"/>
                <w:color w:val="000000"/>
              </w:rPr>
              <w:t xml:space="preserve"> </w:t>
            </w:r>
            <w:r w:rsidRPr="00257FD1">
              <w:rPr>
                <w:rFonts w:ascii="Calibri" w:eastAsia="Times New Roman" w:hAnsi="Calibri" w:cs="Calibri"/>
                <w:color w:val="000000"/>
              </w:rPr>
              <w:t>destek sağlama</w:t>
            </w:r>
          </w:p>
        </w:tc>
        <w:tc>
          <w:tcPr>
            <w:tcW w:w="491" w:type="pct"/>
            <w:tcBorders>
              <w:bottom w:val="single" w:sz="4" w:space="0" w:color="auto"/>
            </w:tcBorders>
            <w:vAlign w:val="center"/>
          </w:tcPr>
          <w:p w:rsidR="00BB2945" w:rsidRPr="00744334" w:rsidRDefault="00BB2945" w:rsidP="004509B3">
            <w:pPr>
              <w:spacing w:after="0" w:line="240" w:lineRule="auto"/>
              <w:rPr>
                <w:rFonts w:cs="Times New Roman"/>
              </w:rPr>
            </w:pPr>
            <w:r>
              <w:rPr>
                <w:rFonts w:cs="Times New Roman"/>
              </w:rPr>
              <w:t xml:space="preserve">       2</w:t>
            </w:r>
          </w:p>
        </w:tc>
        <w:tc>
          <w:tcPr>
            <w:tcW w:w="498" w:type="pct"/>
            <w:tcBorders>
              <w:bottom w:val="single" w:sz="4" w:space="0" w:color="auto"/>
            </w:tcBorders>
            <w:vAlign w:val="center"/>
          </w:tcPr>
          <w:p w:rsidR="00BB2945" w:rsidRPr="00744334" w:rsidRDefault="00BB2945" w:rsidP="004509B3">
            <w:pPr>
              <w:spacing w:after="0" w:line="240" w:lineRule="auto"/>
              <w:jc w:val="center"/>
              <w:rPr>
                <w:rFonts w:cs="Times New Roman"/>
              </w:rPr>
            </w:pPr>
            <w:r>
              <w:rPr>
                <w:rFonts w:cs="Times New Roman"/>
              </w:rPr>
              <w:t>2.11</w:t>
            </w:r>
          </w:p>
        </w:tc>
      </w:tr>
    </w:tbl>
    <w:p w:rsidR="00AD33D6" w:rsidRPr="00C374C1" w:rsidRDefault="008B390C" w:rsidP="00AD33D6">
      <w:pPr>
        <w:spacing w:before="240" w:after="240" w:line="360" w:lineRule="auto"/>
        <w:jc w:val="both"/>
        <w:rPr>
          <w:i/>
        </w:rPr>
      </w:pPr>
      <w:r w:rsidRPr="00C374C1">
        <w:rPr>
          <w:i/>
        </w:rPr>
        <w:lastRenderedPageBreak/>
        <w:t>Tablo 3.22</w:t>
      </w:r>
      <w:r w:rsidR="00AD33D6" w:rsidRPr="00C374C1">
        <w:rPr>
          <w:i/>
        </w:rPr>
        <w:t xml:space="preserve"> Lisans öğrencilerinin akran rehberleri olmasının yararları ile ilgili görüşleri</w:t>
      </w:r>
      <w:r w:rsidR="004F2A3A" w:rsidRPr="00C374C1">
        <w:rPr>
          <w:i/>
        </w:rPr>
        <w:t xml:space="preserve"> (</w:t>
      </w:r>
      <w:r w:rsidR="00DA6D67">
        <w:rPr>
          <w:i/>
        </w:rPr>
        <w:t>n</w:t>
      </w:r>
      <w:r w:rsidR="004F2A3A" w:rsidRPr="00C374C1">
        <w:rPr>
          <w:i/>
        </w:rPr>
        <w:t>= 25</w:t>
      </w:r>
      <w:r w:rsidR="00AD33D6" w:rsidRPr="00C374C1">
        <w:rPr>
          <w:i/>
        </w:rPr>
        <w:t>)</w:t>
      </w:r>
    </w:p>
    <w:tbl>
      <w:tblPr>
        <w:tblW w:w="4923" w:type="pct"/>
        <w:tblInd w:w="198" w:type="dxa"/>
        <w:tblLook w:val="04A0" w:firstRow="1" w:lastRow="0" w:firstColumn="1" w:lastColumn="0" w:noHBand="0" w:noVBand="1"/>
      </w:tblPr>
      <w:tblGrid>
        <w:gridCol w:w="9015"/>
        <w:gridCol w:w="1113"/>
        <w:gridCol w:w="718"/>
      </w:tblGrid>
      <w:tr w:rsidR="00AD33D6" w:rsidRPr="00744334" w:rsidTr="003654C8">
        <w:trPr>
          <w:trHeight w:val="237"/>
        </w:trPr>
        <w:tc>
          <w:tcPr>
            <w:tcW w:w="4156" w:type="pct"/>
            <w:tcBorders>
              <w:top w:val="single" w:sz="4" w:space="0" w:color="auto"/>
              <w:bottom w:val="single" w:sz="4" w:space="0" w:color="auto"/>
            </w:tcBorders>
            <w:vAlign w:val="center"/>
          </w:tcPr>
          <w:p w:rsidR="00AD33D6" w:rsidRPr="00744334" w:rsidRDefault="00AD33D6" w:rsidP="00DC734A">
            <w:pPr>
              <w:spacing w:after="0" w:line="240" w:lineRule="auto"/>
              <w:jc w:val="both"/>
              <w:rPr>
                <w:rFonts w:cs="Times New Roman"/>
              </w:rPr>
            </w:pPr>
            <w:r w:rsidRPr="00744334">
              <w:rPr>
                <w:rFonts w:cs="Times New Roman"/>
              </w:rPr>
              <w:t xml:space="preserve">   </w:t>
            </w:r>
          </w:p>
        </w:tc>
        <w:tc>
          <w:tcPr>
            <w:tcW w:w="513" w:type="pct"/>
            <w:tcBorders>
              <w:top w:val="single" w:sz="4" w:space="0" w:color="auto"/>
              <w:bottom w:val="single" w:sz="4" w:space="0" w:color="auto"/>
            </w:tcBorders>
            <w:vAlign w:val="center"/>
          </w:tcPr>
          <w:p w:rsidR="00AD33D6" w:rsidRPr="00744334" w:rsidRDefault="00DF1B0A" w:rsidP="00DC734A">
            <w:pPr>
              <w:spacing w:after="0" w:line="240" w:lineRule="auto"/>
              <w:jc w:val="center"/>
              <w:rPr>
                <w:rFonts w:cs="Times New Roman"/>
                <w:i/>
              </w:rPr>
            </w:pPr>
            <w:r>
              <w:rPr>
                <w:rFonts w:cs="Times New Roman"/>
                <w:i/>
              </w:rPr>
              <w:t>n</w:t>
            </w:r>
          </w:p>
        </w:tc>
        <w:tc>
          <w:tcPr>
            <w:tcW w:w="331" w:type="pct"/>
            <w:tcBorders>
              <w:top w:val="single" w:sz="4" w:space="0" w:color="auto"/>
              <w:bottom w:val="single" w:sz="4" w:space="0" w:color="auto"/>
            </w:tcBorders>
            <w:vAlign w:val="center"/>
          </w:tcPr>
          <w:p w:rsidR="00AD33D6" w:rsidRPr="00744334" w:rsidRDefault="00AD33D6" w:rsidP="00DC734A">
            <w:pPr>
              <w:spacing w:after="0" w:line="240" w:lineRule="auto"/>
              <w:jc w:val="center"/>
              <w:rPr>
                <w:rFonts w:cs="Times New Roman"/>
                <w:i/>
              </w:rPr>
            </w:pPr>
            <w:r w:rsidRPr="00744334">
              <w:rPr>
                <w:rFonts w:cs="Times New Roman"/>
                <w:i/>
              </w:rPr>
              <w:t>%</w:t>
            </w:r>
          </w:p>
        </w:tc>
      </w:tr>
      <w:tr w:rsidR="00AD33D6" w:rsidRPr="00744334" w:rsidTr="003654C8">
        <w:trPr>
          <w:trHeight w:val="260"/>
        </w:trPr>
        <w:tc>
          <w:tcPr>
            <w:tcW w:w="4156" w:type="pct"/>
            <w:tcBorders>
              <w:top w:val="single" w:sz="4" w:space="0" w:color="auto"/>
            </w:tcBorders>
            <w:vAlign w:val="center"/>
          </w:tcPr>
          <w:p w:rsidR="00AD33D6" w:rsidRPr="00744334" w:rsidRDefault="004F2A3A" w:rsidP="00DC734A">
            <w:pPr>
              <w:spacing w:after="0" w:line="240" w:lineRule="auto"/>
              <w:jc w:val="both"/>
              <w:rPr>
                <w:rFonts w:cs="Times New Roman"/>
              </w:rPr>
            </w:pPr>
            <w:r w:rsidRPr="008832B9">
              <w:rPr>
                <w:rFonts w:ascii="Calibri" w:eastAsia="Times New Roman" w:hAnsi="Calibri" w:cs="Calibri"/>
                <w:color w:val="000000"/>
                <w:lang w:val="en-US"/>
              </w:rPr>
              <w:t>İlgisinin ve arkadaşlığının iyi hissettirmesi</w:t>
            </w:r>
          </w:p>
        </w:tc>
        <w:tc>
          <w:tcPr>
            <w:tcW w:w="513" w:type="pct"/>
            <w:tcBorders>
              <w:top w:val="single" w:sz="4" w:space="0" w:color="auto"/>
            </w:tcBorders>
            <w:vAlign w:val="center"/>
          </w:tcPr>
          <w:p w:rsidR="004F2A3A" w:rsidRPr="00744334" w:rsidRDefault="00540413" w:rsidP="00DF1B0A">
            <w:pPr>
              <w:spacing w:after="0" w:line="240" w:lineRule="auto"/>
              <w:jc w:val="center"/>
              <w:rPr>
                <w:rFonts w:cs="Times New Roman"/>
              </w:rPr>
            </w:pPr>
            <w:r>
              <w:rPr>
                <w:rFonts w:cs="Times New Roman"/>
              </w:rPr>
              <w:t>1</w:t>
            </w:r>
            <w:r w:rsidR="004F2A3A">
              <w:rPr>
                <w:rFonts w:cs="Times New Roman"/>
              </w:rPr>
              <w:t>0</w:t>
            </w:r>
          </w:p>
        </w:tc>
        <w:tc>
          <w:tcPr>
            <w:tcW w:w="331" w:type="pct"/>
            <w:tcBorders>
              <w:top w:val="single" w:sz="4" w:space="0" w:color="auto"/>
            </w:tcBorders>
            <w:vAlign w:val="center"/>
          </w:tcPr>
          <w:p w:rsidR="00AD33D6" w:rsidRPr="00744334" w:rsidRDefault="004F2A3A" w:rsidP="00551069">
            <w:pPr>
              <w:spacing w:after="0" w:line="240" w:lineRule="auto"/>
              <w:jc w:val="center"/>
              <w:rPr>
                <w:rFonts w:cs="Times New Roman"/>
              </w:rPr>
            </w:pPr>
            <w:r>
              <w:rPr>
                <w:rFonts w:cs="Times New Roman"/>
              </w:rPr>
              <w:t>40</w:t>
            </w:r>
          </w:p>
        </w:tc>
      </w:tr>
      <w:tr w:rsidR="00530C4E" w:rsidRPr="00744334" w:rsidTr="003654C8">
        <w:trPr>
          <w:trHeight w:val="260"/>
        </w:trPr>
        <w:tc>
          <w:tcPr>
            <w:tcW w:w="4156" w:type="pct"/>
            <w:vAlign w:val="center"/>
          </w:tcPr>
          <w:p w:rsidR="00530C4E" w:rsidRPr="00744334" w:rsidRDefault="004F2A3A" w:rsidP="00801577">
            <w:pPr>
              <w:spacing w:after="0" w:line="240" w:lineRule="auto"/>
              <w:jc w:val="both"/>
              <w:rPr>
                <w:rFonts w:cs="Times New Roman"/>
              </w:rPr>
            </w:pPr>
            <w:r w:rsidRPr="008832B9">
              <w:rPr>
                <w:rFonts w:ascii="Calibri" w:eastAsia="Times New Roman" w:hAnsi="Calibri" w:cs="Calibri"/>
                <w:color w:val="000000"/>
                <w:lang w:val="en-US"/>
              </w:rPr>
              <w:t>Akran rehberin bilgi ve deneyimlerinden faydalanma</w:t>
            </w:r>
          </w:p>
        </w:tc>
        <w:tc>
          <w:tcPr>
            <w:tcW w:w="513" w:type="pct"/>
            <w:vAlign w:val="center"/>
          </w:tcPr>
          <w:p w:rsidR="00530C4E" w:rsidRPr="00744334" w:rsidRDefault="004F2A3A" w:rsidP="00DF1B0A">
            <w:pPr>
              <w:spacing w:after="0" w:line="240" w:lineRule="auto"/>
              <w:jc w:val="center"/>
              <w:rPr>
                <w:rFonts w:cs="Times New Roman"/>
              </w:rPr>
            </w:pPr>
            <w:r>
              <w:rPr>
                <w:rFonts w:cs="Times New Roman"/>
              </w:rPr>
              <w:t>6</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24</w:t>
            </w:r>
          </w:p>
        </w:tc>
      </w:tr>
      <w:tr w:rsidR="00530C4E" w:rsidRPr="00744334" w:rsidTr="003654C8">
        <w:trPr>
          <w:trHeight w:val="260"/>
        </w:trPr>
        <w:tc>
          <w:tcPr>
            <w:tcW w:w="4156" w:type="pct"/>
            <w:vAlign w:val="center"/>
          </w:tcPr>
          <w:p w:rsidR="00530C4E" w:rsidRPr="00744334" w:rsidRDefault="004F2A3A" w:rsidP="00801577">
            <w:pPr>
              <w:spacing w:after="0" w:line="240" w:lineRule="auto"/>
              <w:jc w:val="both"/>
              <w:rPr>
                <w:rFonts w:cs="Times New Roman"/>
              </w:rPr>
            </w:pPr>
            <w:r w:rsidRPr="008832B9">
              <w:rPr>
                <w:rFonts w:ascii="Calibri" w:eastAsia="Times New Roman" w:hAnsi="Calibri" w:cs="Calibri"/>
                <w:color w:val="000000"/>
              </w:rPr>
              <w:t>Karşılaşılan her türlü problemi çözmeye yardımcı olma</w:t>
            </w:r>
          </w:p>
        </w:tc>
        <w:tc>
          <w:tcPr>
            <w:tcW w:w="513" w:type="pct"/>
            <w:vAlign w:val="center"/>
          </w:tcPr>
          <w:p w:rsidR="00530C4E" w:rsidRPr="00744334" w:rsidRDefault="004F2A3A" w:rsidP="00DF1B0A">
            <w:pPr>
              <w:spacing w:after="0" w:line="240" w:lineRule="auto"/>
              <w:jc w:val="center"/>
              <w:rPr>
                <w:rFonts w:cs="Times New Roman"/>
              </w:rPr>
            </w:pPr>
            <w:r>
              <w:rPr>
                <w:rFonts w:cs="Times New Roman"/>
              </w:rPr>
              <w:t>4</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16</w:t>
            </w:r>
          </w:p>
        </w:tc>
      </w:tr>
      <w:tr w:rsidR="00530C4E" w:rsidRPr="00744334" w:rsidTr="003654C8">
        <w:trPr>
          <w:trHeight w:val="260"/>
        </w:trPr>
        <w:tc>
          <w:tcPr>
            <w:tcW w:w="4156" w:type="pct"/>
            <w:vAlign w:val="center"/>
          </w:tcPr>
          <w:p w:rsidR="00530C4E" w:rsidRDefault="004F2A3A" w:rsidP="00801577">
            <w:pPr>
              <w:spacing w:after="0" w:line="240" w:lineRule="auto"/>
              <w:jc w:val="both"/>
              <w:rPr>
                <w:rFonts w:cs="Times New Roman"/>
              </w:rPr>
            </w:pPr>
            <w:r w:rsidRPr="008832B9">
              <w:rPr>
                <w:rFonts w:ascii="Calibri" w:eastAsia="Times New Roman" w:hAnsi="Calibri" w:cs="Calibri"/>
                <w:color w:val="000000"/>
                <w:lang w:val="en-US"/>
              </w:rPr>
              <w:t>Akran rehberinin yararının olmaması</w:t>
            </w:r>
          </w:p>
        </w:tc>
        <w:tc>
          <w:tcPr>
            <w:tcW w:w="513" w:type="pct"/>
            <w:vAlign w:val="center"/>
          </w:tcPr>
          <w:p w:rsidR="00530C4E" w:rsidRDefault="00530C4E" w:rsidP="00DF1B0A">
            <w:pPr>
              <w:spacing w:after="0" w:line="240" w:lineRule="auto"/>
              <w:jc w:val="center"/>
              <w:rPr>
                <w:rFonts w:cs="Times New Roman"/>
              </w:rPr>
            </w:pPr>
            <w:r>
              <w:rPr>
                <w:rFonts w:cs="Times New Roman"/>
              </w:rPr>
              <w:t>2</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8</w:t>
            </w:r>
          </w:p>
        </w:tc>
      </w:tr>
      <w:tr w:rsidR="00530C4E" w:rsidRPr="00744334" w:rsidTr="003654C8">
        <w:trPr>
          <w:trHeight w:val="260"/>
        </w:trPr>
        <w:tc>
          <w:tcPr>
            <w:tcW w:w="4156" w:type="pct"/>
            <w:vAlign w:val="center"/>
          </w:tcPr>
          <w:p w:rsidR="00530C4E" w:rsidRPr="00744334" w:rsidRDefault="004F2A3A" w:rsidP="00DC734A">
            <w:pPr>
              <w:spacing w:after="0" w:line="240" w:lineRule="auto"/>
              <w:jc w:val="both"/>
              <w:rPr>
                <w:rFonts w:cs="Times New Roman"/>
              </w:rPr>
            </w:pPr>
            <w:r w:rsidRPr="008832B9">
              <w:rPr>
                <w:rFonts w:ascii="Calibri" w:eastAsia="Times New Roman" w:hAnsi="Calibri" w:cs="Calibri"/>
                <w:color w:val="000000"/>
                <w:lang w:val="en-US"/>
              </w:rPr>
              <w:t xml:space="preserve">Akademik konularda destek  </w:t>
            </w:r>
          </w:p>
        </w:tc>
        <w:tc>
          <w:tcPr>
            <w:tcW w:w="513" w:type="pct"/>
            <w:vAlign w:val="center"/>
          </w:tcPr>
          <w:p w:rsidR="00530C4E" w:rsidRPr="00744334" w:rsidRDefault="004F2A3A" w:rsidP="00DF1B0A">
            <w:pPr>
              <w:spacing w:after="0" w:line="240" w:lineRule="auto"/>
              <w:jc w:val="center"/>
              <w:rPr>
                <w:rFonts w:cs="Times New Roman"/>
              </w:rPr>
            </w:pPr>
            <w:r>
              <w:rPr>
                <w:rFonts w:cs="Times New Roman"/>
              </w:rPr>
              <w:t>2</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8</w:t>
            </w:r>
          </w:p>
        </w:tc>
      </w:tr>
      <w:tr w:rsidR="00530C4E" w:rsidRPr="00744334" w:rsidTr="003654C8">
        <w:trPr>
          <w:trHeight w:val="260"/>
        </w:trPr>
        <w:tc>
          <w:tcPr>
            <w:tcW w:w="4156" w:type="pct"/>
            <w:vAlign w:val="center"/>
          </w:tcPr>
          <w:p w:rsidR="00530C4E" w:rsidRPr="00744334" w:rsidRDefault="004F2A3A" w:rsidP="00DC734A">
            <w:pPr>
              <w:spacing w:after="0" w:line="240" w:lineRule="auto"/>
              <w:jc w:val="both"/>
              <w:rPr>
                <w:rFonts w:cs="Times New Roman"/>
              </w:rPr>
            </w:pPr>
            <w:r w:rsidRPr="008832B9">
              <w:rPr>
                <w:rFonts w:ascii="Calibri" w:eastAsia="Times New Roman" w:hAnsi="Calibri" w:cs="Calibri"/>
                <w:color w:val="000000"/>
                <w:lang w:val="en-US"/>
              </w:rPr>
              <w:t>Kendine olan güvenin artmasını sağlama</w:t>
            </w:r>
          </w:p>
        </w:tc>
        <w:tc>
          <w:tcPr>
            <w:tcW w:w="513" w:type="pct"/>
            <w:vAlign w:val="center"/>
          </w:tcPr>
          <w:p w:rsidR="00530C4E" w:rsidRPr="00744334" w:rsidRDefault="00530C4E" w:rsidP="00DF1B0A">
            <w:pPr>
              <w:spacing w:after="0" w:line="240" w:lineRule="auto"/>
              <w:jc w:val="center"/>
              <w:rPr>
                <w:rFonts w:cs="Times New Roman"/>
              </w:rPr>
            </w:pPr>
            <w:r>
              <w:rPr>
                <w:rFonts w:cs="Times New Roman"/>
              </w:rPr>
              <w:t>1</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4</w:t>
            </w:r>
          </w:p>
        </w:tc>
      </w:tr>
      <w:tr w:rsidR="00530C4E" w:rsidRPr="00744334" w:rsidTr="003654C8">
        <w:trPr>
          <w:trHeight w:val="275"/>
        </w:trPr>
        <w:tc>
          <w:tcPr>
            <w:tcW w:w="4156" w:type="pct"/>
            <w:vAlign w:val="center"/>
          </w:tcPr>
          <w:p w:rsidR="00530C4E" w:rsidRPr="00744334" w:rsidRDefault="004F2A3A" w:rsidP="00801577">
            <w:pPr>
              <w:spacing w:after="0" w:line="240" w:lineRule="auto"/>
              <w:jc w:val="both"/>
              <w:rPr>
                <w:rFonts w:cs="Times New Roman"/>
              </w:rPr>
            </w:pPr>
            <w:r w:rsidRPr="008832B9">
              <w:rPr>
                <w:rFonts w:ascii="Calibri" w:eastAsia="Times New Roman" w:hAnsi="Calibri" w:cs="Calibri"/>
                <w:color w:val="000000"/>
                <w:lang w:val="en-US"/>
              </w:rPr>
              <w:t>Zaman yönetimi</w:t>
            </w:r>
          </w:p>
        </w:tc>
        <w:tc>
          <w:tcPr>
            <w:tcW w:w="513" w:type="pct"/>
            <w:vAlign w:val="center"/>
          </w:tcPr>
          <w:p w:rsidR="00530C4E" w:rsidRPr="00744334" w:rsidRDefault="00530C4E" w:rsidP="00DF1B0A">
            <w:pPr>
              <w:spacing w:after="0" w:line="240" w:lineRule="auto"/>
              <w:jc w:val="center"/>
              <w:rPr>
                <w:rFonts w:cs="Times New Roman"/>
              </w:rPr>
            </w:pPr>
            <w:r>
              <w:rPr>
                <w:rFonts w:cs="Times New Roman"/>
              </w:rPr>
              <w:t>1</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4</w:t>
            </w:r>
          </w:p>
        </w:tc>
      </w:tr>
      <w:tr w:rsidR="00530C4E" w:rsidRPr="00744334" w:rsidTr="003654C8">
        <w:trPr>
          <w:trHeight w:val="260"/>
        </w:trPr>
        <w:tc>
          <w:tcPr>
            <w:tcW w:w="4156" w:type="pct"/>
            <w:vAlign w:val="center"/>
          </w:tcPr>
          <w:p w:rsidR="00530C4E" w:rsidRDefault="004F2A3A" w:rsidP="00DC734A">
            <w:pPr>
              <w:spacing w:after="0" w:line="240" w:lineRule="auto"/>
              <w:jc w:val="both"/>
              <w:rPr>
                <w:rFonts w:cs="Times New Roman"/>
              </w:rPr>
            </w:pPr>
            <w:r w:rsidRPr="008832B9">
              <w:rPr>
                <w:rFonts w:ascii="Calibri" w:eastAsia="Times New Roman" w:hAnsi="Calibri" w:cs="Calibri"/>
                <w:color w:val="000000"/>
                <w:lang w:val="en-US"/>
              </w:rPr>
              <w:t>Etkili problem çözme ve hedef belirleme</w:t>
            </w:r>
          </w:p>
        </w:tc>
        <w:tc>
          <w:tcPr>
            <w:tcW w:w="513" w:type="pct"/>
            <w:vAlign w:val="center"/>
          </w:tcPr>
          <w:p w:rsidR="00530C4E" w:rsidRDefault="00530C4E" w:rsidP="00DF1B0A">
            <w:pPr>
              <w:spacing w:after="0" w:line="240" w:lineRule="auto"/>
              <w:jc w:val="center"/>
              <w:rPr>
                <w:rFonts w:cs="Times New Roman"/>
              </w:rPr>
            </w:pPr>
            <w:r>
              <w:rPr>
                <w:rFonts w:cs="Times New Roman"/>
              </w:rPr>
              <w:t>1</w:t>
            </w:r>
          </w:p>
        </w:tc>
        <w:tc>
          <w:tcPr>
            <w:tcW w:w="331" w:type="pct"/>
            <w:vAlign w:val="center"/>
          </w:tcPr>
          <w:p w:rsidR="00530C4E" w:rsidRPr="00744334" w:rsidRDefault="004F2A3A" w:rsidP="00551069">
            <w:pPr>
              <w:spacing w:after="0" w:line="240" w:lineRule="auto"/>
              <w:jc w:val="center"/>
              <w:rPr>
                <w:rFonts w:cs="Times New Roman"/>
              </w:rPr>
            </w:pPr>
            <w:r>
              <w:rPr>
                <w:rFonts w:cs="Times New Roman"/>
              </w:rPr>
              <w:t>4</w:t>
            </w:r>
          </w:p>
        </w:tc>
      </w:tr>
      <w:tr w:rsidR="00530C4E" w:rsidRPr="00744334" w:rsidTr="003654C8">
        <w:trPr>
          <w:trHeight w:val="260"/>
        </w:trPr>
        <w:tc>
          <w:tcPr>
            <w:tcW w:w="4156" w:type="pct"/>
            <w:tcBorders>
              <w:bottom w:val="single" w:sz="4" w:space="0" w:color="auto"/>
            </w:tcBorders>
            <w:vAlign w:val="center"/>
          </w:tcPr>
          <w:p w:rsidR="00530C4E" w:rsidRDefault="004F2A3A" w:rsidP="00DC734A">
            <w:pPr>
              <w:spacing w:after="0" w:line="240" w:lineRule="auto"/>
              <w:jc w:val="both"/>
              <w:rPr>
                <w:rFonts w:cs="Times New Roman"/>
              </w:rPr>
            </w:pPr>
            <w:r w:rsidRPr="008832B9">
              <w:rPr>
                <w:rFonts w:ascii="Calibri" w:eastAsia="Times New Roman" w:hAnsi="Calibri" w:cs="Calibri"/>
                <w:color w:val="000000"/>
                <w:lang w:val="en-US"/>
              </w:rPr>
              <w:t>Sınıf içi etkinliklerinin akran rehberi tarafından yürütülmesinin rahat</w:t>
            </w:r>
            <w:r w:rsidR="000B5E5F">
              <w:rPr>
                <w:rFonts w:ascii="Calibri" w:eastAsia="Times New Roman" w:hAnsi="Calibri" w:cs="Calibri"/>
                <w:color w:val="000000"/>
                <w:lang w:val="en-US"/>
              </w:rPr>
              <w:t xml:space="preserve"> hissettirmesi</w:t>
            </w:r>
          </w:p>
        </w:tc>
        <w:tc>
          <w:tcPr>
            <w:tcW w:w="513" w:type="pct"/>
            <w:tcBorders>
              <w:bottom w:val="single" w:sz="4" w:space="0" w:color="auto"/>
            </w:tcBorders>
            <w:vAlign w:val="center"/>
          </w:tcPr>
          <w:p w:rsidR="00530C4E" w:rsidRDefault="00530C4E" w:rsidP="00DF1B0A">
            <w:pPr>
              <w:spacing w:after="0" w:line="240" w:lineRule="auto"/>
              <w:jc w:val="center"/>
              <w:rPr>
                <w:rFonts w:cs="Times New Roman"/>
              </w:rPr>
            </w:pPr>
            <w:r>
              <w:rPr>
                <w:rFonts w:cs="Times New Roman"/>
              </w:rPr>
              <w:t>1</w:t>
            </w:r>
          </w:p>
        </w:tc>
        <w:tc>
          <w:tcPr>
            <w:tcW w:w="331" w:type="pct"/>
            <w:tcBorders>
              <w:bottom w:val="single" w:sz="4" w:space="0" w:color="auto"/>
            </w:tcBorders>
            <w:vAlign w:val="center"/>
          </w:tcPr>
          <w:p w:rsidR="00530C4E" w:rsidRDefault="004F2A3A" w:rsidP="00551069">
            <w:pPr>
              <w:spacing w:after="0" w:line="240" w:lineRule="auto"/>
              <w:jc w:val="center"/>
              <w:rPr>
                <w:rFonts w:cs="Times New Roman"/>
              </w:rPr>
            </w:pPr>
            <w:r>
              <w:rPr>
                <w:rFonts w:cs="Times New Roman"/>
              </w:rPr>
              <w:t>4</w:t>
            </w:r>
          </w:p>
        </w:tc>
      </w:tr>
    </w:tbl>
    <w:p w:rsidR="00530C4E" w:rsidRDefault="00530C4E" w:rsidP="00DE5481">
      <w:pPr>
        <w:rPr>
          <w:b/>
        </w:rPr>
      </w:pPr>
    </w:p>
    <w:p w:rsidR="00801577" w:rsidRDefault="00555053" w:rsidP="00DE5481">
      <w:pPr>
        <w:rPr>
          <w:b/>
        </w:rPr>
      </w:pPr>
      <w:r>
        <w:rPr>
          <w:b/>
        </w:rPr>
        <w:t>3.1.13</w:t>
      </w:r>
      <w:r w:rsidR="006A1482" w:rsidRPr="006A1482">
        <w:rPr>
          <w:b/>
        </w:rPr>
        <w:t>. Öğrencilerin eklemek istedikleri görüş ve öneriler</w:t>
      </w:r>
    </w:p>
    <w:p w:rsidR="00801577" w:rsidRDefault="00801577" w:rsidP="00F910DE">
      <w:pPr>
        <w:spacing w:after="0" w:line="360" w:lineRule="auto"/>
      </w:pPr>
      <w:r w:rsidRPr="00801577">
        <w:t>Son olarak öğrenciler</w:t>
      </w:r>
      <w:r>
        <w:t>den GPC 100 dersi</w:t>
      </w:r>
      <w:r w:rsidRPr="00801577">
        <w:t xml:space="preserve"> ve akran rehberi ile ilgili sorulmayan fakat eklemek istedikleri görüş ve önerilerini belirtmeleri istenmiştir.</w:t>
      </w:r>
      <w:r w:rsidR="007470FD">
        <w:t xml:space="preserve"> Haz</w:t>
      </w:r>
      <w:r w:rsidR="00213D0D" w:rsidRPr="00213D0D">
        <w:t>ı</w:t>
      </w:r>
      <w:r w:rsidR="00213D0D">
        <w:t>rl</w:t>
      </w:r>
      <w:r w:rsidR="00213D0D" w:rsidRPr="00213D0D">
        <w:t>ı</w:t>
      </w:r>
      <w:r w:rsidR="00213D0D">
        <w:t xml:space="preserve">k </w:t>
      </w:r>
      <w:r w:rsidR="00213D0D" w:rsidRPr="00213D0D">
        <w:t>öğrenciler</w:t>
      </w:r>
      <w:r w:rsidR="00213D0D">
        <w:t>in</w:t>
      </w:r>
      <w:r w:rsidR="00C374C1">
        <w:t xml:space="preserve">in </w:t>
      </w:r>
      <w:r w:rsidR="00961AB9">
        <w:t>%4.56</w:t>
      </w:r>
      <w:r w:rsidR="00E466F0">
        <w:t>’sı (</w:t>
      </w:r>
      <w:r w:rsidR="00574A49">
        <w:t>n</w:t>
      </w:r>
      <w:r w:rsidR="00E466F0">
        <w:t>=</w:t>
      </w:r>
      <w:r w:rsidR="00961AB9">
        <w:t>14</w:t>
      </w:r>
      <w:r w:rsidR="00E466F0">
        <w:t>)</w:t>
      </w:r>
      <w:r w:rsidR="00213D0D">
        <w:t xml:space="preserve"> </w:t>
      </w:r>
      <w:r w:rsidR="00574A49">
        <w:t>eklemek istedikleri görüş ve önerilerini belirt</w:t>
      </w:r>
      <w:r w:rsidR="00AF5040">
        <w:t xml:space="preserve">miştir. </w:t>
      </w:r>
      <w:r w:rsidR="00703FAE">
        <w:t xml:space="preserve">Öğrencilerin verdiği yanıtlar </w:t>
      </w:r>
      <w:r w:rsidR="00703FAE" w:rsidRPr="007738C7">
        <w:t>Tablo 3.23’te</w:t>
      </w:r>
      <w:r w:rsidR="00703FAE">
        <w:t xml:space="preserve"> özetlenmiştir. </w:t>
      </w:r>
      <w:r w:rsidR="00FE1950">
        <w:t xml:space="preserve"> Lisans öğrencilerinin eklemek istedikleri görüş ve öneriler ise </w:t>
      </w:r>
      <w:r w:rsidR="00132787">
        <w:t xml:space="preserve">Tablo 3.18’e </w:t>
      </w:r>
      <w:r w:rsidR="00FE1950">
        <w:t xml:space="preserve">dersin işlenişine ve yapısına yönelik </w:t>
      </w:r>
      <w:r w:rsidR="00AF5040">
        <w:t xml:space="preserve">görüş ve </w:t>
      </w:r>
      <w:r w:rsidR="00FE1950">
        <w:t>öneriler başlığı altın</w:t>
      </w:r>
      <w:r w:rsidR="00132787">
        <w:t>a</w:t>
      </w:r>
      <w:r w:rsidR="00FE1950">
        <w:t xml:space="preserve"> </w:t>
      </w:r>
      <w:r w:rsidR="00132787">
        <w:t>eklen</w:t>
      </w:r>
      <w:r w:rsidR="00FE1950">
        <w:t>miştir.</w:t>
      </w:r>
    </w:p>
    <w:p w:rsidR="00703FAE" w:rsidRPr="008B3574" w:rsidRDefault="00703FAE" w:rsidP="00703FAE">
      <w:pPr>
        <w:spacing w:before="240" w:after="240" w:line="360" w:lineRule="auto"/>
        <w:jc w:val="both"/>
      </w:pPr>
      <w:r w:rsidRPr="00835916">
        <w:rPr>
          <w:i/>
        </w:rPr>
        <w:t>Tablo 3.23 Hazırlık öğrencilerinin eklemek istedikleri görüş ve öneriler</w:t>
      </w:r>
      <w:r w:rsidR="00961AB9">
        <w:rPr>
          <w:i/>
        </w:rPr>
        <w:t xml:space="preserve"> (</w:t>
      </w:r>
      <w:r w:rsidR="00AF5040">
        <w:rPr>
          <w:i/>
        </w:rPr>
        <w:t>n</w:t>
      </w:r>
      <w:r w:rsidR="00961AB9">
        <w:rPr>
          <w:i/>
        </w:rPr>
        <w:t>= 14</w:t>
      </w:r>
      <w:r w:rsidRPr="008B3574">
        <w:rPr>
          <w:i/>
        </w:rPr>
        <w:t>)</w:t>
      </w:r>
    </w:p>
    <w:tbl>
      <w:tblPr>
        <w:tblW w:w="4923" w:type="pct"/>
        <w:tblInd w:w="198" w:type="dxa"/>
        <w:tblLook w:val="04A0" w:firstRow="1" w:lastRow="0" w:firstColumn="1" w:lastColumn="0" w:noHBand="0" w:noVBand="1"/>
      </w:tblPr>
      <w:tblGrid>
        <w:gridCol w:w="9015"/>
        <w:gridCol w:w="1113"/>
        <w:gridCol w:w="718"/>
      </w:tblGrid>
      <w:tr w:rsidR="00703FAE" w:rsidRPr="00744334" w:rsidTr="003654C8">
        <w:trPr>
          <w:trHeight w:val="237"/>
        </w:trPr>
        <w:tc>
          <w:tcPr>
            <w:tcW w:w="4156" w:type="pct"/>
            <w:tcBorders>
              <w:top w:val="single" w:sz="4" w:space="0" w:color="auto"/>
              <w:bottom w:val="single" w:sz="4" w:space="0" w:color="auto"/>
            </w:tcBorders>
            <w:vAlign w:val="center"/>
          </w:tcPr>
          <w:p w:rsidR="00703FAE" w:rsidRPr="00835916" w:rsidRDefault="00703FAE" w:rsidP="00667B19">
            <w:pPr>
              <w:spacing w:after="0" w:line="240" w:lineRule="auto"/>
              <w:jc w:val="both"/>
              <w:rPr>
                <w:rFonts w:cs="Times New Roman"/>
                <w:i/>
              </w:rPr>
            </w:pPr>
            <w:r w:rsidRPr="00744334">
              <w:rPr>
                <w:rFonts w:cs="Times New Roman"/>
              </w:rPr>
              <w:t xml:space="preserve">   </w:t>
            </w:r>
            <w:r w:rsidR="00835916">
              <w:rPr>
                <w:rFonts w:cs="Times New Roman"/>
                <w:i/>
              </w:rPr>
              <w:t>Görüş ve öneriler</w:t>
            </w:r>
          </w:p>
        </w:tc>
        <w:tc>
          <w:tcPr>
            <w:tcW w:w="513" w:type="pct"/>
            <w:tcBorders>
              <w:top w:val="single" w:sz="4" w:space="0" w:color="auto"/>
              <w:bottom w:val="single" w:sz="4" w:space="0" w:color="auto"/>
            </w:tcBorders>
            <w:vAlign w:val="center"/>
          </w:tcPr>
          <w:p w:rsidR="00703FAE" w:rsidRPr="00744334" w:rsidRDefault="00AF5040" w:rsidP="00667B19">
            <w:pPr>
              <w:spacing w:after="0" w:line="240" w:lineRule="auto"/>
              <w:jc w:val="center"/>
              <w:rPr>
                <w:rFonts w:cs="Times New Roman"/>
                <w:i/>
              </w:rPr>
            </w:pPr>
            <w:r>
              <w:rPr>
                <w:rFonts w:cs="Times New Roman"/>
                <w:i/>
              </w:rPr>
              <w:t>n</w:t>
            </w:r>
          </w:p>
        </w:tc>
        <w:tc>
          <w:tcPr>
            <w:tcW w:w="331" w:type="pct"/>
            <w:tcBorders>
              <w:top w:val="single" w:sz="4" w:space="0" w:color="auto"/>
              <w:bottom w:val="single" w:sz="4" w:space="0" w:color="auto"/>
            </w:tcBorders>
            <w:vAlign w:val="center"/>
          </w:tcPr>
          <w:p w:rsidR="00703FAE" w:rsidRPr="00744334" w:rsidRDefault="00703FAE" w:rsidP="00667B19">
            <w:pPr>
              <w:spacing w:after="0" w:line="240" w:lineRule="auto"/>
              <w:jc w:val="center"/>
              <w:rPr>
                <w:rFonts w:cs="Times New Roman"/>
                <w:i/>
              </w:rPr>
            </w:pPr>
            <w:r w:rsidRPr="00744334">
              <w:rPr>
                <w:rFonts w:cs="Times New Roman"/>
                <w:i/>
              </w:rPr>
              <w:t>%</w:t>
            </w:r>
          </w:p>
        </w:tc>
      </w:tr>
      <w:tr w:rsidR="00703FAE" w:rsidRPr="00744334" w:rsidTr="003654C8">
        <w:trPr>
          <w:trHeight w:val="260"/>
        </w:trPr>
        <w:tc>
          <w:tcPr>
            <w:tcW w:w="4156" w:type="pct"/>
            <w:tcBorders>
              <w:top w:val="single" w:sz="4" w:space="0" w:color="auto"/>
            </w:tcBorders>
            <w:vAlign w:val="center"/>
          </w:tcPr>
          <w:p w:rsidR="00703FAE" w:rsidRPr="00744334" w:rsidRDefault="00111C5C" w:rsidP="00667B19">
            <w:pPr>
              <w:spacing w:after="0" w:line="240" w:lineRule="auto"/>
              <w:jc w:val="both"/>
              <w:rPr>
                <w:rFonts w:cs="Times New Roman"/>
              </w:rPr>
            </w:pPr>
            <w:r>
              <w:rPr>
                <w:rFonts w:cs="Times New Roman"/>
              </w:rPr>
              <w:t>Dersten duyulan memnuniyeti dile getirme ve takdir etme</w:t>
            </w:r>
          </w:p>
        </w:tc>
        <w:tc>
          <w:tcPr>
            <w:tcW w:w="513" w:type="pct"/>
            <w:tcBorders>
              <w:top w:val="single" w:sz="4" w:space="0" w:color="auto"/>
            </w:tcBorders>
            <w:vAlign w:val="center"/>
          </w:tcPr>
          <w:p w:rsidR="00703FAE" w:rsidRPr="00744334" w:rsidRDefault="00703FAE" w:rsidP="00AF5040">
            <w:pPr>
              <w:spacing w:after="0" w:line="240" w:lineRule="auto"/>
              <w:jc w:val="center"/>
              <w:rPr>
                <w:rFonts w:cs="Times New Roman"/>
              </w:rPr>
            </w:pPr>
            <w:r>
              <w:rPr>
                <w:rFonts w:cs="Times New Roman"/>
              </w:rPr>
              <w:t>8</w:t>
            </w:r>
          </w:p>
        </w:tc>
        <w:tc>
          <w:tcPr>
            <w:tcW w:w="331" w:type="pct"/>
            <w:tcBorders>
              <w:top w:val="single" w:sz="4" w:space="0" w:color="auto"/>
            </w:tcBorders>
            <w:vAlign w:val="center"/>
          </w:tcPr>
          <w:p w:rsidR="00703FAE" w:rsidRPr="00744334" w:rsidRDefault="00DD5C46" w:rsidP="00667B19">
            <w:pPr>
              <w:spacing w:after="0" w:line="240" w:lineRule="auto"/>
              <w:jc w:val="center"/>
              <w:rPr>
                <w:rFonts w:cs="Times New Roman"/>
              </w:rPr>
            </w:pPr>
            <w:r>
              <w:rPr>
                <w:rFonts w:cs="Times New Roman"/>
              </w:rPr>
              <w:t>57.14</w:t>
            </w:r>
          </w:p>
        </w:tc>
      </w:tr>
      <w:tr w:rsidR="00703FAE" w:rsidRPr="00744334" w:rsidTr="003654C8">
        <w:trPr>
          <w:trHeight w:val="260"/>
        </w:trPr>
        <w:tc>
          <w:tcPr>
            <w:tcW w:w="4156" w:type="pct"/>
            <w:vAlign w:val="center"/>
          </w:tcPr>
          <w:p w:rsidR="00703FAE" w:rsidRPr="00744334" w:rsidRDefault="00961AB9" w:rsidP="00667B19">
            <w:pPr>
              <w:spacing w:after="0" w:line="240" w:lineRule="auto"/>
              <w:jc w:val="both"/>
              <w:rPr>
                <w:rFonts w:cs="Times New Roman"/>
              </w:rPr>
            </w:pPr>
            <w:r>
              <w:rPr>
                <w:rFonts w:cs="Times New Roman"/>
              </w:rPr>
              <w:t>Akran rehberin ilgisini ve yardımseverliğini takdir etme</w:t>
            </w:r>
          </w:p>
        </w:tc>
        <w:tc>
          <w:tcPr>
            <w:tcW w:w="513" w:type="pct"/>
            <w:vAlign w:val="center"/>
          </w:tcPr>
          <w:p w:rsidR="00703FAE" w:rsidRPr="00744334" w:rsidRDefault="00961AB9" w:rsidP="00AF5040">
            <w:pPr>
              <w:spacing w:after="0" w:line="240" w:lineRule="auto"/>
              <w:jc w:val="center"/>
              <w:rPr>
                <w:rFonts w:cs="Times New Roman"/>
              </w:rPr>
            </w:pPr>
            <w:r>
              <w:rPr>
                <w:rFonts w:cs="Times New Roman"/>
              </w:rPr>
              <w:t>7</w:t>
            </w:r>
          </w:p>
        </w:tc>
        <w:tc>
          <w:tcPr>
            <w:tcW w:w="331" w:type="pct"/>
            <w:vAlign w:val="center"/>
          </w:tcPr>
          <w:p w:rsidR="00703FAE" w:rsidRPr="00744334" w:rsidRDefault="00DD5C46" w:rsidP="00667B19">
            <w:pPr>
              <w:spacing w:after="0" w:line="240" w:lineRule="auto"/>
              <w:rPr>
                <w:rFonts w:cs="Times New Roman"/>
              </w:rPr>
            </w:pPr>
            <w:r>
              <w:rPr>
                <w:rFonts w:cs="Times New Roman"/>
              </w:rPr>
              <w:t>50.00</w:t>
            </w:r>
          </w:p>
        </w:tc>
      </w:tr>
      <w:tr w:rsidR="00703FAE" w:rsidRPr="00744334" w:rsidTr="003654C8">
        <w:trPr>
          <w:trHeight w:val="260"/>
        </w:trPr>
        <w:tc>
          <w:tcPr>
            <w:tcW w:w="4156" w:type="pct"/>
            <w:vAlign w:val="center"/>
          </w:tcPr>
          <w:p w:rsidR="00703FAE" w:rsidRPr="00961AB9" w:rsidRDefault="00961AB9" w:rsidP="00667B19">
            <w:pPr>
              <w:spacing w:after="0" w:line="240" w:lineRule="auto"/>
              <w:jc w:val="both"/>
              <w:rPr>
                <w:rFonts w:cs="Times New Roman"/>
              </w:rPr>
            </w:pPr>
            <w:r w:rsidRPr="00961AB9">
              <w:rPr>
                <w:rFonts w:ascii="Calibri" w:eastAsia="Times New Roman" w:hAnsi="Calibri" w:cs="Calibri"/>
                <w:color w:val="000000"/>
              </w:rPr>
              <w:t>Dersi sıkıcı bulma ve katılmaya istekli olmama</w:t>
            </w:r>
          </w:p>
        </w:tc>
        <w:tc>
          <w:tcPr>
            <w:tcW w:w="513" w:type="pct"/>
            <w:vAlign w:val="center"/>
          </w:tcPr>
          <w:p w:rsidR="00703FAE" w:rsidRDefault="00961AB9" w:rsidP="00AF5040">
            <w:pPr>
              <w:spacing w:after="0" w:line="240" w:lineRule="auto"/>
              <w:jc w:val="center"/>
              <w:rPr>
                <w:rFonts w:cs="Times New Roman"/>
              </w:rPr>
            </w:pPr>
            <w:r>
              <w:rPr>
                <w:rFonts w:cs="Times New Roman"/>
              </w:rPr>
              <w:t>3</w:t>
            </w:r>
          </w:p>
        </w:tc>
        <w:tc>
          <w:tcPr>
            <w:tcW w:w="331" w:type="pct"/>
            <w:vAlign w:val="center"/>
          </w:tcPr>
          <w:p w:rsidR="00703FAE" w:rsidRPr="00744334" w:rsidRDefault="00DD5C46" w:rsidP="00667B19">
            <w:pPr>
              <w:spacing w:after="0" w:line="240" w:lineRule="auto"/>
              <w:rPr>
                <w:rFonts w:cs="Times New Roman"/>
              </w:rPr>
            </w:pPr>
            <w:r>
              <w:rPr>
                <w:rFonts w:cs="Times New Roman"/>
              </w:rPr>
              <w:t>21.43</w:t>
            </w:r>
          </w:p>
        </w:tc>
      </w:tr>
      <w:tr w:rsidR="00A37A5A" w:rsidRPr="00744334" w:rsidTr="003654C8">
        <w:trPr>
          <w:trHeight w:val="260"/>
        </w:trPr>
        <w:tc>
          <w:tcPr>
            <w:tcW w:w="4156" w:type="pct"/>
            <w:vAlign w:val="center"/>
          </w:tcPr>
          <w:p w:rsidR="00A37A5A" w:rsidRPr="00961AB9" w:rsidRDefault="00961AB9" w:rsidP="00667B19">
            <w:pPr>
              <w:spacing w:after="0" w:line="240" w:lineRule="auto"/>
              <w:jc w:val="both"/>
              <w:rPr>
                <w:rFonts w:cs="Times New Roman"/>
              </w:rPr>
            </w:pPr>
            <w:r w:rsidRPr="00961AB9">
              <w:rPr>
                <w:rFonts w:ascii="Calibri" w:eastAsia="Times New Roman" w:hAnsi="Calibri" w:cs="Calibri"/>
                <w:color w:val="000000"/>
              </w:rPr>
              <w:t>Akran rehberlerin dersi keyifli hale getirmesi</w:t>
            </w:r>
          </w:p>
        </w:tc>
        <w:tc>
          <w:tcPr>
            <w:tcW w:w="513" w:type="pct"/>
            <w:vAlign w:val="center"/>
          </w:tcPr>
          <w:p w:rsidR="00A37A5A" w:rsidRDefault="00A37A5A" w:rsidP="00AF5040">
            <w:pPr>
              <w:spacing w:after="0" w:line="240" w:lineRule="auto"/>
              <w:jc w:val="center"/>
              <w:rPr>
                <w:rFonts w:cs="Times New Roman"/>
              </w:rPr>
            </w:pPr>
            <w:r>
              <w:rPr>
                <w:rFonts w:cs="Times New Roman"/>
              </w:rPr>
              <w:t>2</w:t>
            </w:r>
          </w:p>
        </w:tc>
        <w:tc>
          <w:tcPr>
            <w:tcW w:w="331" w:type="pct"/>
            <w:vAlign w:val="center"/>
          </w:tcPr>
          <w:p w:rsidR="00A37A5A" w:rsidRDefault="00DD5C46" w:rsidP="00667B19">
            <w:pPr>
              <w:spacing w:after="0" w:line="240" w:lineRule="auto"/>
              <w:rPr>
                <w:rFonts w:cs="Times New Roman"/>
              </w:rPr>
            </w:pPr>
            <w:r>
              <w:rPr>
                <w:rFonts w:cs="Times New Roman"/>
              </w:rPr>
              <w:t>14.28</w:t>
            </w:r>
          </w:p>
        </w:tc>
      </w:tr>
      <w:tr w:rsidR="00C679AC" w:rsidRPr="00744334" w:rsidTr="003654C8">
        <w:trPr>
          <w:trHeight w:val="260"/>
        </w:trPr>
        <w:tc>
          <w:tcPr>
            <w:tcW w:w="4156" w:type="pct"/>
            <w:vAlign w:val="center"/>
          </w:tcPr>
          <w:p w:rsidR="00C679AC" w:rsidRPr="00961AB9" w:rsidRDefault="00961AB9" w:rsidP="00667B19">
            <w:pPr>
              <w:spacing w:after="0" w:line="240" w:lineRule="auto"/>
              <w:jc w:val="both"/>
              <w:rPr>
                <w:rFonts w:cs="Times New Roman"/>
              </w:rPr>
            </w:pPr>
            <w:r w:rsidRPr="00961AB9">
              <w:rPr>
                <w:rFonts w:ascii="Calibri" w:eastAsia="Times New Roman" w:hAnsi="Calibri" w:cs="Calibri"/>
                <w:color w:val="000000"/>
              </w:rPr>
              <w:t>“Ayrımcılık” konusundaki semineri çok başarılı ve faydalı bulma</w:t>
            </w:r>
          </w:p>
        </w:tc>
        <w:tc>
          <w:tcPr>
            <w:tcW w:w="513" w:type="pct"/>
            <w:vAlign w:val="center"/>
          </w:tcPr>
          <w:p w:rsidR="00C679AC" w:rsidRPr="00744334" w:rsidRDefault="00C679AC" w:rsidP="00AF5040">
            <w:pPr>
              <w:spacing w:after="0" w:line="240" w:lineRule="auto"/>
              <w:jc w:val="center"/>
              <w:rPr>
                <w:rFonts w:cs="Times New Roman"/>
              </w:rPr>
            </w:pPr>
            <w:r>
              <w:rPr>
                <w:rFonts w:cs="Times New Roman"/>
              </w:rPr>
              <w:t>1</w:t>
            </w:r>
          </w:p>
        </w:tc>
        <w:tc>
          <w:tcPr>
            <w:tcW w:w="331" w:type="pct"/>
            <w:vAlign w:val="center"/>
          </w:tcPr>
          <w:p w:rsidR="00C679AC" w:rsidRPr="00744334" w:rsidRDefault="00DD5C46" w:rsidP="00667B19">
            <w:pPr>
              <w:spacing w:after="0" w:line="240" w:lineRule="auto"/>
              <w:rPr>
                <w:rFonts w:cs="Times New Roman"/>
              </w:rPr>
            </w:pPr>
            <w:r>
              <w:rPr>
                <w:rFonts w:cs="Times New Roman"/>
              </w:rPr>
              <w:t>7.14</w:t>
            </w:r>
          </w:p>
        </w:tc>
      </w:tr>
      <w:tr w:rsidR="00C679AC" w:rsidRPr="00744334" w:rsidTr="003654C8">
        <w:trPr>
          <w:trHeight w:val="260"/>
        </w:trPr>
        <w:tc>
          <w:tcPr>
            <w:tcW w:w="4156" w:type="pct"/>
            <w:vAlign w:val="center"/>
          </w:tcPr>
          <w:p w:rsidR="00C679AC" w:rsidRPr="00961AB9" w:rsidRDefault="00961AB9" w:rsidP="00667B19">
            <w:pPr>
              <w:spacing w:after="0" w:line="240" w:lineRule="auto"/>
              <w:jc w:val="both"/>
              <w:rPr>
                <w:rFonts w:cs="Times New Roman"/>
              </w:rPr>
            </w:pPr>
            <w:r w:rsidRPr="00961AB9">
              <w:rPr>
                <w:rFonts w:ascii="Calibri" w:eastAsia="Times New Roman" w:hAnsi="Calibri" w:cs="Calibri"/>
                <w:color w:val="000000"/>
              </w:rPr>
              <w:t>Seçmeli etkinliklerin daha faydalı olduğunu düşünme</w:t>
            </w:r>
          </w:p>
        </w:tc>
        <w:tc>
          <w:tcPr>
            <w:tcW w:w="513" w:type="pct"/>
            <w:vAlign w:val="center"/>
          </w:tcPr>
          <w:p w:rsidR="00C679AC" w:rsidRPr="00744334" w:rsidRDefault="00C679AC" w:rsidP="00AF5040">
            <w:pPr>
              <w:spacing w:after="0" w:line="240" w:lineRule="auto"/>
              <w:jc w:val="center"/>
              <w:rPr>
                <w:rFonts w:cs="Times New Roman"/>
              </w:rPr>
            </w:pPr>
            <w:r>
              <w:rPr>
                <w:rFonts w:cs="Times New Roman"/>
              </w:rPr>
              <w:t>1</w:t>
            </w:r>
          </w:p>
        </w:tc>
        <w:tc>
          <w:tcPr>
            <w:tcW w:w="331" w:type="pct"/>
            <w:vAlign w:val="center"/>
          </w:tcPr>
          <w:p w:rsidR="00C679AC" w:rsidRPr="00744334" w:rsidRDefault="00DD5C46" w:rsidP="00667B19">
            <w:pPr>
              <w:spacing w:after="0" w:line="240" w:lineRule="auto"/>
              <w:rPr>
                <w:rFonts w:cs="Times New Roman"/>
              </w:rPr>
            </w:pPr>
            <w:r>
              <w:rPr>
                <w:rFonts w:cs="Times New Roman"/>
              </w:rPr>
              <w:t>7.14</w:t>
            </w:r>
          </w:p>
        </w:tc>
      </w:tr>
      <w:tr w:rsidR="00C679AC" w:rsidRPr="00744334" w:rsidTr="003654C8">
        <w:trPr>
          <w:trHeight w:val="260"/>
        </w:trPr>
        <w:tc>
          <w:tcPr>
            <w:tcW w:w="4156" w:type="pct"/>
            <w:tcBorders>
              <w:bottom w:val="single" w:sz="4" w:space="0" w:color="auto"/>
            </w:tcBorders>
            <w:vAlign w:val="center"/>
          </w:tcPr>
          <w:p w:rsidR="00C679AC" w:rsidRPr="00961AB9" w:rsidRDefault="00961AB9" w:rsidP="00667B19">
            <w:pPr>
              <w:spacing w:after="0" w:line="240" w:lineRule="auto"/>
              <w:jc w:val="both"/>
              <w:rPr>
                <w:rFonts w:cs="Times New Roman"/>
              </w:rPr>
            </w:pPr>
            <w:r w:rsidRPr="00961AB9">
              <w:rPr>
                <w:rFonts w:ascii="Calibri" w:eastAsia="Times New Roman" w:hAnsi="Calibri" w:cs="Calibri"/>
                <w:color w:val="000000"/>
              </w:rPr>
              <w:t>Dersin güzel arkadaşlıklar kurmaya vesile olması</w:t>
            </w:r>
          </w:p>
        </w:tc>
        <w:tc>
          <w:tcPr>
            <w:tcW w:w="513" w:type="pct"/>
            <w:tcBorders>
              <w:bottom w:val="single" w:sz="4" w:space="0" w:color="auto"/>
            </w:tcBorders>
            <w:vAlign w:val="center"/>
          </w:tcPr>
          <w:p w:rsidR="00C679AC" w:rsidRDefault="00C679AC" w:rsidP="00AF5040">
            <w:pPr>
              <w:spacing w:after="0" w:line="240" w:lineRule="auto"/>
              <w:jc w:val="center"/>
              <w:rPr>
                <w:rFonts w:cs="Times New Roman"/>
              </w:rPr>
            </w:pPr>
            <w:r>
              <w:rPr>
                <w:rFonts w:cs="Times New Roman"/>
              </w:rPr>
              <w:t>1</w:t>
            </w:r>
          </w:p>
        </w:tc>
        <w:tc>
          <w:tcPr>
            <w:tcW w:w="331" w:type="pct"/>
            <w:tcBorders>
              <w:bottom w:val="single" w:sz="4" w:space="0" w:color="auto"/>
            </w:tcBorders>
            <w:vAlign w:val="center"/>
          </w:tcPr>
          <w:p w:rsidR="00C679AC" w:rsidRDefault="00DD5C46" w:rsidP="00667B19">
            <w:pPr>
              <w:spacing w:after="0" w:line="240" w:lineRule="auto"/>
              <w:rPr>
                <w:rFonts w:cs="Times New Roman"/>
              </w:rPr>
            </w:pPr>
            <w:r>
              <w:rPr>
                <w:rFonts w:cs="Times New Roman"/>
              </w:rPr>
              <w:t>7.14</w:t>
            </w:r>
          </w:p>
        </w:tc>
      </w:tr>
    </w:tbl>
    <w:p w:rsidR="006E6222" w:rsidRDefault="006E6222" w:rsidP="00DE5481"/>
    <w:p w:rsidR="000A7C16" w:rsidRDefault="00555053" w:rsidP="000A7C16">
      <w:pPr>
        <w:rPr>
          <w:b/>
        </w:rPr>
      </w:pPr>
      <w:r>
        <w:rPr>
          <w:b/>
        </w:rPr>
        <w:t>3.1.14</w:t>
      </w:r>
      <w:r w:rsidR="000A7C16">
        <w:rPr>
          <w:b/>
        </w:rPr>
        <w:t>. Dersin farklı üniversitelerde verilmesinin önerilmesi</w:t>
      </w:r>
    </w:p>
    <w:p w:rsidR="000A7C16" w:rsidRDefault="000A7C16" w:rsidP="000A7C16">
      <w:r>
        <w:t>Öğrencilere GPC 100 gibi bir dersin diğer üniversitelerde de müfredata dahil edilmesini önerip önermedikleri sor</w:t>
      </w:r>
      <w:r w:rsidR="008C12C7">
        <w:t xml:space="preserve">ulduğunda hazırlık öğrencilerinin yarısından fazlası </w:t>
      </w:r>
      <w:r>
        <w:t>(</w:t>
      </w:r>
      <w:r w:rsidR="00DA6D67">
        <w:rPr>
          <w:i/>
        </w:rPr>
        <w:t>n</w:t>
      </w:r>
      <w:r>
        <w:rPr>
          <w:i/>
        </w:rPr>
        <w:t xml:space="preserve"> </w:t>
      </w:r>
      <w:r>
        <w:t xml:space="preserve">= </w:t>
      </w:r>
      <w:r w:rsidR="00770F81">
        <w:t>202</w:t>
      </w:r>
      <w:r>
        <w:t>, %</w:t>
      </w:r>
      <w:r w:rsidR="00770F81">
        <w:t>65.80</w:t>
      </w:r>
      <w:r>
        <w:t>) önerdiğini, %</w:t>
      </w:r>
      <w:r w:rsidR="00770F81">
        <w:t>33.88</w:t>
      </w:r>
      <w:r w:rsidR="008C12C7">
        <w:t>’i</w:t>
      </w:r>
      <w:r>
        <w:t xml:space="preserve"> (</w:t>
      </w:r>
      <w:r w:rsidR="00DA6D67">
        <w:rPr>
          <w:i/>
        </w:rPr>
        <w:t>n</w:t>
      </w:r>
      <w:r>
        <w:rPr>
          <w:i/>
        </w:rPr>
        <w:t xml:space="preserve"> </w:t>
      </w:r>
      <w:r>
        <w:t xml:space="preserve">= </w:t>
      </w:r>
      <w:r w:rsidR="00770F81">
        <w:t>104</w:t>
      </w:r>
      <w:r>
        <w:t xml:space="preserve">) </w:t>
      </w:r>
      <w:r w:rsidR="008C12C7">
        <w:t xml:space="preserve">ise </w:t>
      </w:r>
      <w:r>
        <w:t xml:space="preserve">önermediğini belirtmiştir. </w:t>
      </w:r>
      <w:r w:rsidR="00770F81">
        <w:t>1</w:t>
      </w:r>
      <w:r>
        <w:t xml:space="preserve"> öğrenci ise (%</w:t>
      </w:r>
      <w:r w:rsidR="00770F81">
        <w:t>0.32</w:t>
      </w:r>
      <w:r>
        <w:t>) bu maddeyi yanıtlamamıştır. Lisans öğrencilerinin is</w:t>
      </w:r>
      <w:r w:rsidR="00770F81">
        <w:t>e %76.93’ü (</w:t>
      </w:r>
      <w:r w:rsidR="00DA6D67">
        <w:rPr>
          <w:i/>
        </w:rPr>
        <w:t>n</w:t>
      </w:r>
      <w:r w:rsidR="00770F81">
        <w:t xml:space="preserve">=90) dersi önerdiğini, %22.22’si önermediğini belirtmiş ve 1 kişi ( %0.85) bu soruyu yanıtlamamıştır. </w:t>
      </w:r>
    </w:p>
    <w:p w:rsidR="00865490" w:rsidRDefault="00865490" w:rsidP="000A7C16">
      <w:pPr>
        <w:pStyle w:val="ListParagraph"/>
        <w:numPr>
          <w:ilvl w:val="1"/>
          <w:numId w:val="21"/>
        </w:numPr>
        <w:spacing w:before="240" w:line="360" w:lineRule="auto"/>
        <w:ind w:left="567" w:hanging="567"/>
        <w:jc w:val="both"/>
        <w:rPr>
          <w:rFonts w:cs="Times New Roman"/>
          <w:b/>
        </w:rPr>
      </w:pPr>
      <w:r>
        <w:rPr>
          <w:rFonts w:cs="Times New Roman"/>
          <w:b/>
        </w:rPr>
        <w:t>Akran rehberler</w:t>
      </w:r>
    </w:p>
    <w:p w:rsidR="00865490" w:rsidRDefault="00865490" w:rsidP="000A7C16">
      <w:pPr>
        <w:pStyle w:val="ListParagraph"/>
        <w:spacing w:before="240" w:line="360" w:lineRule="auto"/>
        <w:ind w:left="0"/>
        <w:jc w:val="both"/>
        <w:rPr>
          <w:rFonts w:cs="Times New Roman"/>
          <w:b/>
        </w:rPr>
      </w:pPr>
      <w:r>
        <w:rPr>
          <w:rFonts w:cs="Times New Roman"/>
          <w:b/>
        </w:rPr>
        <w:t>3.2.1. Akran rehberlerin GPC 100 öğrencilerinin dersle ilgili kazanımlarına yönelik görüşleri</w:t>
      </w:r>
    </w:p>
    <w:p w:rsidR="00865490" w:rsidRDefault="00865490" w:rsidP="00726B19">
      <w:pPr>
        <w:pStyle w:val="ListParagraph"/>
        <w:spacing w:before="240" w:line="360" w:lineRule="auto"/>
        <w:ind w:left="0"/>
        <w:jc w:val="both"/>
        <w:rPr>
          <w:rFonts w:cs="Times New Roman"/>
        </w:rPr>
      </w:pPr>
      <w:proofErr w:type="spellStart"/>
      <w:r>
        <w:rPr>
          <w:rFonts w:cs="Times New Roman"/>
        </w:rPr>
        <w:t>Akran</w:t>
      </w:r>
      <w:proofErr w:type="spellEnd"/>
      <w:r>
        <w:rPr>
          <w:rFonts w:cs="Times New Roman"/>
        </w:rPr>
        <w:t xml:space="preserve"> </w:t>
      </w:r>
      <w:proofErr w:type="spellStart"/>
      <w:r>
        <w:rPr>
          <w:rFonts w:cs="Times New Roman"/>
        </w:rPr>
        <w:t>rehberlere</w:t>
      </w:r>
      <w:proofErr w:type="spellEnd"/>
      <w:r>
        <w:rPr>
          <w:rFonts w:cs="Times New Roman"/>
        </w:rPr>
        <w:t>, GPC 100 öğrencilerinin derse yönelik kazanımlarıyla ilgili görüşleri sorulduğunda</w:t>
      </w:r>
      <w:r w:rsidR="00624107">
        <w:rPr>
          <w:rFonts w:cs="Times New Roman"/>
        </w:rPr>
        <w:t xml:space="preserve"> anketi dolduran</w:t>
      </w:r>
      <w:r>
        <w:rPr>
          <w:rFonts w:cs="Times New Roman"/>
        </w:rPr>
        <w:t xml:space="preserve"> akran rehberlerin %</w:t>
      </w:r>
      <w:r w:rsidR="00061EF6">
        <w:rPr>
          <w:rFonts w:cs="Times New Roman"/>
        </w:rPr>
        <w:t>93.75</w:t>
      </w:r>
      <w:r w:rsidR="00624107">
        <w:rPr>
          <w:rFonts w:cs="Times New Roman"/>
        </w:rPr>
        <w:t xml:space="preserve">’i </w:t>
      </w:r>
      <w:r>
        <w:rPr>
          <w:rFonts w:cs="Times New Roman"/>
        </w:rPr>
        <w:t>(</w:t>
      </w:r>
      <w:r w:rsidRPr="008A7A0D">
        <w:rPr>
          <w:rFonts w:cs="Times New Roman"/>
          <w:i/>
        </w:rPr>
        <w:t>n</w:t>
      </w:r>
      <w:r>
        <w:rPr>
          <w:rFonts w:cs="Times New Roman"/>
        </w:rPr>
        <w:t>=</w:t>
      </w:r>
      <w:r w:rsidR="00061EF6">
        <w:rPr>
          <w:rFonts w:cs="Times New Roman"/>
        </w:rPr>
        <w:t>30</w:t>
      </w:r>
      <w:r>
        <w:rPr>
          <w:rFonts w:cs="Times New Roman"/>
        </w:rPr>
        <w:t xml:space="preserve">) öğrencilerin kazanımlarının olduğunu, </w:t>
      </w:r>
      <w:r w:rsidR="00061EF6">
        <w:rPr>
          <w:rFonts w:cs="Times New Roman"/>
        </w:rPr>
        <w:t>6.25</w:t>
      </w:r>
      <w:r>
        <w:rPr>
          <w:rFonts w:cs="Times New Roman"/>
        </w:rPr>
        <w:t>% (</w:t>
      </w:r>
      <w:r w:rsidRPr="008A7A0D">
        <w:rPr>
          <w:rFonts w:cs="Times New Roman"/>
          <w:i/>
        </w:rPr>
        <w:t>n</w:t>
      </w:r>
      <w:r>
        <w:rPr>
          <w:rFonts w:cs="Times New Roman"/>
        </w:rPr>
        <w:t>=</w:t>
      </w:r>
      <w:r w:rsidR="00061EF6">
        <w:rPr>
          <w:rFonts w:cs="Times New Roman"/>
        </w:rPr>
        <w:t>2</w:t>
      </w:r>
      <w:r>
        <w:rPr>
          <w:rFonts w:cs="Times New Roman"/>
        </w:rPr>
        <w:t xml:space="preserve">) ise kazanımlarının olmadığını düşündüklerini belirtmiştir.  </w:t>
      </w:r>
      <w:r w:rsidR="0034199A">
        <w:rPr>
          <w:rFonts w:cs="Times New Roman"/>
        </w:rPr>
        <w:t>30</w:t>
      </w:r>
      <w:r>
        <w:rPr>
          <w:rFonts w:cs="Times New Roman"/>
        </w:rPr>
        <w:t xml:space="preserve"> akran rehber tarafından belirtilen GPC 100 öğrencilerinin kazanımları aşağıda </w:t>
      </w:r>
      <w:r w:rsidR="008A7A0D">
        <w:rPr>
          <w:rFonts w:cs="Times New Roman"/>
        </w:rPr>
        <w:t>Tablo 3.24</w:t>
      </w:r>
      <w:r w:rsidRPr="00865490">
        <w:rPr>
          <w:rFonts w:cs="Times New Roman"/>
        </w:rPr>
        <w:t>’te</w:t>
      </w:r>
      <w:r>
        <w:rPr>
          <w:rFonts w:cs="Times New Roman"/>
        </w:rPr>
        <w:t xml:space="preserve"> özetlenmiştir. </w:t>
      </w:r>
    </w:p>
    <w:p w:rsidR="00865490" w:rsidRPr="00DB06CB" w:rsidRDefault="00390C06" w:rsidP="00865490">
      <w:pPr>
        <w:pStyle w:val="ListParagraph"/>
        <w:spacing w:before="240" w:line="360" w:lineRule="auto"/>
        <w:ind w:left="142"/>
        <w:jc w:val="both"/>
        <w:rPr>
          <w:rFonts w:cs="Times New Roman"/>
          <w:i/>
        </w:rPr>
      </w:pPr>
      <w:proofErr w:type="spellStart"/>
      <w:r>
        <w:rPr>
          <w:rFonts w:cs="Times New Roman"/>
          <w:i/>
        </w:rPr>
        <w:lastRenderedPageBreak/>
        <w:t>Tablo</w:t>
      </w:r>
      <w:proofErr w:type="spellEnd"/>
      <w:r>
        <w:rPr>
          <w:rFonts w:cs="Times New Roman"/>
          <w:i/>
        </w:rPr>
        <w:t xml:space="preserve"> 3.24</w:t>
      </w:r>
      <w:r w:rsidR="00865490" w:rsidRPr="00DB06CB">
        <w:rPr>
          <w:rFonts w:cs="Times New Roman"/>
          <w:i/>
        </w:rPr>
        <w:t xml:space="preserve"> </w:t>
      </w:r>
      <w:proofErr w:type="spellStart"/>
      <w:r w:rsidR="00865490" w:rsidRPr="00DB06CB">
        <w:rPr>
          <w:rFonts w:cs="Times New Roman"/>
          <w:i/>
        </w:rPr>
        <w:t>Akran</w:t>
      </w:r>
      <w:proofErr w:type="spellEnd"/>
      <w:r w:rsidR="00865490" w:rsidRPr="00DB06CB">
        <w:rPr>
          <w:rFonts w:cs="Times New Roman"/>
          <w:i/>
        </w:rPr>
        <w:t xml:space="preserve"> </w:t>
      </w:r>
      <w:proofErr w:type="spellStart"/>
      <w:r w:rsidR="00865490" w:rsidRPr="00DB06CB">
        <w:rPr>
          <w:rFonts w:cs="Times New Roman"/>
          <w:i/>
        </w:rPr>
        <w:t>rehberlerin</w:t>
      </w:r>
      <w:proofErr w:type="spellEnd"/>
      <w:r w:rsidR="00865490" w:rsidRPr="00DB06CB">
        <w:rPr>
          <w:rFonts w:cs="Times New Roman"/>
          <w:i/>
        </w:rPr>
        <w:t xml:space="preserve"> GPC 100 öğrencilerinin dersle ilgili</w:t>
      </w:r>
      <w:r w:rsidR="00A253E5">
        <w:rPr>
          <w:rFonts w:cs="Times New Roman"/>
          <w:i/>
        </w:rPr>
        <w:t xml:space="preserve"> kazanımlarına yönelik algıları</w:t>
      </w:r>
      <w:r w:rsidR="00061EF6">
        <w:rPr>
          <w:rFonts w:cs="Times New Roman"/>
          <w:i/>
        </w:rPr>
        <w:t xml:space="preserve"> (</w:t>
      </w:r>
      <w:r w:rsidR="008A7A0D">
        <w:rPr>
          <w:rFonts w:cs="Times New Roman"/>
          <w:i/>
        </w:rPr>
        <w:t>n</w:t>
      </w:r>
      <w:r w:rsidR="00061EF6">
        <w:rPr>
          <w:rFonts w:cs="Times New Roman"/>
          <w:i/>
        </w:rPr>
        <w:t>=3</w:t>
      </w:r>
      <w:r w:rsidR="0034199A">
        <w:rPr>
          <w:rFonts w:cs="Times New Roman"/>
          <w:i/>
        </w:rPr>
        <w:t>0</w:t>
      </w:r>
      <w:r w:rsidR="00061EF6">
        <w:rPr>
          <w:rFonts w:cs="Times New Roman"/>
          <w: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gridCol w:w="848"/>
        <w:gridCol w:w="883"/>
      </w:tblGrid>
      <w:tr w:rsidR="00865490" w:rsidTr="004E697A">
        <w:tc>
          <w:tcPr>
            <w:tcW w:w="4214" w:type="pct"/>
            <w:tcBorders>
              <w:top w:val="single" w:sz="4" w:space="0" w:color="auto"/>
              <w:bottom w:val="single" w:sz="4" w:space="0" w:color="auto"/>
            </w:tcBorders>
          </w:tcPr>
          <w:p w:rsidR="00865490" w:rsidRDefault="00865490" w:rsidP="00865490"/>
        </w:tc>
        <w:tc>
          <w:tcPr>
            <w:tcW w:w="385" w:type="pct"/>
            <w:tcBorders>
              <w:top w:val="single" w:sz="4" w:space="0" w:color="auto"/>
              <w:bottom w:val="single" w:sz="4" w:space="0" w:color="auto"/>
            </w:tcBorders>
            <w:vAlign w:val="center"/>
          </w:tcPr>
          <w:p w:rsidR="00865490" w:rsidRPr="0046796D" w:rsidRDefault="00DA6D67" w:rsidP="00865490">
            <w:pPr>
              <w:jc w:val="center"/>
              <w:rPr>
                <w:i/>
              </w:rPr>
            </w:pPr>
            <w:r>
              <w:rPr>
                <w:i/>
              </w:rPr>
              <w:t>n</w:t>
            </w:r>
          </w:p>
        </w:tc>
        <w:tc>
          <w:tcPr>
            <w:tcW w:w="401" w:type="pct"/>
            <w:tcBorders>
              <w:top w:val="single" w:sz="4" w:space="0" w:color="auto"/>
              <w:bottom w:val="single" w:sz="4" w:space="0" w:color="auto"/>
            </w:tcBorders>
            <w:vAlign w:val="center"/>
          </w:tcPr>
          <w:p w:rsidR="00865490" w:rsidRPr="0046796D" w:rsidRDefault="00865490" w:rsidP="00865490">
            <w:pPr>
              <w:jc w:val="center"/>
              <w:rPr>
                <w:i/>
              </w:rPr>
            </w:pPr>
            <w:r w:rsidRPr="0046796D">
              <w:rPr>
                <w:i/>
              </w:rPr>
              <w:t>%</w:t>
            </w:r>
          </w:p>
        </w:tc>
      </w:tr>
      <w:tr w:rsidR="00865490" w:rsidTr="004E697A">
        <w:tc>
          <w:tcPr>
            <w:tcW w:w="4214" w:type="pct"/>
            <w:tcBorders>
              <w:top w:val="single" w:sz="4" w:space="0" w:color="auto"/>
            </w:tcBorders>
          </w:tcPr>
          <w:p w:rsidR="00865490" w:rsidRPr="00DD28FF" w:rsidRDefault="00865490" w:rsidP="00865490">
            <w:pPr>
              <w:rPr>
                <w:rFonts w:eastAsia="Times New Roman" w:cs="Times New Roman"/>
                <w:color w:val="000000"/>
              </w:rPr>
            </w:pPr>
            <w:r w:rsidRPr="007142ED">
              <w:rPr>
                <w:rFonts w:eastAsia="Times New Roman" w:cs="Times New Roman"/>
                <w:color w:val="000000"/>
              </w:rPr>
              <w:t xml:space="preserve">Arkadaş edinme ve sosyalleşme </w:t>
            </w:r>
          </w:p>
        </w:tc>
        <w:tc>
          <w:tcPr>
            <w:tcW w:w="385" w:type="pct"/>
            <w:tcBorders>
              <w:top w:val="single" w:sz="4" w:space="0" w:color="auto"/>
            </w:tcBorders>
            <w:vAlign w:val="center"/>
          </w:tcPr>
          <w:p w:rsidR="00865490" w:rsidRDefault="0013609F" w:rsidP="00865490">
            <w:pPr>
              <w:jc w:val="center"/>
            </w:pPr>
            <w:r>
              <w:rPr>
                <w:rFonts w:eastAsia="Times New Roman" w:cs="Times New Roman"/>
                <w:color w:val="000000"/>
              </w:rPr>
              <w:t xml:space="preserve"> </w:t>
            </w:r>
            <w:r w:rsidR="00865490" w:rsidRPr="007142ED">
              <w:rPr>
                <w:rFonts w:eastAsia="Times New Roman" w:cs="Times New Roman"/>
                <w:color w:val="000000"/>
              </w:rPr>
              <w:t>9</w:t>
            </w:r>
          </w:p>
        </w:tc>
        <w:tc>
          <w:tcPr>
            <w:tcW w:w="401" w:type="pct"/>
            <w:tcBorders>
              <w:top w:val="single" w:sz="4" w:space="0" w:color="auto"/>
            </w:tcBorders>
          </w:tcPr>
          <w:p w:rsidR="00865490" w:rsidRDefault="00DD5C46" w:rsidP="00865490">
            <w:r>
              <w:t>30.00</w:t>
            </w:r>
          </w:p>
        </w:tc>
      </w:tr>
      <w:tr w:rsidR="00865490" w:rsidTr="00061EF6">
        <w:tc>
          <w:tcPr>
            <w:tcW w:w="4214" w:type="pct"/>
          </w:tcPr>
          <w:p w:rsidR="00865490" w:rsidRDefault="00865490" w:rsidP="00865490">
            <w:r w:rsidRPr="007142ED">
              <w:rPr>
                <w:rFonts w:eastAsia="Times New Roman" w:cs="Times New Roman"/>
                <w:color w:val="000000"/>
              </w:rPr>
              <w:t xml:space="preserve">Hedef belirleme, kaynak (zaman ve kampustaki yardım kaynakları) yönetimi ve motivasyon konusunda bilgi ve beceri kazanımı </w:t>
            </w:r>
          </w:p>
        </w:tc>
        <w:tc>
          <w:tcPr>
            <w:tcW w:w="385" w:type="pct"/>
          </w:tcPr>
          <w:p w:rsidR="00865490" w:rsidRPr="004E697A" w:rsidRDefault="00061EF6" w:rsidP="004E697A">
            <w:pPr>
              <w:rPr>
                <w:rFonts w:eastAsia="Times New Roman" w:cs="Times New Roman"/>
                <w:color w:val="000000"/>
              </w:rPr>
            </w:pPr>
            <w:r>
              <w:rPr>
                <w:rFonts w:eastAsia="Times New Roman" w:cs="Times New Roman"/>
                <w:color w:val="000000"/>
              </w:rPr>
              <w:t xml:space="preserve">      </w:t>
            </w:r>
            <w:r w:rsidR="00865490">
              <w:rPr>
                <w:rFonts w:eastAsia="Times New Roman" w:cs="Times New Roman"/>
                <w:color w:val="000000"/>
              </w:rPr>
              <w:t>8</w:t>
            </w:r>
          </w:p>
        </w:tc>
        <w:tc>
          <w:tcPr>
            <w:tcW w:w="401" w:type="pct"/>
          </w:tcPr>
          <w:p w:rsidR="00865490" w:rsidRDefault="00DD5C46" w:rsidP="00865490">
            <w:r>
              <w:t>26.67</w:t>
            </w:r>
          </w:p>
        </w:tc>
      </w:tr>
      <w:tr w:rsidR="00865490" w:rsidTr="004E697A">
        <w:tc>
          <w:tcPr>
            <w:tcW w:w="4214" w:type="pct"/>
          </w:tcPr>
          <w:p w:rsidR="00865490" w:rsidRDefault="00865490" w:rsidP="00E10061">
            <w:r w:rsidRPr="007142ED">
              <w:rPr>
                <w:rFonts w:eastAsia="Times New Roman" w:cs="Times New Roman"/>
                <w:color w:val="000000"/>
              </w:rPr>
              <w:t xml:space="preserve">Not hesaplama ve diğer akademik konular (metu-online, apu, laboratuvar) hakkında bilgi edinme </w:t>
            </w:r>
          </w:p>
        </w:tc>
        <w:tc>
          <w:tcPr>
            <w:tcW w:w="385" w:type="pct"/>
            <w:vAlign w:val="center"/>
          </w:tcPr>
          <w:p w:rsidR="00865490" w:rsidRDefault="00401BD4" w:rsidP="00401BD4">
            <w:r>
              <w:rPr>
                <w:rFonts w:eastAsia="Times New Roman" w:cs="Times New Roman"/>
                <w:color w:val="000000"/>
              </w:rPr>
              <w:t xml:space="preserve">    </w:t>
            </w:r>
            <w:r w:rsidR="0013609F">
              <w:rPr>
                <w:rFonts w:eastAsia="Times New Roman" w:cs="Times New Roman"/>
                <w:color w:val="000000"/>
              </w:rPr>
              <w:t xml:space="preserve">  </w:t>
            </w:r>
            <w:r w:rsidR="00865490">
              <w:rPr>
                <w:rFonts w:eastAsia="Times New Roman" w:cs="Times New Roman"/>
                <w:color w:val="000000"/>
              </w:rPr>
              <w:t>7</w:t>
            </w:r>
          </w:p>
        </w:tc>
        <w:tc>
          <w:tcPr>
            <w:tcW w:w="401" w:type="pct"/>
          </w:tcPr>
          <w:p w:rsidR="00865490" w:rsidRDefault="00DD5C46" w:rsidP="00865490">
            <w:r>
              <w:t>23.33</w:t>
            </w:r>
          </w:p>
        </w:tc>
      </w:tr>
      <w:tr w:rsidR="00865490" w:rsidTr="004E697A">
        <w:tc>
          <w:tcPr>
            <w:tcW w:w="4214" w:type="pct"/>
          </w:tcPr>
          <w:p w:rsidR="00865490" w:rsidRDefault="00865490" w:rsidP="00865490">
            <w:r w:rsidRPr="007142ED">
              <w:rPr>
                <w:rFonts w:eastAsia="Times New Roman" w:cs="Times New Roman"/>
                <w:color w:val="000000"/>
              </w:rPr>
              <w:t>Bölümleri ha</w:t>
            </w:r>
            <w:r>
              <w:rPr>
                <w:rFonts w:eastAsia="Times New Roman" w:cs="Times New Roman"/>
                <w:color w:val="000000"/>
              </w:rPr>
              <w:t>k</w:t>
            </w:r>
            <w:r w:rsidRPr="007142ED">
              <w:rPr>
                <w:rFonts w:eastAsia="Times New Roman" w:cs="Times New Roman"/>
                <w:color w:val="000000"/>
              </w:rPr>
              <w:t xml:space="preserve">kında bilgi edinme ve bölüm arkadaşlarıyla tanışma </w:t>
            </w:r>
          </w:p>
        </w:tc>
        <w:tc>
          <w:tcPr>
            <w:tcW w:w="385" w:type="pct"/>
            <w:vAlign w:val="center"/>
          </w:tcPr>
          <w:p w:rsidR="00865490" w:rsidRDefault="0013609F" w:rsidP="00865490">
            <w:pPr>
              <w:jc w:val="center"/>
            </w:pPr>
            <w:r>
              <w:rPr>
                <w:rFonts w:eastAsia="Times New Roman" w:cs="Times New Roman"/>
                <w:color w:val="000000"/>
              </w:rPr>
              <w:t xml:space="preserve"> </w:t>
            </w:r>
            <w:r w:rsidR="00865490" w:rsidRPr="007142ED">
              <w:rPr>
                <w:rFonts w:eastAsia="Times New Roman" w:cs="Times New Roman"/>
                <w:color w:val="000000"/>
              </w:rPr>
              <w:t>6</w:t>
            </w:r>
          </w:p>
        </w:tc>
        <w:tc>
          <w:tcPr>
            <w:tcW w:w="401" w:type="pct"/>
          </w:tcPr>
          <w:p w:rsidR="00865490" w:rsidRDefault="00DD5C46" w:rsidP="00865490">
            <w:r>
              <w:t>20.00</w:t>
            </w:r>
          </w:p>
        </w:tc>
      </w:tr>
      <w:tr w:rsidR="00865490" w:rsidTr="004E697A">
        <w:tc>
          <w:tcPr>
            <w:tcW w:w="4214" w:type="pct"/>
          </w:tcPr>
          <w:p w:rsidR="00865490" w:rsidRDefault="00865490" w:rsidP="00865490">
            <w:r w:rsidRPr="007142ED">
              <w:rPr>
                <w:rFonts w:eastAsia="Times New Roman" w:cs="Times New Roman"/>
                <w:color w:val="000000"/>
              </w:rPr>
              <w:t xml:space="preserve">Üniversiteye ve çevreye uyumlarının kolaylaşması </w:t>
            </w:r>
          </w:p>
        </w:tc>
        <w:tc>
          <w:tcPr>
            <w:tcW w:w="385" w:type="pct"/>
            <w:vAlign w:val="center"/>
          </w:tcPr>
          <w:p w:rsidR="00865490" w:rsidRDefault="0013609F" w:rsidP="00865490">
            <w:pPr>
              <w:jc w:val="center"/>
            </w:pPr>
            <w:r>
              <w:rPr>
                <w:rFonts w:eastAsia="Times New Roman" w:cs="Times New Roman"/>
                <w:color w:val="000000"/>
              </w:rPr>
              <w:t xml:space="preserve"> </w:t>
            </w:r>
            <w:r w:rsidR="00865490">
              <w:rPr>
                <w:rFonts w:eastAsia="Times New Roman" w:cs="Times New Roman"/>
                <w:color w:val="000000"/>
              </w:rPr>
              <w:t>5</w:t>
            </w:r>
          </w:p>
        </w:tc>
        <w:tc>
          <w:tcPr>
            <w:tcW w:w="401" w:type="pct"/>
          </w:tcPr>
          <w:p w:rsidR="00865490" w:rsidRDefault="00DD5C46" w:rsidP="00865490">
            <w:r>
              <w:t>16.67</w:t>
            </w:r>
          </w:p>
        </w:tc>
      </w:tr>
      <w:tr w:rsidR="00865490" w:rsidTr="004E697A">
        <w:tc>
          <w:tcPr>
            <w:tcW w:w="4214" w:type="pct"/>
          </w:tcPr>
          <w:p w:rsidR="00865490" w:rsidRDefault="00865490" w:rsidP="00865490">
            <w:r w:rsidRPr="007142ED">
              <w:rPr>
                <w:rFonts w:eastAsia="Times New Roman" w:cs="Times New Roman"/>
                <w:color w:val="000000"/>
              </w:rPr>
              <w:t xml:space="preserve">Ders ilerledikçe derse katılımlarının ve iletişim becerilerinin artması </w:t>
            </w:r>
          </w:p>
        </w:tc>
        <w:tc>
          <w:tcPr>
            <w:tcW w:w="385" w:type="pct"/>
            <w:vAlign w:val="center"/>
          </w:tcPr>
          <w:p w:rsidR="00865490" w:rsidRDefault="0013609F" w:rsidP="00865490">
            <w:pPr>
              <w:jc w:val="center"/>
            </w:pPr>
            <w:r>
              <w:t xml:space="preserve"> </w:t>
            </w:r>
            <w:r w:rsidR="00865490">
              <w:t>4</w:t>
            </w:r>
          </w:p>
        </w:tc>
        <w:tc>
          <w:tcPr>
            <w:tcW w:w="401" w:type="pct"/>
          </w:tcPr>
          <w:p w:rsidR="00865490" w:rsidRDefault="00DD5C46" w:rsidP="00865490">
            <w:r>
              <w:t>13.33</w:t>
            </w:r>
          </w:p>
        </w:tc>
      </w:tr>
      <w:tr w:rsidR="00865490" w:rsidTr="004E697A">
        <w:tc>
          <w:tcPr>
            <w:tcW w:w="4214" w:type="pct"/>
          </w:tcPr>
          <w:p w:rsidR="00865490" w:rsidRPr="00DD28FF" w:rsidRDefault="00865490" w:rsidP="00865490">
            <w:pPr>
              <w:rPr>
                <w:rFonts w:eastAsia="Times New Roman" w:cs="Times New Roman"/>
                <w:color w:val="000000"/>
              </w:rPr>
            </w:pPr>
            <w:r w:rsidRPr="007142ED">
              <w:rPr>
                <w:rFonts w:eastAsia="Times New Roman" w:cs="Times New Roman"/>
                <w:color w:val="000000"/>
              </w:rPr>
              <w:t xml:space="preserve">ODTÜ KKK’nu ve olanaklarını tanıma </w:t>
            </w:r>
          </w:p>
        </w:tc>
        <w:tc>
          <w:tcPr>
            <w:tcW w:w="385" w:type="pct"/>
            <w:vAlign w:val="center"/>
          </w:tcPr>
          <w:p w:rsidR="00865490" w:rsidRDefault="0013609F" w:rsidP="00865490">
            <w:pPr>
              <w:jc w:val="center"/>
            </w:pPr>
            <w:r>
              <w:t xml:space="preserve"> </w:t>
            </w:r>
            <w:r w:rsidR="00865490">
              <w:t>3</w:t>
            </w:r>
          </w:p>
        </w:tc>
        <w:tc>
          <w:tcPr>
            <w:tcW w:w="401" w:type="pct"/>
          </w:tcPr>
          <w:p w:rsidR="00865490" w:rsidRDefault="00DD5C46" w:rsidP="00865490">
            <w:r>
              <w:t>10.00</w:t>
            </w:r>
          </w:p>
        </w:tc>
      </w:tr>
      <w:tr w:rsidR="00865490" w:rsidTr="004E697A">
        <w:tc>
          <w:tcPr>
            <w:tcW w:w="4214" w:type="pct"/>
          </w:tcPr>
          <w:p w:rsidR="00865490" w:rsidRPr="00DD28FF" w:rsidRDefault="00865490" w:rsidP="00865490">
            <w:pPr>
              <w:rPr>
                <w:rFonts w:eastAsia="Times New Roman" w:cs="Times New Roman"/>
                <w:color w:val="000000"/>
              </w:rPr>
            </w:pPr>
            <w:r w:rsidRPr="007142ED">
              <w:rPr>
                <w:rFonts w:eastAsia="Times New Roman" w:cs="Times New Roman"/>
                <w:color w:val="000000"/>
              </w:rPr>
              <w:t xml:space="preserve">Ders kapsamındaki konular üzerine düşünme ve konular hakkında bilinçlenme </w:t>
            </w:r>
          </w:p>
        </w:tc>
        <w:tc>
          <w:tcPr>
            <w:tcW w:w="385" w:type="pct"/>
            <w:vAlign w:val="center"/>
          </w:tcPr>
          <w:p w:rsidR="00865490" w:rsidRDefault="0013609F" w:rsidP="00865490">
            <w:pPr>
              <w:jc w:val="center"/>
            </w:pPr>
            <w:r>
              <w:t xml:space="preserve"> </w:t>
            </w:r>
            <w:r w:rsidR="00865490">
              <w:t>2</w:t>
            </w:r>
          </w:p>
        </w:tc>
        <w:tc>
          <w:tcPr>
            <w:tcW w:w="401" w:type="pct"/>
          </w:tcPr>
          <w:p w:rsidR="00865490" w:rsidRDefault="00DD5C46" w:rsidP="00865490">
            <w:r>
              <w:t>6.67</w:t>
            </w:r>
          </w:p>
        </w:tc>
      </w:tr>
      <w:tr w:rsidR="00865490" w:rsidTr="004E697A">
        <w:tc>
          <w:tcPr>
            <w:tcW w:w="4214" w:type="pct"/>
          </w:tcPr>
          <w:p w:rsidR="00865490" w:rsidRDefault="00865490" w:rsidP="00865490">
            <w:r w:rsidRPr="007142ED">
              <w:t xml:space="preserve">Akran rehberlerle ilişkilerinin güçlenmesi ve akran rehberlerin desteğini hissetme </w:t>
            </w:r>
          </w:p>
        </w:tc>
        <w:tc>
          <w:tcPr>
            <w:tcW w:w="385" w:type="pct"/>
            <w:vAlign w:val="center"/>
          </w:tcPr>
          <w:p w:rsidR="00865490" w:rsidRDefault="0013609F" w:rsidP="00865490">
            <w:pPr>
              <w:jc w:val="center"/>
            </w:pPr>
            <w:r>
              <w:t xml:space="preserve"> </w:t>
            </w:r>
            <w:r w:rsidR="00865490">
              <w:t>2</w:t>
            </w:r>
          </w:p>
        </w:tc>
        <w:tc>
          <w:tcPr>
            <w:tcW w:w="401" w:type="pct"/>
          </w:tcPr>
          <w:p w:rsidR="00865490" w:rsidRDefault="00DD5C46" w:rsidP="00DD5C46">
            <w:r>
              <w:t>6.67</w:t>
            </w:r>
          </w:p>
        </w:tc>
      </w:tr>
      <w:tr w:rsidR="00865490" w:rsidTr="004E697A">
        <w:tc>
          <w:tcPr>
            <w:tcW w:w="4214" w:type="pct"/>
          </w:tcPr>
          <w:p w:rsidR="00865490" w:rsidRDefault="00865490" w:rsidP="00865490">
            <w:r w:rsidRPr="007142ED">
              <w:rPr>
                <w:rFonts w:eastAsia="Times New Roman" w:cs="Times New Roman"/>
                <w:color w:val="000000"/>
              </w:rPr>
              <w:t>Olaylara başkalarının</w:t>
            </w:r>
            <w:r>
              <w:rPr>
                <w:rFonts w:eastAsia="Times New Roman" w:cs="Times New Roman"/>
                <w:color w:val="000000"/>
              </w:rPr>
              <w:t xml:space="preserve"> bakış açısından bakabilme </w:t>
            </w:r>
          </w:p>
        </w:tc>
        <w:tc>
          <w:tcPr>
            <w:tcW w:w="385" w:type="pct"/>
            <w:vAlign w:val="center"/>
          </w:tcPr>
          <w:p w:rsidR="00865490" w:rsidRDefault="0013609F" w:rsidP="00865490">
            <w:pPr>
              <w:jc w:val="center"/>
            </w:pPr>
            <w:r>
              <w:t xml:space="preserve"> </w:t>
            </w:r>
            <w:r w:rsidR="00865490">
              <w:t>1</w:t>
            </w:r>
          </w:p>
        </w:tc>
        <w:tc>
          <w:tcPr>
            <w:tcW w:w="401" w:type="pct"/>
          </w:tcPr>
          <w:p w:rsidR="00865490" w:rsidRDefault="00DD5C46" w:rsidP="00865490">
            <w:r>
              <w:t>3.33</w:t>
            </w:r>
          </w:p>
        </w:tc>
      </w:tr>
      <w:tr w:rsidR="00865490" w:rsidTr="004E697A">
        <w:tc>
          <w:tcPr>
            <w:tcW w:w="4214" w:type="pct"/>
          </w:tcPr>
          <w:p w:rsidR="00865490" w:rsidRPr="00DD28FF" w:rsidRDefault="00865490" w:rsidP="00865490">
            <w:pPr>
              <w:rPr>
                <w:rFonts w:eastAsia="Times New Roman" w:cs="Times New Roman"/>
                <w:color w:val="000000"/>
              </w:rPr>
            </w:pPr>
            <w:r w:rsidRPr="007142ED">
              <w:rPr>
                <w:rFonts w:eastAsia="Times New Roman" w:cs="Times New Roman"/>
                <w:color w:val="000000"/>
              </w:rPr>
              <w:t xml:space="preserve">Sabretmeyi öğrenme </w:t>
            </w:r>
          </w:p>
        </w:tc>
        <w:tc>
          <w:tcPr>
            <w:tcW w:w="385" w:type="pct"/>
            <w:vAlign w:val="center"/>
          </w:tcPr>
          <w:p w:rsidR="00865490" w:rsidRDefault="0013609F" w:rsidP="00865490">
            <w:pPr>
              <w:jc w:val="center"/>
            </w:pPr>
            <w:r>
              <w:t xml:space="preserve"> </w:t>
            </w:r>
            <w:r w:rsidR="00865490">
              <w:t>1</w:t>
            </w:r>
          </w:p>
        </w:tc>
        <w:tc>
          <w:tcPr>
            <w:tcW w:w="401" w:type="pct"/>
          </w:tcPr>
          <w:p w:rsidR="00865490" w:rsidRDefault="00DD5C46" w:rsidP="00865490">
            <w:r>
              <w:t>3.33</w:t>
            </w:r>
          </w:p>
        </w:tc>
      </w:tr>
      <w:tr w:rsidR="00865490" w:rsidTr="004E697A">
        <w:tc>
          <w:tcPr>
            <w:tcW w:w="4214" w:type="pct"/>
          </w:tcPr>
          <w:p w:rsidR="00865490" w:rsidRPr="00DD28FF" w:rsidRDefault="00865490" w:rsidP="00865490">
            <w:pPr>
              <w:rPr>
                <w:rFonts w:eastAsia="Times New Roman" w:cs="Times New Roman"/>
                <w:color w:val="000000"/>
              </w:rPr>
            </w:pPr>
            <w:r w:rsidRPr="007142ED">
              <w:rPr>
                <w:rFonts w:eastAsia="Times New Roman" w:cs="Times New Roman"/>
                <w:color w:val="000000"/>
              </w:rPr>
              <w:t xml:space="preserve">Hazırlık stresinden uzaklaşma </w:t>
            </w:r>
          </w:p>
        </w:tc>
        <w:tc>
          <w:tcPr>
            <w:tcW w:w="385" w:type="pct"/>
            <w:vAlign w:val="center"/>
          </w:tcPr>
          <w:p w:rsidR="00865490" w:rsidRDefault="0013609F" w:rsidP="00865490">
            <w:pPr>
              <w:jc w:val="center"/>
            </w:pPr>
            <w:r>
              <w:t xml:space="preserve"> </w:t>
            </w:r>
            <w:r w:rsidR="00865490">
              <w:t>1</w:t>
            </w:r>
          </w:p>
        </w:tc>
        <w:tc>
          <w:tcPr>
            <w:tcW w:w="401" w:type="pct"/>
          </w:tcPr>
          <w:p w:rsidR="00865490" w:rsidRDefault="00DD5C46" w:rsidP="00865490">
            <w:r>
              <w:t>3.33</w:t>
            </w:r>
          </w:p>
        </w:tc>
      </w:tr>
      <w:tr w:rsidR="00865490" w:rsidTr="004E697A">
        <w:tc>
          <w:tcPr>
            <w:tcW w:w="4214" w:type="pct"/>
          </w:tcPr>
          <w:p w:rsidR="00865490" w:rsidRDefault="00865490" w:rsidP="00865490">
            <w:r w:rsidRPr="007142ED">
              <w:rPr>
                <w:rFonts w:eastAsia="Times New Roman" w:cs="Times New Roman"/>
                <w:color w:val="000000"/>
              </w:rPr>
              <w:t xml:space="preserve">Dersin başında değinilen konuların önemini ve gelecekte işlerine yarayacağını anlama </w:t>
            </w:r>
          </w:p>
        </w:tc>
        <w:tc>
          <w:tcPr>
            <w:tcW w:w="385" w:type="pct"/>
            <w:vAlign w:val="center"/>
          </w:tcPr>
          <w:p w:rsidR="00865490" w:rsidRDefault="0013609F" w:rsidP="0013609F">
            <w:r>
              <w:t xml:space="preserve">      </w:t>
            </w:r>
            <w:r w:rsidR="00865490">
              <w:t>1</w:t>
            </w:r>
          </w:p>
        </w:tc>
        <w:tc>
          <w:tcPr>
            <w:tcW w:w="401" w:type="pct"/>
          </w:tcPr>
          <w:p w:rsidR="00865490" w:rsidRDefault="00DD5C46" w:rsidP="00865490">
            <w:r>
              <w:t>3.33</w:t>
            </w:r>
          </w:p>
        </w:tc>
      </w:tr>
      <w:tr w:rsidR="00865490" w:rsidTr="004E697A">
        <w:tc>
          <w:tcPr>
            <w:tcW w:w="4214" w:type="pct"/>
            <w:tcBorders>
              <w:bottom w:val="single" w:sz="4" w:space="0" w:color="auto"/>
            </w:tcBorders>
          </w:tcPr>
          <w:p w:rsidR="00865490" w:rsidRDefault="00865490" w:rsidP="00865490">
            <w:r w:rsidRPr="007142ED">
              <w:rPr>
                <w:rFonts w:eastAsia="Times New Roman" w:cs="Times New Roman"/>
                <w:color w:val="000000"/>
              </w:rPr>
              <w:t xml:space="preserve">Üniversite yaşamı için gerekli becerilerin kazanımı </w:t>
            </w:r>
          </w:p>
        </w:tc>
        <w:tc>
          <w:tcPr>
            <w:tcW w:w="385" w:type="pct"/>
            <w:tcBorders>
              <w:bottom w:val="single" w:sz="4" w:space="0" w:color="auto"/>
            </w:tcBorders>
            <w:vAlign w:val="center"/>
          </w:tcPr>
          <w:p w:rsidR="00865490" w:rsidRDefault="0013609F" w:rsidP="00865490">
            <w:pPr>
              <w:jc w:val="center"/>
            </w:pPr>
            <w:r>
              <w:t xml:space="preserve"> </w:t>
            </w:r>
            <w:r w:rsidR="00865490">
              <w:t>1</w:t>
            </w:r>
          </w:p>
        </w:tc>
        <w:tc>
          <w:tcPr>
            <w:tcW w:w="401" w:type="pct"/>
            <w:tcBorders>
              <w:bottom w:val="single" w:sz="4" w:space="0" w:color="auto"/>
            </w:tcBorders>
          </w:tcPr>
          <w:p w:rsidR="00865490" w:rsidRDefault="00DD5C46" w:rsidP="00865490">
            <w:r>
              <w:t>3.33</w:t>
            </w:r>
          </w:p>
        </w:tc>
      </w:tr>
    </w:tbl>
    <w:p w:rsidR="00865490" w:rsidRDefault="00865490" w:rsidP="00865490">
      <w:pPr>
        <w:spacing w:after="0" w:line="360" w:lineRule="auto"/>
        <w:rPr>
          <w:rFonts w:eastAsia="Times New Roman" w:cs="Times New Roman"/>
          <w:color w:val="000000"/>
        </w:rPr>
      </w:pPr>
    </w:p>
    <w:p w:rsidR="00865490" w:rsidRDefault="00865490" w:rsidP="00865490">
      <w:pPr>
        <w:spacing w:after="0" w:line="360" w:lineRule="auto"/>
        <w:rPr>
          <w:rFonts w:eastAsia="Times New Roman" w:cs="Times New Roman"/>
          <w:b/>
          <w:color w:val="000000"/>
        </w:rPr>
      </w:pPr>
      <w:r>
        <w:rPr>
          <w:rFonts w:eastAsia="Times New Roman" w:cs="Times New Roman"/>
          <w:b/>
          <w:color w:val="000000"/>
        </w:rPr>
        <w:t>3.2.2. Akran rehberlerin GPC 100’ün revizyonuna yönelik önerileri</w:t>
      </w:r>
    </w:p>
    <w:p w:rsidR="00865490" w:rsidRDefault="00865490" w:rsidP="00865490">
      <w:pPr>
        <w:spacing w:after="0" w:line="360" w:lineRule="auto"/>
        <w:rPr>
          <w:rFonts w:eastAsia="Times New Roman" w:cs="Times New Roman"/>
          <w:color w:val="000000"/>
        </w:rPr>
      </w:pPr>
      <w:r>
        <w:rPr>
          <w:rFonts w:eastAsia="Times New Roman" w:cs="Times New Roman"/>
          <w:color w:val="000000"/>
        </w:rPr>
        <w:t>Akran rehberlere, GPC 100’ün daha etkili bir şekilde yürütülebilmesi için önerileri s</w:t>
      </w:r>
      <w:r w:rsidR="00976EC1">
        <w:rPr>
          <w:rFonts w:eastAsia="Times New Roman" w:cs="Times New Roman"/>
          <w:color w:val="000000"/>
        </w:rPr>
        <w:t>orulduğunda akran rehberlerin %</w:t>
      </w:r>
      <w:r w:rsidR="000269A2">
        <w:rPr>
          <w:rFonts w:eastAsia="Times New Roman" w:cs="Times New Roman"/>
          <w:color w:val="000000"/>
        </w:rPr>
        <w:t>90.625</w:t>
      </w:r>
      <w:r w:rsidR="00242C95">
        <w:rPr>
          <w:rFonts w:eastAsia="Times New Roman" w:cs="Times New Roman"/>
          <w:color w:val="000000"/>
        </w:rPr>
        <w:t>’i</w:t>
      </w:r>
      <w:r>
        <w:rPr>
          <w:rFonts w:eastAsia="Times New Roman" w:cs="Times New Roman"/>
          <w:color w:val="000000"/>
        </w:rPr>
        <w:t xml:space="preserve"> (</w:t>
      </w:r>
      <w:r w:rsidRPr="00DA6D67">
        <w:rPr>
          <w:rFonts w:eastAsia="Times New Roman" w:cs="Times New Roman"/>
          <w:i/>
          <w:color w:val="000000"/>
        </w:rPr>
        <w:t>n</w:t>
      </w:r>
      <w:r>
        <w:rPr>
          <w:rFonts w:eastAsia="Times New Roman" w:cs="Times New Roman"/>
          <w:color w:val="000000"/>
        </w:rPr>
        <w:t>=</w:t>
      </w:r>
      <w:r w:rsidR="000269A2">
        <w:rPr>
          <w:rFonts w:eastAsia="Times New Roman" w:cs="Times New Roman"/>
          <w:color w:val="000000"/>
        </w:rPr>
        <w:t>29</w:t>
      </w:r>
      <w:r>
        <w:rPr>
          <w:rFonts w:eastAsia="Times New Roman" w:cs="Times New Roman"/>
          <w:color w:val="000000"/>
        </w:rPr>
        <w:t>) dersin revizyonuna yönelik görüşlerini paylaşırken, %</w:t>
      </w:r>
      <w:r w:rsidR="000269A2">
        <w:rPr>
          <w:rFonts w:eastAsia="Times New Roman" w:cs="Times New Roman"/>
          <w:color w:val="000000"/>
        </w:rPr>
        <w:t>6</w:t>
      </w:r>
      <w:r w:rsidR="00242C95">
        <w:rPr>
          <w:rFonts w:eastAsia="Times New Roman" w:cs="Times New Roman"/>
          <w:color w:val="000000"/>
        </w:rPr>
        <w:t>.25’i</w:t>
      </w:r>
      <w:r>
        <w:rPr>
          <w:rFonts w:eastAsia="Times New Roman" w:cs="Times New Roman"/>
          <w:color w:val="000000"/>
        </w:rPr>
        <w:t xml:space="preserve"> </w:t>
      </w:r>
      <w:r w:rsidRPr="00DA6D67">
        <w:rPr>
          <w:rFonts w:eastAsia="Times New Roman" w:cs="Times New Roman"/>
          <w:color w:val="000000"/>
        </w:rPr>
        <w:t>(</w:t>
      </w:r>
      <w:r w:rsidRPr="00DA6D67">
        <w:rPr>
          <w:rFonts w:eastAsia="Times New Roman" w:cs="Times New Roman"/>
          <w:i/>
          <w:color w:val="000000"/>
        </w:rPr>
        <w:t>n</w:t>
      </w:r>
      <w:r>
        <w:rPr>
          <w:rFonts w:eastAsia="Times New Roman" w:cs="Times New Roman"/>
          <w:color w:val="000000"/>
        </w:rPr>
        <w:t>=</w:t>
      </w:r>
      <w:r w:rsidR="000269A2">
        <w:rPr>
          <w:rFonts w:eastAsia="Times New Roman" w:cs="Times New Roman"/>
          <w:color w:val="000000"/>
        </w:rPr>
        <w:t>2</w:t>
      </w:r>
      <w:r>
        <w:rPr>
          <w:rFonts w:eastAsia="Times New Roman" w:cs="Times New Roman"/>
          <w:color w:val="000000"/>
        </w:rPr>
        <w:t>) derste herhangi bir değişikliğe gidilmesinin gerekli olmadığını ve dersin olduğu haliy</w:t>
      </w:r>
      <w:r w:rsidR="00242C95">
        <w:rPr>
          <w:rFonts w:eastAsia="Times New Roman" w:cs="Times New Roman"/>
          <w:color w:val="000000"/>
        </w:rPr>
        <w:t>le yürütülmesini belirtmiştir</w:t>
      </w:r>
      <w:r w:rsidR="000269A2">
        <w:rPr>
          <w:rFonts w:eastAsia="Times New Roman" w:cs="Times New Roman"/>
          <w:color w:val="000000"/>
        </w:rPr>
        <w:t xml:space="preserve"> 1 kişi (%3.125) ise bu soruyu yanıtlamamıştır</w:t>
      </w:r>
      <w:r w:rsidR="00242C95">
        <w:rPr>
          <w:rFonts w:eastAsia="Times New Roman" w:cs="Times New Roman"/>
          <w:color w:val="000000"/>
        </w:rPr>
        <w:t xml:space="preserve">. </w:t>
      </w:r>
      <w:r w:rsidR="000269A2">
        <w:rPr>
          <w:rFonts w:eastAsia="Times New Roman" w:cs="Times New Roman"/>
          <w:color w:val="000000"/>
        </w:rPr>
        <w:t>Revizyon önerilerini belirten 2</w:t>
      </w:r>
      <w:r>
        <w:rPr>
          <w:rFonts w:eastAsia="Times New Roman" w:cs="Times New Roman"/>
          <w:color w:val="000000"/>
        </w:rPr>
        <w:t>9 akr</w:t>
      </w:r>
      <w:r w:rsidR="00390C06">
        <w:rPr>
          <w:rFonts w:eastAsia="Times New Roman" w:cs="Times New Roman"/>
          <w:color w:val="000000"/>
        </w:rPr>
        <w:t>an rehberin görüşleri Tablo 3.25’te</w:t>
      </w:r>
      <w:r>
        <w:rPr>
          <w:rFonts w:eastAsia="Times New Roman" w:cs="Times New Roman"/>
          <w:color w:val="000000"/>
        </w:rPr>
        <w:t xml:space="preserve"> özetlenmiştir.</w:t>
      </w:r>
    </w:p>
    <w:p w:rsidR="00865490" w:rsidRPr="00BE4851" w:rsidRDefault="00865490" w:rsidP="00865490">
      <w:pPr>
        <w:spacing w:after="0" w:line="360" w:lineRule="auto"/>
        <w:rPr>
          <w:rFonts w:eastAsia="Times New Roman" w:cs="Times New Roman"/>
          <w:i/>
          <w:color w:val="000000"/>
        </w:rPr>
      </w:pPr>
      <w:r>
        <w:rPr>
          <w:rFonts w:eastAsia="Times New Roman" w:cs="Times New Roman"/>
          <w:i/>
          <w:color w:val="000000"/>
        </w:rPr>
        <w:t xml:space="preserve">Tablo </w:t>
      </w:r>
      <w:r w:rsidR="00390C06">
        <w:rPr>
          <w:rFonts w:eastAsia="Times New Roman" w:cs="Times New Roman"/>
          <w:i/>
          <w:color w:val="000000"/>
        </w:rPr>
        <w:t>3.25</w:t>
      </w:r>
      <w:r w:rsidR="000D4727">
        <w:rPr>
          <w:rFonts w:eastAsia="Times New Roman" w:cs="Times New Roman"/>
          <w:i/>
          <w:color w:val="000000"/>
        </w:rPr>
        <w:t xml:space="preserve"> Akran</w:t>
      </w:r>
      <w:r>
        <w:rPr>
          <w:rFonts w:eastAsia="Times New Roman" w:cs="Times New Roman"/>
          <w:i/>
          <w:color w:val="000000"/>
        </w:rPr>
        <w:t xml:space="preserve"> rehberlerin GPC 100’ün revizyonuna yönelik önerileri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2"/>
        <w:gridCol w:w="441"/>
        <w:gridCol w:w="1223"/>
      </w:tblGrid>
      <w:tr w:rsidR="00865490" w:rsidTr="006547B4">
        <w:tc>
          <w:tcPr>
            <w:tcW w:w="4245" w:type="pct"/>
            <w:tcBorders>
              <w:top w:val="single" w:sz="4" w:space="0" w:color="auto"/>
              <w:bottom w:val="single" w:sz="4" w:space="0" w:color="auto"/>
            </w:tcBorders>
          </w:tcPr>
          <w:p w:rsidR="00865490" w:rsidRDefault="00865490" w:rsidP="00865490"/>
        </w:tc>
        <w:tc>
          <w:tcPr>
            <w:tcW w:w="200" w:type="pct"/>
            <w:tcBorders>
              <w:top w:val="single" w:sz="4" w:space="0" w:color="auto"/>
              <w:bottom w:val="single" w:sz="4" w:space="0" w:color="auto"/>
            </w:tcBorders>
            <w:vAlign w:val="center"/>
          </w:tcPr>
          <w:p w:rsidR="00865490" w:rsidRPr="00DA6D67" w:rsidRDefault="00DA6D67" w:rsidP="00865490">
            <w:pPr>
              <w:jc w:val="center"/>
              <w:rPr>
                <w:i/>
              </w:rPr>
            </w:pPr>
            <w:r w:rsidRPr="00DA6D67">
              <w:rPr>
                <w:i/>
              </w:rPr>
              <w:t>n</w:t>
            </w:r>
          </w:p>
        </w:tc>
        <w:tc>
          <w:tcPr>
            <w:tcW w:w="555" w:type="pct"/>
            <w:tcBorders>
              <w:top w:val="single" w:sz="4" w:space="0" w:color="auto"/>
              <w:bottom w:val="single" w:sz="4" w:space="0" w:color="auto"/>
            </w:tcBorders>
            <w:vAlign w:val="center"/>
          </w:tcPr>
          <w:p w:rsidR="00865490" w:rsidRPr="00DA6D67" w:rsidRDefault="00865490" w:rsidP="00865490">
            <w:pPr>
              <w:jc w:val="center"/>
              <w:rPr>
                <w:i/>
              </w:rPr>
            </w:pPr>
            <w:r w:rsidRPr="00DA6D67">
              <w:rPr>
                <w:i/>
              </w:rPr>
              <w:t>%</w:t>
            </w:r>
          </w:p>
        </w:tc>
      </w:tr>
      <w:tr w:rsidR="00865490" w:rsidTr="006547B4">
        <w:tc>
          <w:tcPr>
            <w:tcW w:w="4245" w:type="pct"/>
            <w:tcBorders>
              <w:top w:val="single" w:sz="4" w:space="0" w:color="auto"/>
            </w:tcBorders>
          </w:tcPr>
          <w:p w:rsidR="00865490" w:rsidRPr="00E05F35" w:rsidRDefault="00865490" w:rsidP="00865490">
            <w:r w:rsidRPr="00E05F35">
              <w:t xml:space="preserve">Dersin yapısına yönelik öneriler </w:t>
            </w:r>
          </w:p>
          <w:p w:rsidR="00865490" w:rsidRDefault="00865490" w:rsidP="00865490">
            <w:pPr>
              <w:pStyle w:val="ListParagraph"/>
              <w:numPr>
                <w:ilvl w:val="0"/>
                <w:numId w:val="19"/>
              </w:numPr>
            </w:pPr>
            <w:r>
              <w:t>D</w:t>
            </w:r>
            <w:r w:rsidRPr="00A521E2">
              <w:t xml:space="preserve">aha fazla görsel materyal </w:t>
            </w:r>
            <w:r>
              <w:t xml:space="preserve">(video, fotoğraf, powerpoint sunumu)  </w:t>
            </w:r>
            <w:r w:rsidRPr="00A521E2">
              <w:t>kullanı</w:t>
            </w:r>
            <w:r>
              <w:t xml:space="preserve">lması </w:t>
            </w:r>
          </w:p>
          <w:p w:rsidR="00865490" w:rsidRDefault="00865490" w:rsidP="00865490">
            <w:pPr>
              <w:pStyle w:val="ListParagraph"/>
              <w:numPr>
                <w:ilvl w:val="0"/>
                <w:numId w:val="19"/>
              </w:numPr>
            </w:pPr>
            <w:r>
              <w:t xml:space="preserve">Sınıf etkinliklerine daha fazla yer verilmesi ve akran rehberleriyle daha fazla süre geçirmelerinin sağlanması </w:t>
            </w:r>
          </w:p>
          <w:p w:rsidR="00865490" w:rsidRDefault="00865490" w:rsidP="00865490">
            <w:pPr>
              <w:pStyle w:val="ListParagraph"/>
              <w:numPr>
                <w:ilvl w:val="0"/>
                <w:numId w:val="19"/>
              </w:numPr>
            </w:pPr>
            <w:r>
              <w:t>Konuların b</w:t>
            </w:r>
            <w:r w:rsidRPr="00A521E2">
              <w:t>iraz daha gündelik hayattan seçilmesi</w:t>
            </w:r>
          </w:p>
          <w:p w:rsidR="00865490" w:rsidRDefault="00865490" w:rsidP="00865490">
            <w:pPr>
              <w:pStyle w:val="ListParagraph"/>
              <w:numPr>
                <w:ilvl w:val="0"/>
                <w:numId w:val="19"/>
              </w:numPr>
            </w:pPr>
            <w:r>
              <w:t xml:space="preserve">Öğrencilerin kampustaki etkinliklere katılımlarını artırmak amacıyla </w:t>
            </w:r>
            <w:r w:rsidRPr="00A521E2">
              <w:t xml:space="preserve">2 devamsızlık yerine </w:t>
            </w:r>
            <w:r>
              <w:t>saydırılabilecek</w:t>
            </w:r>
            <w:r w:rsidRPr="00A521E2">
              <w:t xml:space="preserve"> </w:t>
            </w:r>
            <w:r>
              <w:t>seçmeli GPC 100 (</w:t>
            </w:r>
            <w:r w:rsidRPr="00A521E2">
              <w:t>seminer v.b.</w:t>
            </w:r>
            <w:r>
              <w:t>)</w:t>
            </w:r>
            <w:r w:rsidRPr="00A521E2">
              <w:t xml:space="preserve"> etkinliklerin</w:t>
            </w:r>
            <w:r>
              <w:t>in</w:t>
            </w:r>
            <w:r w:rsidRPr="00A521E2">
              <w:t xml:space="preserve"> daha fa</w:t>
            </w:r>
            <w:r>
              <w:t>zla devamsızlık yerine geçmesi</w:t>
            </w:r>
          </w:p>
          <w:p w:rsidR="00865490" w:rsidRDefault="00865490" w:rsidP="00865490">
            <w:pPr>
              <w:pStyle w:val="ListParagraph"/>
              <w:numPr>
                <w:ilvl w:val="0"/>
                <w:numId w:val="19"/>
              </w:numPr>
            </w:pPr>
            <w:r>
              <w:t>D</w:t>
            </w:r>
            <w:r w:rsidRPr="00A521E2">
              <w:t>aha çok oyunsal uygulamalar</w:t>
            </w:r>
            <w:r>
              <w:t>a yer verilmesi</w:t>
            </w:r>
          </w:p>
          <w:p w:rsidR="00865490" w:rsidRDefault="00865490" w:rsidP="00865490">
            <w:pPr>
              <w:pStyle w:val="ListParagraph"/>
              <w:numPr>
                <w:ilvl w:val="0"/>
                <w:numId w:val="19"/>
              </w:numPr>
            </w:pPr>
            <w:r>
              <w:t>D</w:t>
            </w:r>
            <w:r w:rsidRPr="00A521E2">
              <w:t xml:space="preserve">erste </w:t>
            </w:r>
            <w:r>
              <w:t xml:space="preserve">öğrencilere de </w:t>
            </w:r>
            <w:r w:rsidRPr="00A521E2">
              <w:t>aktif bir şekilde sunum yapma</w:t>
            </w:r>
            <w:r>
              <w:t xml:space="preserve"> şansının tanınması</w:t>
            </w:r>
          </w:p>
          <w:p w:rsidR="0072145F" w:rsidRDefault="00865490" w:rsidP="0072145F">
            <w:pPr>
              <w:pStyle w:val="ListParagraph"/>
              <w:numPr>
                <w:ilvl w:val="0"/>
                <w:numId w:val="19"/>
              </w:numPr>
            </w:pPr>
            <w:r>
              <w:t>H</w:t>
            </w:r>
            <w:r w:rsidRPr="00A521E2">
              <w:t xml:space="preserve">azırlık hocalarıyla bir seminer </w:t>
            </w:r>
            <w:r>
              <w:t>düzenlenmesi</w:t>
            </w:r>
            <w:r w:rsidR="0072145F">
              <w:t xml:space="preserve"> </w:t>
            </w:r>
          </w:p>
          <w:p w:rsidR="006547B4" w:rsidRDefault="00865490" w:rsidP="0072145F">
            <w:pPr>
              <w:pStyle w:val="ListParagraph"/>
              <w:numPr>
                <w:ilvl w:val="0"/>
                <w:numId w:val="19"/>
              </w:numPr>
            </w:pPr>
            <w:r>
              <w:t>B</w:t>
            </w:r>
            <w:r w:rsidRPr="00A521E2">
              <w:t>üyük grup aktiv</w:t>
            </w:r>
            <w:r>
              <w:t>i</w:t>
            </w:r>
            <w:r w:rsidRPr="00A521E2">
              <w:t>telerinde öğrenci</w:t>
            </w:r>
            <w:r>
              <w:t xml:space="preserve">lerin </w:t>
            </w:r>
            <w:r w:rsidRPr="00A521E2">
              <w:t>dikkati</w:t>
            </w:r>
            <w:r>
              <w:t xml:space="preserve">nin dağılmaması için </w:t>
            </w:r>
            <w:r w:rsidRPr="00A521E2">
              <w:t xml:space="preserve">mola </w:t>
            </w:r>
            <w:r>
              <w:t>verilmesi</w:t>
            </w:r>
          </w:p>
          <w:p w:rsidR="009017D4" w:rsidRDefault="00865490" w:rsidP="00865490">
            <w:pPr>
              <w:pStyle w:val="ListParagraph"/>
              <w:numPr>
                <w:ilvl w:val="0"/>
                <w:numId w:val="19"/>
              </w:numPr>
            </w:pPr>
            <w:r>
              <w:t xml:space="preserve">Sınıf içi uygulamalardaki yazılı etkinliklerin </w:t>
            </w:r>
            <w:r w:rsidRPr="00A521E2">
              <w:t>çıkartı</w:t>
            </w:r>
            <w:r>
              <w:t>lıp</w:t>
            </w:r>
            <w:r w:rsidRPr="00A521E2">
              <w:t xml:space="preserve"> </w:t>
            </w:r>
            <w:r>
              <w:t xml:space="preserve">uygulamaların sözlü </w:t>
            </w:r>
          </w:p>
          <w:p w:rsidR="00865490" w:rsidRDefault="00865490" w:rsidP="009017D4">
            <w:pPr>
              <w:pStyle w:val="ListParagraph"/>
            </w:pPr>
            <w:r>
              <w:t xml:space="preserve">iletişim </w:t>
            </w:r>
            <w:r w:rsidRPr="00A521E2">
              <w:t>odaklı</w:t>
            </w:r>
            <w:r>
              <w:t xml:space="preserve"> yürütülmesi</w:t>
            </w:r>
          </w:p>
          <w:p w:rsidR="00865490" w:rsidRDefault="00865490" w:rsidP="00865490">
            <w:pPr>
              <w:pStyle w:val="ListParagraph"/>
              <w:numPr>
                <w:ilvl w:val="0"/>
                <w:numId w:val="19"/>
              </w:numPr>
            </w:pPr>
            <w:r>
              <w:t>A</w:t>
            </w:r>
            <w:r w:rsidRPr="007B7AB2">
              <w:t>ktiviteler</w:t>
            </w:r>
            <w:r>
              <w:t>in</w:t>
            </w:r>
            <w:r w:rsidRPr="007B7AB2">
              <w:t xml:space="preserve"> azaltılma</w:t>
            </w:r>
            <w:r>
              <w:t>sı</w:t>
            </w:r>
          </w:p>
          <w:p w:rsidR="00865490" w:rsidRDefault="00865490" w:rsidP="00865490">
            <w:pPr>
              <w:pStyle w:val="ListParagraph"/>
              <w:numPr>
                <w:ilvl w:val="0"/>
                <w:numId w:val="19"/>
              </w:numPr>
            </w:pPr>
            <w:r w:rsidRPr="00A521E2">
              <w:t>GPC</w:t>
            </w:r>
            <w:r>
              <w:t xml:space="preserve"> </w:t>
            </w:r>
            <w:r w:rsidRPr="00A521E2">
              <w:t>100</w:t>
            </w:r>
            <w:r>
              <w:t>’</w:t>
            </w:r>
            <w:r w:rsidRPr="00A521E2">
              <w:t xml:space="preserve"> de yoklama olmama</w:t>
            </w:r>
            <w:r>
              <w:t>sı</w:t>
            </w:r>
          </w:p>
          <w:p w:rsidR="00865490" w:rsidRDefault="00865490" w:rsidP="00865490">
            <w:pPr>
              <w:pStyle w:val="ListParagraph"/>
              <w:numPr>
                <w:ilvl w:val="0"/>
                <w:numId w:val="19"/>
              </w:numPr>
            </w:pPr>
            <w:r>
              <w:t>S</w:t>
            </w:r>
            <w:r w:rsidRPr="00A521E2">
              <w:t>ene başında GPC dersini almadan önce bu ders hakkında öğrenciler</w:t>
            </w:r>
            <w:r>
              <w:t>in motive edilmesi</w:t>
            </w:r>
          </w:p>
          <w:p w:rsidR="00865490" w:rsidRPr="00E05F35" w:rsidRDefault="00865490" w:rsidP="00865490">
            <w:pPr>
              <w:pStyle w:val="ListParagraph"/>
              <w:numPr>
                <w:ilvl w:val="0"/>
                <w:numId w:val="19"/>
              </w:numPr>
            </w:pPr>
            <w:r>
              <w:t>Dönem sonunda a</w:t>
            </w:r>
            <w:r w:rsidRPr="00A521E2">
              <w:t>kran rehberlerin</w:t>
            </w:r>
            <w:r>
              <w:t>,</w:t>
            </w:r>
            <w:r w:rsidRPr="00A521E2">
              <w:t xml:space="preserve"> öğrencileri</w:t>
            </w:r>
            <w:r>
              <w:t>n,</w:t>
            </w:r>
            <w:r w:rsidRPr="00A521E2">
              <w:t xml:space="preserve"> okul hakkında</w:t>
            </w:r>
            <w:r>
              <w:t>ki</w:t>
            </w:r>
            <w:r w:rsidRPr="00A521E2">
              <w:t xml:space="preserve"> izlenimlerini dinleyeceği bir ders saati ayarlanma</w:t>
            </w:r>
            <w:r>
              <w:t>sı</w:t>
            </w:r>
          </w:p>
        </w:tc>
        <w:tc>
          <w:tcPr>
            <w:tcW w:w="200" w:type="pct"/>
            <w:tcBorders>
              <w:top w:val="single" w:sz="4" w:space="0" w:color="auto"/>
            </w:tcBorders>
          </w:tcPr>
          <w:p w:rsidR="00865490" w:rsidRDefault="00865490" w:rsidP="00865490">
            <w:pPr>
              <w:jc w:val="center"/>
            </w:pPr>
            <w:r>
              <w:t>16</w:t>
            </w:r>
          </w:p>
        </w:tc>
        <w:tc>
          <w:tcPr>
            <w:tcW w:w="555" w:type="pct"/>
            <w:tcBorders>
              <w:top w:val="single" w:sz="4" w:space="0" w:color="auto"/>
            </w:tcBorders>
          </w:tcPr>
          <w:p w:rsidR="00865490" w:rsidRDefault="00865490" w:rsidP="00D84033">
            <w:pPr>
              <w:jc w:val="center"/>
            </w:pPr>
            <w:r>
              <w:t>55.17</w:t>
            </w:r>
          </w:p>
        </w:tc>
      </w:tr>
      <w:tr w:rsidR="00865490" w:rsidTr="006547B4">
        <w:tc>
          <w:tcPr>
            <w:tcW w:w="4245" w:type="pct"/>
          </w:tcPr>
          <w:p w:rsidR="00865490" w:rsidRPr="00E05F35" w:rsidRDefault="00865490" w:rsidP="00865490">
            <w:r w:rsidRPr="00E05F35">
              <w:t>Etkinliklerin içeriğinin ve işlenişinin daha eğlenceli hale getirilmesi</w:t>
            </w:r>
          </w:p>
        </w:tc>
        <w:tc>
          <w:tcPr>
            <w:tcW w:w="200" w:type="pct"/>
            <w:vAlign w:val="center"/>
          </w:tcPr>
          <w:p w:rsidR="00865490" w:rsidRDefault="00865490" w:rsidP="00865490">
            <w:pPr>
              <w:jc w:val="center"/>
            </w:pPr>
            <w:r>
              <w:t>8</w:t>
            </w:r>
          </w:p>
        </w:tc>
        <w:tc>
          <w:tcPr>
            <w:tcW w:w="555" w:type="pct"/>
          </w:tcPr>
          <w:p w:rsidR="00865490" w:rsidRDefault="00865490" w:rsidP="00D84033">
            <w:pPr>
              <w:jc w:val="center"/>
            </w:pPr>
            <w:r>
              <w:t>27.59</w:t>
            </w:r>
          </w:p>
        </w:tc>
      </w:tr>
      <w:tr w:rsidR="00865490" w:rsidTr="006547B4">
        <w:tc>
          <w:tcPr>
            <w:tcW w:w="4245" w:type="pct"/>
          </w:tcPr>
          <w:p w:rsidR="00865490" w:rsidRPr="00E05F35" w:rsidRDefault="00865490" w:rsidP="00865490">
            <w:r w:rsidRPr="00E05F35">
              <w:t>Etkinliklerin süre ve zamanlamasına yönelik öneriler</w:t>
            </w:r>
          </w:p>
          <w:p w:rsidR="00CA5AC8" w:rsidRPr="00CA5AC8" w:rsidRDefault="00CA5AC8" w:rsidP="00CA5AC8">
            <w:pPr>
              <w:pBdr>
                <w:bottom w:val="single" w:sz="4" w:space="1" w:color="auto"/>
              </w:pBdr>
              <w:tabs>
                <w:tab w:val="right" w:pos="9136"/>
              </w:tabs>
              <w:rPr>
                <w:i/>
              </w:rPr>
            </w:pPr>
            <w:r w:rsidRPr="00CA5AC8">
              <w:rPr>
                <w:i/>
              </w:rPr>
              <w:lastRenderedPageBreak/>
              <w:t>Tablo 3.25 (devam)</w:t>
            </w:r>
            <w:r>
              <w:rPr>
                <w:i/>
              </w:rPr>
              <w:tab/>
              <w:t xml:space="preserve">         </w:t>
            </w:r>
          </w:p>
          <w:p w:rsidR="00CA5AC8" w:rsidRDefault="00CA5AC8" w:rsidP="00CA5AC8">
            <w:pPr>
              <w:pStyle w:val="ListParagraph"/>
            </w:pPr>
          </w:p>
          <w:p w:rsidR="00865490" w:rsidRDefault="00865490" w:rsidP="00865490">
            <w:pPr>
              <w:pStyle w:val="ListParagraph"/>
              <w:numPr>
                <w:ilvl w:val="0"/>
                <w:numId w:val="20"/>
              </w:numPr>
            </w:pPr>
            <w:r w:rsidRPr="00A521E2">
              <w:t>İlk haftalarda daha</w:t>
            </w:r>
            <w:r>
              <w:t xml:space="preserve"> çok sınıf aktivitesi yapılması ve</w:t>
            </w:r>
            <w:r w:rsidRPr="00A521E2">
              <w:t xml:space="preserve"> </w:t>
            </w:r>
            <w:r>
              <w:t>d</w:t>
            </w:r>
            <w:r w:rsidRPr="00A521E2">
              <w:t>irekt ikinci haftadan itibaren</w:t>
            </w:r>
            <w:r>
              <w:t xml:space="preserve"> KKM etkinliklerine geçilmemesi </w:t>
            </w:r>
          </w:p>
          <w:p w:rsidR="00865490" w:rsidRDefault="00865490" w:rsidP="00865490">
            <w:pPr>
              <w:pStyle w:val="ListParagraph"/>
              <w:numPr>
                <w:ilvl w:val="0"/>
                <w:numId w:val="20"/>
              </w:numPr>
            </w:pPr>
            <w:r w:rsidRPr="00A521E2">
              <w:t>Ders saatlerinin daha erken bir aralığa çekilmesi (17.30’dan önce haftalık ak</w:t>
            </w:r>
            <w:r>
              <w:t>tivite/program bitecek şekilde)</w:t>
            </w:r>
            <w:r w:rsidRPr="00A521E2">
              <w:t xml:space="preserve"> </w:t>
            </w:r>
          </w:p>
          <w:p w:rsidR="00865490" w:rsidRDefault="00865490" w:rsidP="00865490">
            <w:pPr>
              <w:pStyle w:val="ListParagraph"/>
              <w:numPr>
                <w:ilvl w:val="0"/>
                <w:numId w:val="20"/>
              </w:numPr>
            </w:pPr>
            <w:r>
              <w:t>Ders saatinin haftada 2 saatten 1’e düşürülmesi</w:t>
            </w:r>
          </w:p>
          <w:p w:rsidR="00865490" w:rsidRDefault="00865490" w:rsidP="00865490">
            <w:pPr>
              <w:pStyle w:val="ListParagraph"/>
              <w:numPr>
                <w:ilvl w:val="0"/>
                <w:numId w:val="20"/>
              </w:numPr>
            </w:pPr>
            <w:r w:rsidRPr="00A521E2">
              <w:t>Seminerleri</w:t>
            </w:r>
            <w:r>
              <w:t>n</w:t>
            </w:r>
            <w:r w:rsidRPr="00A521E2">
              <w:t xml:space="preserve"> biraz daha kısa tut</w:t>
            </w:r>
            <w:r>
              <w:t>ul</w:t>
            </w:r>
            <w:r w:rsidRPr="00A521E2">
              <w:t>ma</w:t>
            </w:r>
            <w:r>
              <w:t>sı</w:t>
            </w:r>
          </w:p>
        </w:tc>
        <w:tc>
          <w:tcPr>
            <w:tcW w:w="200" w:type="pct"/>
          </w:tcPr>
          <w:p w:rsidR="00865490" w:rsidRDefault="00865490" w:rsidP="00865490">
            <w:pPr>
              <w:jc w:val="center"/>
            </w:pPr>
            <w:r>
              <w:lastRenderedPageBreak/>
              <w:t>4</w:t>
            </w:r>
          </w:p>
        </w:tc>
        <w:tc>
          <w:tcPr>
            <w:tcW w:w="555" w:type="pct"/>
          </w:tcPr>
          <w:p w:rsidR="00865490" w:rsidRDefault="00865490" w:rsidP="00D84033">
            <w:pPr>
              <w:jc w:val="center"/>
            </w:pPr>
            <w:r>
              <w:t>13.79</w:t>
            </w:r>
          </w:p>
        </w:tc>
      </w:tr>
      <w:tr w:rsidR="00865490" w:rsidTr="006547B4">
        <w:tc>
          <w:tcPr>
            <w:tcW w:w="4245" w:type="pct"/>
          </w:tcPr>
          <w:p w:rsidR="00865490" w:rsidRPr="00E05F35" w:rsidRDefault="00865490" w:rsidP="00865490">
            <w:r w:rsidRPr="00E05F35">
              <w:lastRenderedPageBreak/>
              <w:t xml:space="preserve">Grupların (sectionların) farklı bölüm öğrencilerinden oluşturulması </w:t>
            </w:r>
          </w:p>
        </w:tc>
        <w:tc>
          <w:tcPr>
            <w:tcW w:w="200" w:type="pct"/>
            <w:vAlign w:val="center"/>
          </w:tcPr>
          <w:p w:rsidR="00865490" w:rsidRDefault="00865490" w:rsidP="00865490">
            <w:pPr>
              <w:jc w:val="center"/>
            </w:pPr>
            <w:r>
              <w:t>2</w:t>
            </w:r>
          </w:p>
        </w:tc>
        <w:tc>
          <w:tcPr>
            <w:tcW w:w="555" w:type="pct"/>
          </w:tcPr>
          <w:p w:rsidR="00865490" w:rsidRDefault="00865490" w:rsidP="00D84033">
            <w:pPr>
              <w:jc w:val="center"/>
            </w:pPr>
            <w:r>
              <w:t>6.90</w:t>
            </w:r>
          </w:p>
        </w:tc>
      </w:tr>
      <w:tr w:rsidR="00865490" w:rsidTr="006547B4">
        <w:tc>
          <w:tcPr>
            <w:tcW w:w="4245" w:type="pct"/>
          </w:tcPr>
          <w:p w:rsidR="00865490" w:rsidRPr="00E05F35" w:rsidRDefault="00865490" w:rsidP="00865490">
            <w:r w:rsidRPr="00E05F35">
              <w:t xml:space="preserve">Akran rehberlerin kendisiyle aynı programdan öğrencilerin grubuna atanması </w:t>
            </w:r>
          </w:p>
        </w:tc>
        <w:tc>
          <w:tcPr>
            <w:tcW w:w="200" w:type="pct"/>
            <w:vAlign w:val="center"/>
          </w:tcPr>
          <w:p w:rsidR="00865490" w:rsidRDefault="00865490" w:rsidP="00865490">
            <w:pPr>
              <w:jc w:val="center"/>
            </w:pPr>
            <w:r>
              <w:t>1</w:t>
            </w:r>
          </w:p>
        </w:tc>
        <w:tc>
          <w:tcPr>
            <w:tcW w:w="555" w:type="pct"/>
          </w:tcPr>
          <w:p w:rsidR="00865490" w:rsidRDefault="00865490" w:rsidP="00D84033">
            <w:pPr>
              <w:jc w:val="center"/>
            </w:pPr>
            <w:r>
              <w:t>3.45</w:t>
            </w:r>
          </w:p>
        </w:tc>
      </w:tr>
      <w:tr w:rsidR="00865490" w:rsidTr="006547B4">
        <w:tc>
          <w:tcPr>
            <w:tcW w:w="4245" w:type="pct"/>
            <w:tcBorders>
              <w:bottom w:val="single" w:sz="4" w:space="0" w:color="auto"/>
            </w:tcBorders>
          </w:tcPr>
          <w:p w:rsidR="00865490" w:rsidRPr="00E05F35" w:rsidRDefault="00865490" w:rsidP="00865490">
            <w:r w:rsidRPr="00E05F35">
              <w:t xml:space="preserve">Seminer/konferans verecek kişilerin seçimine dikkat edilmesi </w:t>
            </w:r>
          </w:p>
        </w:tc>
        <w:tc>
          <w:tcPr>
            <w:tcW w:w="200" w:type="pct"/>
            <w:tcBorders>
              <w:bottom w:val="single" w:sz="4" w:space="0" w:color="auto"/>
            </w:tcBorders>
            <w:vAlign w:val="center"/>
          </w:tcPr>
          <w:p w:rsidR="00865490" w:rsidRDefault="00865490" w:rsidP="00865490">
            <w:pPr>
              <w:jc w:val="center"/>
            </w:pPr>
            <w:r>
              <w:t>1</w:t>
            </w:r>
          </w:p>
        </w:tc>
        <w:tc>
          <w:tcPr>
            <w:tcW w:w="555" w:type="pct"/>
            <w:tcBorders>
              <w:bottom w:val="single" w:sz="4" w:space="0" w:color="auto"/>
            </w:tcBorders>
          </w:tcPr>
          <w:p w:rsidR="00865490" w:rsidRDefault="00865490" w:rsidP="00D84033">
            <w:pPr>
              <w:jc w:val="center"/>
            </w:pPr>
            <w:r>
              <w:t>3.45</w:t>
            </w:r>
          </w:p>
        </w:tc>
      </w:tr>
    </w:tbl>
    <w:p w:rsidR="00865490" w:rsidRPr="0046796D" w:rsidRDefault="00865490" w:rsidP="00865490">
      <w:pPr>
        <w:spacing w:after="0" w:line="360" w:lineRule="auto"/>
        <w:rPr>
          <w:rFonts w:eastAsia="Times New Roman" w:cs="Times New Roman"/>
          <w:color w:val="000000"/>
        </w:rPr>
      </w:pPr>
      <w:r>
        <w:rPr>
          <w:rFonts w:eastAsia="Times New Roman" w:cs="Times New Roman"/>
          <w:color w:val="000000"/>
        </w:rPr>
        <w:t xml:space="preserve">  </w:t>
      </w:r>
    </w:p>
    <w:p w:rsidR="00865490" w:rsidRDefault="00865490" w:rsidP="00865490">
      <w:pPr>
        <w:pStyle w:val="ListParagraph"/>
        <w:spacing w:after="0" w:line="360" w:lineRule="auto"/>
        <w:ind w:left="142"/>
        <w:rPr>
          <w:b/>
        </w:rPr>
      </w:pPr>
      <w:r w:rsidRPr="006000B9">
        <w:rPr>
          <w:b/>
        </w:rPr>
        <w:t>3.2.</w:t>
      </w:r>
      <w:r>
        <w:rPr>
          <w:b/>
        </w:rPr>
        <w:t>3</w:t>
      </w:r>
      <w:r w:rsidRPr="006000B9">
        <w:rPr>
          <w:b/>
        </w:rPr>
        <w:t>.</w:t>
      </w:r>
      <w:r>
        <w:rPr>
          <w:b/>
        </w:rPr>
        <w:t xml:space="preserve"> Akran rehberlerin </w:t>
      </w:r>
      <w:r w:rsidRPr="00865490">
        <w:rPr>
          <w:b/>
        </w:rPr>
        <w:t>GPC 100 etkinliklerinin fayda düzeyi ile ilgili görüşleri</w:t>
      </w:r>
    </w:p>
    <w:p w:rsidR="00865490" w:rsidRPr="00744334" w:rsidRDefault="00865490" w:rsidP="00865490">
      <w:pPr>
        <w:spacing w:after="0" w:line="360" w:lineRule="auto"/>
        <w:ind w:left="142"/>
        <w:jc w:val="both"/>
        <w:rPr>
          <w:rFonts w:cs="Times New Roman"/>
        </w:rPr>
      </w:pPr>
      <w:r>
        <w:rPr>
          <w:rFonts w:cs="Times New Roman"/>
        </w:rPr>
        <w:t>GPC 100</w:t>
      </w:r>
      <w:r w:rsidRPr="00744334">
        <w:rPr>
          <w:rFonts w:cs="Times New Roman"/>
        </w:rPr>
        <w:t xml:space="preserve"> kapsamındaki etkinlikler sıralanarak </w:t>
      </w:r>
      <w:r>
        <w:rPr>
          <w:rFonts w:cs="Times New Roman"/>
        </w:rPr>
        <w:t>akran rehberlerden</w:t>
      </w:r>
      <w:r w:rsidRPr="00744334">
        <w:rPr>
          <w:rFonts w:cs="Times New Roman"/>
        </w:rPr>
        <w:t xml:space="preserve"> her bir etkinliği</w:t>
      </w:r>
      <w:r>
        <w:rPr>
          <w:rFonts w:cs="Times New Roman"/>
        </w:rPr>
        <w:t xml:space="preserve"> GPC 100’ü alan öğrenciler için</w:t>
      </w:r>
      <w:r w:rsidRPr="00744334">
        <w:rPr>
          <w:rFonts w:cs="Times New Roman"/>
        </w:rPr>
        <w:t xml:space="preserve"> ne derece faydalı bulduklarını 5’li derecelendirme ölçeği</w:t>
      </w:r>
      <w:r>
        <w:rPr>
          <w:rFonts w:cs="Times New Roman"/>
        </w:rPr>
        <w:t xml:space="preserve"> (“5” Tamamıyla faydalı; “4” Oldukça faydalı;</w:t>
      </w:r>
      <w:r w:rsidRPr="00744334">
        <w:rPr>
          <w:rFonts w:cs="Times New Roman"/>
        </w:rPr>
        <w:t xml:space="preserve"> </w:t>
      </w:r>
      <w:r>
        <w:rPr>
          <w:rFonts w:cs="Times New Roman"/>
        </w:rPr>
        <w:t xml:space="preserve">“3” Faydalı; “2” Biraz faydalı”; “1” Hiç faydalı bulmadım) </w:t>
      </w:r>
      <w:r w:rsidRPr="00744334">
        <w:rPr>
          <w:rFonts w:cs="Times New Roman"/>
        </w:rPr>
        <w:t>üzerinde belirtmeleri istenmiştir. GPC 100 kapsamındaki etkinliklerin faydalı bulunma düzeyi Tablo 3.</w:t>
      </w:r>
      <w:r w:rsidR="00390C06">
        <w:rPr>
          <w:rFonts w:cs="Times New Roman"/>
        </w:rPr>
        <w:t>26</w:t>
      </w:r>
      <w:r w:rsidRPr="00744334">
        <w:rPr>
          <w:rFonts w:cs="Times New Roman"/>
        </w:rPr>
        <w:t>’</w:t>
      </w:r>
      <w:r>
        <w:rPr>
          <w:rFonts w:cs="Times New Roman"/>
        </w:rPr>
        <w:t>da</w:t>
      </w:r>
      <w:r w:rsidRPr="00744334">
        <w:rPr>
          <w:rFonts w:cs="Times New Roman"/>
        </w:rPr>
        <w:t xml:space="preserve"> </w:t>
      </w:r>
      <w:r w:rsidR="0076617E">
        <w:rPr>
          <w:rFonts w:cs="Times New Roman"/>
        </w:rPr>
        <w:t>verilmiştir</w:t>
      </w:r>
      <w:r w:rsidRPr="00744334">
        <w:rPr>
          <w:rFonts w:cs="Times New Roman"/>
        </w:rPr>
        <w:t>.</w:t>
      </w:r>
    </w:p>
    <w:p w:rsidR="009017D4" w:rsidRPr="00865490" w:rsidRDefault="009017D4" w:rsidP="009017D4">
      <w:pPr>
        <w:spacing w:after="0" w:line="360" w:lineRule="auto"/>
        <w:ind w:left="142"/>
        <w:jc w:val="both"/>
        <w:rPr>
          <w:rFonts w:cs="Times New Roman"/>
          <w:i/>
        </w:rPr>
      </w:pPr>
      <w:r w:rsidRPr="00865490">
        <w:rPr>
          <w:rFonts w:cs="Times New Roman"/>
          <w:i/>
        </w:rPr>
        <w:t>Tablo 3.</w:t>
      </w:r>
      <w:r>
        <w:rPr>
          <w:rFonts w:cs="Times New Roman"/>
          <w:i/>
        </w:rPr>
        <w:t>26</w:t>
      </w:r>
      <w:r w:rsidRPr="00865490">
        <w:rPr>
          <w:rFonts w:ascii="Times New Roman" w:hAnsi="Times New Roman" w:cs="Times New Roman"/>
          <w:i/>
          <w:sz w:val="24"/>
          <w:szCs w:val="24"/>
        </w:rPr>
        <w:t xml:space="preserve"> </w:t>
      </w:r>
      <w:r w:rsidRPr="00865490">
        <w:rPr>
          <w:rFonts w:cs="Times New Roman"/>
          <w:i/>
        </w:rPr>
        <w:t>Etkinliklerin faydalı bulunma düzeyi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gridCol w:w="1011"/>
        <w:gridCol w:w="888"/>
      </w:tblGrid>
      <w:tr w:rsidR="009017D4" w:rsidRPr="006000B9" w:rsidTr="00F9417A">
        <w:trPr>
          <w:trHeight w:val="348"/>
        </w:trPr>
        <w:tc>
          <w:tcPr>
            <w:tcW w:w="4138" w:type="pct"/>
            <w:tcBorders>
              <w:top w:val="single" w:sz="4" w:space="0" w:color="auto"/>
              <w:bottom w:val="single" w:sz="4" w:space="0" w:color="auto"/>
            </w:tcBorders>
            <w:vAlign w:val="center"/>
          </w:tcPr>
          <w:p w:rsidR="009017D4" w:rsidRPr="00865490" w:rsidRDefault="009017D4" w:rsidP="00F9417A">
            <w:pPr>
              <w:spacing w:line="360" w:lineRule="auto"/>
              <w:rPr>
                <w:rFonts w:cs="Times New Roman"/>
                <w:i/>
              </w:rPr>
            </w:pPr>
            <w:r w:rsidRPr="00865490">
              <w:rPr>
                <w:rFonts w:cs="Times New Roman"/>
                <w:i/>
              </w:rPr>
              <w:t>Etkinlikler</w:t>
            </w:r>
          </w:p>
        </w:tc>
        <w:tc>
          <w:tcPr>
            <w:tcW w:w="459" w:type="pct"/>
            <w:tcBorders>
              <w:top w:val="single" w:sz="4" w:space="0" w:color="auto"/>
              <w:bottom w:val="single" w:sz="4" w:space="0" w:color="auto"/>
            </w:tcBorders>
            <w:vAlign w:val="center"/>
          </w:tcPr>
          <w:p w:rsidR="009017D4" w:rsidRPr="006000B9" w:rsidRDefault="009017D4" w:rsidP="00F9417A">
            <w:pPr>
              <w:pStyle w:val="NormalWeb"/>
              <w:spacing w:before="0" w:beforeAutospacing="0" w:after="0" w:afterAutospacing="0"/>
              <w:rPr>
                <w:rFonts w:asciiTheme="minorHAnsi" w:hAnsiTheme="minorHAnsi" w:cs="Arial"/>
                <w:i/>
                <w:sz w:val="22"/>
                <w:szCs w:val="22"/>
              </w:rPr>
            </w:pPr>
            <w:r w:rsidRPr="006000B9">
              <w:rPr>
                <w:rFonts w:asciiTheme="minorHAnsi" w:hAnsiTheme="minorHAnsi" w:cs="Arial"/>
                <w:bCs/>
                <w:i/>
                <w:color w:val="FFFFFF"/>
                <w:kern w:val="24"/>
                <w:sz w:val="22"/>
                <w:szCs w:val="22"/>
              </w:rPr>
              <w:t xml:space="preserve">M </w:t>
            </w:r>
            <w:r w:rsidRPr="006000B9">
              <w:rPr>
                <w:rFonts w:asciiTheme="minorHAnsi" w:hAnsiTheme="minorHAnsi" w:cs="Arial"/>
                <w:bCs/>
                <w:i/>
                <w:kern w:val="24"/>
                <w:sz w:val="22"/>
                <w:szCs w:val="22"/>
              </w:rPr>
              <w:t>M</w:t>
            </w:r>
          </w:p>
        </w:tc>
        <w:tc>
          <w:tcPr>
            <w:tcW w:w="403" w:type="pct"/>
            <w:tcBorders>
              <w:top w:val="single" w:sz="4" w:space="0" w:color="auto"/>
              <w:bottom w:val="single" w:sz="4" w:space="0" w:color="auto"/>
            </w:tcBorders>
            <w:vAlign w:val="center"/>
          </w:tcPr>
          <w:p w:rsidR="009017D4" w:rsidRPr="006000B9" w:rsidRDefault="009017D4" w:rsidP="00F9417A">
            <w:pPr>
              <w:pStyle w:val="NormalWeb"/>
              <w:spacing w:before="0" w:beforeAutospacing="0" w:after="0" w:afterAutospacing="0"/>
              <w:jc w:val="center"/>
              <w:rPr>
                <w:rFonts w:asciiTheme="minorHAnsi" w:hAnsiTheme="minorHAnsi" w:cs="Arial"/>
                <w:i/>
                <w:sz w:val="22"/>
                <w:szCs w:val="22"/>
              </w:rPr>
            </w:pPr>
            <w:r w:rsidRPr="006000B9">
              <w:rPr>
                <w:rFonts w:asciiTheme="minorHAnsi" w:hAnsiTheme="minorHAnsi" w:cs="Arial"/>
                <w:bCs/>
                <w:i/>
                <w:color w:val="FFFFFF"/>
                <w:kern w:val="24"/>
                <w:sz w:val="22"/>
                <w:szCs w:val="22"/>
              </w:rPr>
              <w:t>SD</w:t>
            </w:r>
            <w:r w:rsidRPr="006000B9">
              <w:rPr>
                <w:rFonts w:asciiTheme="minorHAnsi" w:hAnsiTheme="minorHAnsi" w:cs="Arial"/>
                <w:bCs/>
                <w:i/>
                <w:kern w:val="24"/>
                <w:sz w:val="22"/>
                <w:szCs w:val="22"/>
              </w:rPr>
              <w:t>SD</w:t>
            </w:r>
          </w:p>
        </w:tc>
      </w:tr>
      <w:tr w:rsidR="009017D4" w:rsidRPr="006000B9" w:rsidTr="00F9417A">
        <w:tc>
          <w:tcPr>
            <w:tcW w:w="4138" w:type="pct"/>
            <w:tcBorders>
              <w:top w:val="single" w:sz="4" w:space="0" w:color="auto"/>
            </w:tcBorders>
          </w:tcPr>
          <w:p w:rsidR="009017D4" w:rsidRPr="00AE5D64" w:rsidRDefault="009017D4" w:rsidP="00F9417A">
            <w:pPr>
              <w:pStyle w:val="NormalWeb"/>
              <w:spacing w:before="0" w:beforeAutospacing="0" w:after="0" w:afterAutospacing="0"/>
              <w:rPr>
                <w:rFonts w:asciiTheme="minorHAnsi" w:hAnsiTheme="minorHAnsi" w:cstheme="minorHAnsi"/>
                <w:sz w:val="22"/>
                <w:szCs w:val="22"/>
              </w:rPr>
            </w:pPr>
            <w:r w:rsidRPr="00AE5D64">
              <w:rPr>
                <w:rFonts w:asciiTheme="minorHAnsi" w:hAnsiTheme="minorHAnsi" w:cstheme="minorHAnsi"/>
                <w:sz w:val="22"/>
                <w:szCs w:val="22"/>
                <w:lang w:val="tr-TR"/>
              </w:rPr>
              <w:t>Akademik programlarla tanışma</w:t>
            </w:r>
          </w:p>
        </w:tc>
        <w:tc>
          <w:tcPr>
            <w:tcW w:w="459" w:type="pct"/>
            <w:tcBorders>
              <w:top w:val="single" w:sz="4" w:space="0" w:color="auto"/>
            </w:tcBorders>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sidRPr="006000B9">
              <w:rPr>
                <w:rFonts w:asciiTheme="minorHAnsi" w:hAnsiTheme="minorHAnsi" w:cs="Arial"/>
                <w:color w:val="000000"/>
                <w:kern w:val="24"/>
                <w:sz w:val="22"/>
                <w:szCs w:val="22"/>
              </w:rPr>
              <w:t>4</w:t>
            </w:r>
            <w:r>
              <w:rPr>
                <w:rFonts w:asciiTheme="minorHAnsi" w:hAnsiTheme="minorHAnsi" w:cs="Arial"/>
                <w:color w:val="000000"/>
                <w:kern w:val="24"/>
                <w:sz w:val="22"/>
                <w:szCs w:val="22"/>
              </w:rPr>
              <w:t>.41</w:t>
            </w:r>
          </w:p>
        </w:tc>
        <w:tc>
          <w:tcPr>
            <w:tcW w:w="403" w:type="pct"/>
            <w:tcBorders>
              <w:top w:val="single" w:sz="4" w:space="0" w:color="auto"/>
            </w:tcBorders>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color w:val="000000"/>
                <w:kern w:val="24"/>
                <w:sz w:val="22"/>
                <w:szCs w:val="22"/>
              </w:rPr>
              <w:t>0.91</w:t>
            </w:r>
          </w:p>
        </w:tc>
      </w:tr>
      <w:tr w:rsidR="009017D4" w:rsidRPr="006000B9" w:rsidTr="00F9417A">
        <w:tc>
          <w:tcPr>
            <w:tcW w:w="4138" w:type="pct"/>
          </w:tcPr>
          <w:p w:rsidR="009017D4" w:rsidRPr="00AE5D64" w:rsidRDefault="009017D4" w:rsidP="00F9417A">
            <w:pPr>
              <w:pStyle w:val="NormalWeb"/>
              <w:spacing w:before="0" w:beforeAutospacing="0" w:after="0" w:afterAutospacing="0"/>
              <w:rPr>
                <w:rFonts w:asciiTheme="minorHAnsi" w:hAnsiTheme="minorHAnsi" w:cstheme="minorHAnsi"/>
                <w:sz w:val="22"/>
                <w:szCs w:val="22"/>
              </w:rPr>
            </w:pPr>
            <w:r w:rsidRPr="00AE5D64">
              <w:rPr>
                <w:rFonts w:asciiTheme="minorHAnsi" w:hAnsiTheme="minorHAnsi" w:cstheme="minorHAnsi"/>
                <w:sz w:val="22"/>
                <w:szCs w:val="22"/>
                <w:lang w:val="tr-TR"/>
              </w:rPr>
              <w:t>Akademik konular (</w:t>
            </w:r>
            <w:r w:rsidRPr="00AE5D64">
              <w:rPr>
                <w:rFonts w:asciiTheme="minorHAnsi" w:hAnsiTheme="minorHAnsi" w:cstheme="minorHAnsi"/>
                <w:sz w:val="22"/>
                <w:szCs w:val="22"/>
              </w:rPr>
              <w:t>GPA ve CGPA’in hesaplanması, burslar ve yandal programları, bağlayan derslere göre ders programının oluşturulması, notlandırma sistemi, ders tekrarı ve dersten geri çekilme)</w:t>
            </w:r>
          </w:p>
        </w:tc>
        <w:tc>
          <w:tcPr>
            <w:tcW w:w="459"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sidRPr="006000B9">
              <w:rPr>
                <w:rFonts w:asciiTheme="minorHAnsi" w:hAnsiTheme="minorHAnsi" w:cs="Arial"/>
                <w:bCs/>
                <w:kern w:val="24"/>
                <w:sz w:val="22"/>
                <w:szCs w:val="22"/>
              </w:rPr>
              <w:t>4.</w:t>
            </w:r>
            <w:r>
              <w:rPr>
                <w:rFonts w:asciiTheme="minorHAnsi" w:hAnsiTheme="minorHAnsi" w:cs="Arial"/>
                <w:bCs/>
                <w:kern w:val="24"/>
                <w:sz w:val="22"/>
                <w:szCs w:val="22"/>
              </w:rPr>
              <w:t>25</w:t>
            </w:r>
          </w:p>
        </w:tc>
        <w:tc>
          <w:tcPr>
            <w:tcW w:w="403"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bCs/>
                <w:kern w:val="24"/>
                <w:sz w:val="22"/>
                <w:szCs w:val="22"/>
              </w:rPr>
              <w:t>1.02</w:t>
            </w:r>
          </w:p>
        </w:tc>
      </w:tr>
      <w:tr w:rsidR="009017D4" w:rsidRPr="006000B9" w:rsidTr="00F9417A">
        <w:tc>
          <w:tcPr>
            <w:tcW w:w="4138" w:type="pct"/>
          </w:tcPr>
          <w:p w:rsidR="009017D4" w:rsidRPr="00AE5D64" w:rsidRDefault="009017D4" w:rsidP="00F9417A">
            <w:pPr>
              <w:pStyle w:val="NormalWeb"/>
              <w:spacing w:before="0" w:beforeAutospacing="0" w:after="0" w:afterAutospacing="0" w:line="210" w:lineRule="atLeast"/>
              <w:rPr>
                <w:rFonts w:asciiTheme="minorHAnsi" w:hAnsiTheme="minorHAnsi" w:cstheme="minorHAnsi"/>
                <w:sz w:val="22"/>
                <w:szCs w:val="22"/>
              </w:rPr>
            </w:pPr>
            <w:r w:rsidRPr="00AE5D64">
              <w:rPr>
                <w:rFonts w:asciiTheme="minorHAnsi" w:hAnsiTheme="minorHAnsi" w:cstheme="minorHAnsi"/>
                <w:sz w:val="22"/>
                <w:szCs w:val="22"/>
                <w:lang w:val="tr-TR"/>
              </w:rPr>
              <w:t>Katıl, eğlen ve öğren: Topluluklar hakkında bilgilendirme ve topluluklarla tanışma</w:t>
            </w:r>
          </w:p>
        </w:tc>
        <w:tc>
          <w:tcPr>
            <w:tcW w:w="459" w:type="pct"/>
            <w:vAlign w:val="center"/>
          </w:tcPr>
          <w:p w:rsidR="009017D4" w:rsidRPr="006000B9" w:rsidRDefault="009017D4" w:rsidP="00F9417A">
            <w:pPr>
              <w:pStyle w:val="NormalWeb"/>
              <w:spacing w:before="0" w:beforeAutospacing="0" w:after="0" w:afterAutospacing="0" w:line="210" w:lineRule="atLeast"/>
              <w:jc w:val="center"/>
              <w:rPr>
                <w:rFonts w:asciiTheme="minorHAnsi" w:hAnsiTheme="minorHAnsi" w:cs="Arial"/>
                <w:sz w:val="22"/>
                <w:szCs w:val="22"/>
              </w:rPr>
            </w:pPr>
            <w:r w:rsidRPr="006000B9">
              <w:rPr>
                <w:rFonts w:asciiTheme="minorHAnsi" w:hAnsiTheme="minorHAnsi" w:cs="Arial"/>
                <w:color w:val="000000"/>
                <w:kern w:val="24"/>
                <w:sz w:val="22"/>
                <w:szCs w:val="22"/>
              </w:rPr>
              <w:t>4.</w:t>
            </w:r>
            <w:r>
              <w:rPr>
                <w:rFonts w:asciiTheme="minorHAnsi" w:hAnsiTheme="minorHAnsi" w:cs="Arial"/>
                <w:color w:val="000000"/>
                <w:kern w:val="24"/>
                <w:sz w:val="22"/>
                <w:szCs w:val="22"/>
              </w:rPr>
              <w:t>25</w:t>
            </w:r>
          </w:p>
        </w:tc>
        <w:tc>
          <w:tcPr>
            <w:tcW w:w="403" w:type="pct"/>
            <w:vAlign w:val="center"/>
          </w:tcPr>
          <w:p w:rsidR="009017D4" w:rsidRPr="006000B9" w:rsidRDefault="009017D4" w:rsidP="00F9417A">
            <w:pPr>
              <w:pStyle w:val="NormalWeb"/>
              <w:spacing w:before="0" w:beforeAutospacing="0" w:after="0" w:afterAutospacing="0" w:line="210" w:lineRule="atLeast"/>
              <w:jc w:val="center"/>
              <w:rPr>
                <w:rFonts w:asciiTheme="minorHAnsi" w:hAnsiTheme="minorHAnsi" w:cs="Arial"/>
                <w:sz w:val="22"/>
                <w:szCs w:val="22"/>
              </w:rPr>
            </w:pPr>
            <w:r>
              <w:rPr>
                <w:rFonts w:asciiTheme="minorHAnsi" w:hAnsiTheme="minorHAnsi" w:cs="Arial"/>
                <w:color w:val="000000"/>
                <w:kern w:val="24"/>
                <w:sz w:val="22"/>
                <w:szCs w:val="22"/>
              </w:rPr>
              <w:t>0.88</w:t>
            </w:r>
          </w:p>
        </w:tc>
      </w:tr>
      <w:tr w:rsidR="009017D4" w:rsidRPr="006000B9" w:rsidTr="00F9417A">
        <w:tc>
          <w:tcPr>
            <w:tcW w:w="4138" w:type="pct"/>
          </w:tcPr>
          <w:p w:rsidR="009017D4" w:rsidRPr="00AE5D64" w:rsidRDefault="009017D4" w:rsidP="00F9417A">
            <w:pPr>
              <w:pStyle w:val="NormalWeb"/>
              <w:spacing w:before="0" w:beforeAutospacing="0" w:after="0" w:afterAutospacing="0"/>
              <w:rPr>
                <w:rFonts w:asciiTheme="minorHAnsi" w:hAnsiTheme="minorHAnsi" w:cstheme="minorHAnsi"/>
                <w:sz w:val="22"/>
                <w:szCs w:val="22"/>
              </w:rPr>
            </w:pPr>
            <w:r w:rsidRPr="00AE5D64">
              <w:rPr>
                <w:rFonts w:asciiTheme="minorHAnsi" w:hAnsiTheme="minorHAnsi" w:cstheme="minorHAnsi"/>
                <w:sz w:val="22"/>
                <w:szCs w:val="22"/>
                <w:lang w:val="tr-TR"/>
              </w:rPr>
              <w:t>Önyargı ve ayrımcılıkla mücadele</w:t>
            </w:r>
          </w:p>
        </w:tc>
        <w:tc>
          <w:tcPr>
            <w:tcW w:w="459"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color w:val="000000"/>
                <w:kern w:val="24"/>
                <w:sz w:val="22"/>
                <w:szCs w:val="22"/>
              </w:rPr>
              <w:t>3.88</w:t>
            </w:r>
          </w:p>
        </w:tc>
        <w:tc>
          <w:tcPr>
            <w:tcW w:w="403"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color w:val="000000"/>
                <w:kern w:val="24"/>
                <w:sz w:val="22"/>
                <w:szCs w:val="22"/>
              </w:rPr>
              <w:t>1.1</w:t>
            </w:r>
          </w:p>
        </w:tc>
      </w:tr>
      <w:tr w:rsidR="009017D4" w:rsidRPr="006000B9" w:rsidTr="00F9417A">
        <w:tc>
          <w:tcPr>
            <w:tcW w:w="4138" w:type="pct"/>
          </w:tcPr>
          <w:p w:rsidR="009017D4" w:rsidRPr="00AE5D64" w:rsidRDefault="009017D4" w:rsidP="00F9417A">
            <w:pPr>
              <w:pStyle w:val="NormalWeb"/>
              <w:spacing w:before="0" w:beforeAutospacing="0" w:after="0" w:afterAutospacing="0"/>
              <w:rPr>
                <w:rFonts w:asciiTheme="minorHAnsi" w:hAnsiTheme="minorHAnsi" w:cstheme="minorHAnsi"/>
                <w:sz w:val="22"/>
                <w:szCs w:val="22"/>
              </w:rPr>
            </w:pPr>
            <w:r w:rsidRPr="00AE5D64">
              <w:rPr>
                <w:rFonts w:asciiTheme="minorHAnsi" w:hAnsiTheme="minorHAnsi" w:cstheme="minorHAnsi"/>
                <w:sz w:val="22"/>
                <w:szCs w:val="22"/>
                <w:lang w:val="tr-TR"/>
              </w:rPr>
              <w:t>Kaynak yönetimi (zaman yönetimi, çalışma ortamı ve üniversitedeki yardım kaynakları)</w:t>
            </w:r>
          </w:p>
        </w:tc>
        <w:tc>
          <w:tcPr>
            <w:tcW w:w="459"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3.66</w:t>
            </w:r>
          </w:p>
        </w:tc>
        <w:tc>
          <w:tcPr>
            <w:tcW w:w="403"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1.26</w:t>
            </w:r>
          </w:p>
        </w:tc>
      </w:tr>
      <w:tr w:rsidR="009017D4" w:rsidRPr="006000B9" w:rsidTr="00F9417A">
        <w:tc>
          <w:tcPr>
            <w:tcW w:w="4138" w:type="pct"/>
          </w:tcPr>
          <w:p w:rsidR="009017D4" w:rsidRPr="00AE5D64" w:rsidRDefault="009017D4" w:rsidP="00F9417A">
            <w:pPr>
              <w:pStyle w:val="NormalWeb"/>
              <w:spacing w:before="0" w:beforeAutospacing="0" w:after="0" w:afterAutospacing="0" w:line="256" w:lineRule="atLeast"/>
              <w:rPr>
                <w:rFonts w:asciiTheme="minorHAnsi" w:hAnsiTheme="minorHAnsi" w:cstheme="minorHAnsi"/>
                <w:sz w:val="22"/>
                <w:szCs w:val="22"/>
              </w:rPr>
            </w:pPr>
            <w:r w:rsidRPr="00AE5D64">
              <w:rPr>
                <w:rFonts w:asciiTheme="minorHAnsi" w:hAnsiTheme="minorHAnsi" w:cstheme="minorHAnsi"/>
                <w:sz w:val="22"/>
                <w:szCs w:val="22"/>
                <w:lang w:val="tr-TR"/>
              </w:rPr>
              <w:t>Motivasyon</w:t>
            </w:r>
          </w:p>
        </w:tc>
        <w:tc>
          <w:tcPr>
            <w:tcW w:w="459" w:type="pct"/>
            <w:vAlign w:val="center"/>
          </w:tcPr>
          <w:p w:rsidR="009017D4" w:rsidRPr="006000B9" w:rsidRDefault="009017D4" w:rsidP="00F9417A">
            <w:pPr>
              <w:pStyle w:val="NormalWeb"/>
              <w:spacing w:before="0" w:beforeAutospacing="0" w:after="0" w:afterAutospacing="0" w:line="256" w:lineRule="atLeast"/>
              <w:jc w:val="center"/>
              <w:rPr>
                <w:rFonts w:asciiTheme="minorHAnsi" w:hAnsiTheme="minorHAnsi" w:cs="Arial"/>
                <w:sz w:val="22"/>
                <w:szCs w:val="22"/>
              </w:rPr>
            </w:pPr>
            <w:r>
              <w:rPr>
                <w:rFonts w:asciiTheme="minorHAnsi" w:hAnsiTheme="minorHAnsi" w:cs="Arial"/>
                <w:sz w:val="22"/>
                <w:szCs w:val="22"/>
              </w:rPr>
              <w:t>3.63</w:t>
            </w:r>
          </w:p>
        </w:tc>
        <w:tc>
          <w:tcPr>
            <w:tcW w:w="403" w:type="pct"/>
            <w:vAlign w:val="center"/>
          </w:tcPr>
          <w:p w:rsidR="009017D4" w:rsidRPr="006000B9" w:rsidRDefault="009017D4" w:rsidP="00F9417A">
            <w:pPr>
              <w:pStyle w:val="NormalWeb"/>
              <w:spacing w:before="0" w:beforeAutospacing="0" w:after="0" w:afterAutospacing="0" w:line="256" w:lineRule="atLeast"/>
              <w:jc w:val="center"/>
              <w:rPr>
                <w:rFonts w:asciiTheme="minorHAnsi" w:hAnsiTheme="minorHAnsi" w:cs="Arial"/>
                <w:sz w:val="22"/>
                <w:szCs w:val="22"/>
              </w:rPr>
            </w:pPr>
            <w:r>
              <w:rPr>
                <w:rFonts w:asciiTheme="minorHAnsi" w:hAnsiTheme="minorHAnsi" w:cs="Arial"/>
                <w:sz w:val="22"/>
                <w:szCs w:val="22"/>
              </w:rPr>
              <w:t>1.18</w:t>
            </w:r>
          </w:p>
        </w:tc>
      </w:tr>
      <w:tr w:rsidR="009017D4" w:rsidRPr="006000B9" w:rsidTr="00F9417A">
        <w:tc>
          <w:tcPr>
            <w:tcW w:w="4138" w:type="pct"/>
          </w:tcPr>
          <w:p w:rsidR="009017D4" w:rsidRPr="00AE5D64" w:rsidRDefault="009017D4" w:rsidP="00F9417A">
            <w:pPr>
              <w:pStyle w:val="NormalWeb"/>
              <w:spacing w:before="0" w:beforeAutospacing="0" w:after="0" w:afterAutospacing="0"/>
              <w:rPr>
                <w:rFonts w:asciiTheme="minorHAnsi" w:hAnsiTheme="minorHAnsi" w:cstheme="minorHAnsi"/>
                <w:sz w:val="22"/>
                <w:szCs w:val="22"/>
              </w:rPr>
            </w:pPr>
            <w:r w:rsidRPr="00AE5D64">
              <w:rPr>
                <w:rFonts w:asciiTheme="minorHAnsi" w:hAnsiTheme="minorHAnsi" w:cstheme="minorHAnsi"/>
                <w:sz w:val="22"/>
                <w:szCs w:val="22"/>
                <w:lang w:val="tr-TR"/>
              </w:rPr>
              <w:t>Hedef belirleme</w:t>
            </w:r>
          </w:p>
        </w:tc>
        <w:tc>
          <w:tcPr>
            <w:tcW w:w="459"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3.47</w:t>
            </w:r>
          </w:p>
        </w:tc>
        <w:tc>
          <w:tcPr>
            <w:tcW w:w="403"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1.14</w:t>
            </w:r>
          </w:p>
        </w:tc>
      </w:tr>
      <w:tr w:rsidR="009017D4" w:rsidRPr="006000B9" w:rsidTr="00F9417A">
        <w:tc>
          <w:tcPr>
            <w:tcW w:w="4138" w:type="pct"/>
          </w:tcPr>
          <w:p w:rsidR="009017D4" w:rsidRPr="00AE5D64" w:rsidRDefault="009017D4" w:rsidP="00F9417A">
            <w:pPr>
              <w:pStyle w:val="NormalWeb"/>
              <w:spacing w:before="0" w:beforeAutospacing="0" w:after="0" w:afterAutospacing="0"/>
              <w:rPr>
                <w:rFonts w:asciiTheme="minorHAnsi" w:hAnsiTheme="minorHAnsi" w:cstheme="minorHAnsi"/>
                <w:sz w:val="22"/>
                <w:szCs w:val="22"/>
              </w:rPr>
            </w:pPr>
            <w:r w:rsidRPr="00AE5D64">
              <w:rPr>
                <w:rFonts w:asciiTheme="minorHAnsi" w:hAnsiTheme="minorHAnsi" w:cstheme="minorHAnsi"/>
                <w:sz w:val="22"/>
                <w:szCs w:val="22"/>
                <w:lang w:val="tr-TR"/>
              </w:rPr>
              <w:t>“Üniversite Yaşamı: Absürd Bir Dünyada Anlam Arayışlarının İlk Yılları</w:t>
            </w:r>
          </w:p>
        </w:tc>
        <w:tc>
          <w:tcPr>
            <w:tcW w:w="459"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3.44</w:t>
            </w:r>
          </w:p>
        </w:tc>
        <w:tc>
          <w:tcPr>
            <w:tcW w:w="403" w:type="pct"/>
            <w:vAlign w:val="center"/>
          </w:tcPr>
          <w:p w:rsidR="009017D4" w:rsidRPr="006000B9" w:rsidRDefault="009017D4" w:rsidP="00F9417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0.84</w:t>
            </w:r>
          </w:p>
        </w:tc>
      </w:tr>
      <w:tr w:rsidR="009017D4" w:rsidRPr="006000B9" w:rsidTr="00F9417A">
        <w:tc>
          <w:tcPr>
            <w:tcW w:w="4138" w:type="pct"/>
          </w:tcPr>
          <w:p w:rsidR="009017D4" w:rsidRPr="004433C4" w:rsidRDefault="009017D4" w:rsidP="00F9417A">
            <w:pPr>
              <w:pStyle w:val="NormalWeb"/>
              <w:spacing w:before="0" w:beforeAutospacing="0" w:after="0" w:afterAutospacing="0"/>
              <w:rPr>
                <w:rFonts w:asciiTheme="minorHAnsi" w:hAnsiTheme="minorHAnsi" w:cstheme="minorHAnsi"/>
                <w:sz w:val="22"/>
                <w:szCs w:val="22"/>
              </w:rPr>
            </w:pPr>
            <w:r w:rsidRPr="004433C4">
              <w:rPr>
                <w:rFonts w:asciiTheme="minorHAnsi" w:hAnsiTheme="minorHAnsi" w:cstheme="minorHAnsi"/>
                <w:sz w:val="22"/>
                <w:szCs w:val="22"/>
                <w:lang w:val="tr-TR"/>
              </w:rPr>
              <w:t>İngilizce öğreniminde başarı için stratejiler</w:t>
            </w:r>
          </w:p>
        </w:tc>
        <w:tc>
          <w:tcPr>
            <w:tcW w:w="459" w:type="pct"/>
            <w:vAlign w:val="center"/>
          </w:tcPr>
          <w:p w:rsidR="009017D4" w:rsidRPr="004433C4" w:rsidRDefault="009017D4" w:rsidP="00F9417A">
            <w:pPr>
              <w:pStyle w:val="NormalWeb"/>
              <w:spacing w:before="0" w:beforeAutospacing="0" w:after="0" w:afterAutospacing="0"/>
              <w:jc w:val="center"/>
              <w:rPr>
                <w:rFonts w:asciiTheme="minorHAnsi" w:hAnsiTheme="minorHAnsi" w:cstheme="minorHAnsi"/>
                <w:sz w:val="22"/>
                <w:szCs w:val="22"/>
              </w:rPr>
            </w:pPr>
            <w:r w:rsidRPr="004433C4">
              <w:rPr>
                <w:rFonts w:asciiTheme="minorHAnsi" w:hAnsiTheme="minorHAnsi" w:cstheme="minorHAnsi"/>
                <w:sz w:val="22"/>
                <w:szCs w:val="22"/>
              </w:rPr>
              <w:t>3.41</w:t>
            </w:r>
          </w:p>
        </w:tc>
        <w:tc>
          <w:tcPr>
            <w:tcW w:w="403" w:type="pct"/>
            <w:vAlign w:val="center"/>
          </w:tcPr>
          <w:p w:rsidR="009017D4" w:rsidRPr="004433C4" w:rsidRDefault="009017D4" w:rsidP="00F9417A">
            <w:pPr>
              <w:pStyle w:val="NormalWeb"/>
              <w:spacing w:before="0" w:beforeAutospacing="0" w:after="0" w:afterAutospacing="0"/>
              <w:jc w:val="center"/>
              <w:rPr>
                <w:rFonts w:asciiTheme="minorHAnsi" w:hAnsiTheme="minorHAnsi" w:cstheme="minorHAnsi"/>
                <w:sz w:val="22"/>
                <w:szCs w:val="22"/>
              </w:rPr>
            </w:pPr>
            <w:r w:rsidRPr="004433C4">
              <w:rPr>
                <w:rFonts w:asciiTheme="minorHAnsi" w:hAnsiTheme="minorHAnsi" w:cstheme="minorHAnsi"/>
                <w:sz w:val="22"/>
                <w:szCs w:val="22"/>
              </w:rPr>
              <w:t>1.13</w:t>
            </w:r>
          </w:p>
        </w:tc>
      </w:tr>
      <w:tr w:rsidR="009017D4" w:rsidRPr="006000B9" w:rsidTr="00F9417A">
        <w:tc>
          <w:tcPr>
            <w:tcW w:w="4138" w:type="pct"/>
            <w:tcBorders>
              <w:bottom w:val="single" w:sz="4" w:space="0" w:color="auto"/>
            </w:tcBorders>
          </w:tcPr>
          <w:p w:rsidR="009017D4" w:rsidRPr="004433C4" w:rsidRDefault="009017D4" w:rsidP="00F9417A">
            <w:pPr>
              <w:pStyle w:val="NormalWeb"/>
              <w:spacing w:before="0" w:beforeAutospacing="0" w:after="0" w:afterAutospacing="0" w:line="329" w:lineRule="atLeast"/>
              <w:rPr>
                <w:rFonts w:asciiTheme="minorHAnsi" w:hAnsiTheme="minorHAnsi" w:cstheme="minorHAnsi"/>
                <w:sz w:val="22"/>
                <w:szCs w:val="22"/>
              </w:rPr>
            </w:pPr>
            <w:r w:rsidRPr="004433C4">
              <w:rPr>
                <w:rFonts w:asciiTheme="minorHAnsi" w:hAnsiTheme="minorHAnsi" w:cstheme="minorHAnsi"/>
                <w:sz w:val="22"/>
                <w:szCs w:val="22"/>
                <w:lang w:val="tr-TR"/>
              </w:rPr>
              <w:t>Etkili problem çözme ve karar verme</w:t>
            </w:r>
          </w:p>
        </w:tc>
        <w:tc>
          <w:tcPr>
            <w:tcW w:w="459" w:type="pct"/>
            <w:tcBorders>
              <w:bottom w:val="single" w:sz="4" w:space="0" w:color="auto"/>
            </w:tcBorders>
            <w:vAlign w:val="center"/>
          </w:tcPr>
          <w:p w:rsidR="009017D4" w:rsidRPr="004433C4" w:rsidRDefault="009017D4" w:rsidP="00F9417A">
            <w:pPr>
              <w:pStyle w:val="NormalWeb"/>
              <w:spacing w:before="0" w:beforeAutospacing="0" w:after="0" w:afterAutospacing="0" w:line="329" w:lineRule="atLeast"/>
              <w:jc w:val="center"/>
              <w:rPr>
                <w:rFonts w:asciiTheme="minorHAnsi" w:hAnsiTheme="minorHAnsi" w:cstheme="minorHAnsi"/>
                <w:sz w:val="22"/>
                <w:szCs w:val="22"/>
              </w:rPr>
            </w:pPr>
            <w:r w:rsidRPr="004433C4">
              <w:rPr>
                <w:rFonts w:asciiTheme="minorHAnsi" w:hAnsiTheme="minorHAnsi" w:cstheme="minorHAnsi"/>
                <w:sz w:val="22"/>
                <w:szCs w:val="22"/>
              </w:rPr>
              <w:t>3.25</w:t>
            </w:r>
          </w:p>
        </w:tc>
        <w:tc>
          <w:tcPr>
            <w:tcW w:w="403" w:type="pct"/>
            <w:tcBorders>
              <w:bottom w:val="single" w:sz="4" w:space="0" w:color="auto"/>
            </w:tcBorders>
            <w:vAlign w:val="center"/>
          </w:tcPr>
          <w:p w:rsidR="009017D4" w:rsidRPr="004433C4" w:rsidRDefault="009017D4" w:rsidP="00F9417A">
            <w:pPr>
              <w:pStyle w:val="NormalWeb"/>
              <w:spacing w:before="0" w:beforeAutospacing="0" w:after="0" w:afterAutospacing="0" w:line="329" w:lineRule="atLeast"/>
              <w:jc w:val="center"/>
              <w:rPr>
                <w:rFonts w:asciiTheme="minorHAnsi" w:hAnsiTheme="minorHAnsi" w:cstheme="minorHAnsi"/>
                <w:sz w:val="22"/>
                <w:szCs w:val="22"/>
              </w:rPr>
            </w:pPr>
            <w:r w:rsidRPr="004433C4">
              <w:rPr>
                <w:rFonts w:asciiTheme="minorHAnsi" w:hAnsiTheme="minorHAnsi" w:cstheme="minorHAnsi"/>
                <w:sz w:val="22"/>
                <w:szCs w:val="22"/>
              </w:rPr>
              <w:t>1.05</w:t>
            </w:r>
          </w:p>
        </w:tc>
      </w:tr>
    </w:tbl>
    <w:p w:rsidR="008437E7" w:rsidRDefault="008437E7">
      <w:pPr>
        <w:rPr>
          <w:b/>
        </w:rPr>
      </w:pPr>
    </w:p>
    <w:p w:rsidR="009017D4" w:rsidRDefault="009017D4">
      <w:pPr>
        <w:rPr>
          <w:b/>
        </w:rPr>
      </w:pPr>
      <w:r>
        <w:rPr>
          <w:b/>
        </w:rPr>
        <w:br w:type="page"/>
      </w:r>
    </w:p>
    <w:p w:rsidR="006D3970" w:rsidRDefault="006D3970" w:rsidP="006D3970">
      <w:pPr>
        <w:rPr>
          <w:b/>
        </w:rPr>
      </w:pPr>
      <w:r w:rsidRPr="004C2D93">
        <w:rPr>
          <w:b/>
        </w:rPr>
        <w:lastRenderedPageBreak/>
        <w:t xml:space="preserve">4. </w:t>
      </w:r>
      <w:r>
        <w:rPr>
          <w:b/>
        </w:rPr>
        <w:t>ÖZET</w:t>
      </w:r>
      <w:r w:rsidRPr="004C2D93">
        <w:rPr>
          <w:b/>
        </w:rPr>
        <w:t xml:space="preserve"> VE ÖNERİLER</w:t>
      </w:r>
    </w:p>
    <w:p w:rsidR="006D3970" w:rsidRDefault="006D3970" w:rsidP="000F7C2C">
      <w:pPr>
        <w:spacing w:after="0" w:line="360" w:lineRule="auto"/>
      </w:pPr>
      <w:r>
        <w:t xml:space="preserve">GPC 100 Kampusta İlk Yıl Semineri dersinin değerlendirilmesine katılan öğrencilerin çoğu, dersin tamamına veya tamamına yakın kısmına (%100-%76 oranında) devam ettiğini belirtmiştir. Katılımcıların yarısından fazlası derse ayrılan sürenin (2 saat) uygun olduğunu belirtmiştir. Ders saatinin “çok fazla” veya “fazla” olduğunu belirten katılımcıların çoğu, dersin “1 saat” veya “1 saatten az” yapılmasını önermiştir. Hazırlık ve Lisans Programına devam eden katılımcılar dersin kazanımlarına yönelik genelde olumlu değerlendirmelerde bulunmuşlardır.  Katılımcıların derse yönelik tutumlarına bakıldığında Hazırlık Programına devam eden katılımcıların çoğunun, Lisans Programına devam eden katılımcıların ise yarısından fazlasının dersi olumlu veya olumlunun üstünde değerlendirdiği görülmüştür. Ayrıca katılımcıların yarısı derse yönelik “ilgili” veya “oldukça ilgili” olduklarını belirtmiştir. </w:t>
      </w:r>
      <w:r w:rsidR="000D5F0F">
        <w:t xml:space="preserve"> Buna ek olarak</w:t>
      </w:r>
      <w:r w:rsidR="0085312C">
        <w:t>,</w:t>
      </w:r>
      <w:r w:rsidR="000D5F0F">
        <w:t xml:space="preserve"> </w:t>
      </w:r>
      <w:r w:rsidR="00CF4961">
        <w:t xml:space="preserve">Lisans Programındaki katılımcıların çoğu, </w:t>
      </w:r>
      <w:r w:rsidR="000D5F0F">
        <w:t xml:space="preserve">Hazırlık Programındaki katılımcıların </w:t>
      </w:r>
      <w:r w:rsidR="00CF4961">
        <w:t xml:space="preserve">ise </w:t>
      </w:r>
      <w:r w:rsidR="000D5F0F">
        <w:t>yarısından fazlası GPC 100 benzeri bir dersin diğer üniversitelerde de verilmesini ö</w:t>
      </w:r>
      <w:r w:rsidR="002957A8">
        <w:t>nermiştir</w:t>
      </w:r>
      <w:r w:rsidR="000D5F0F">
        <w:t xml:space="preserve">. </w:t>
      </w:r>
      <w:r>
        <w:t>GPC 100 kapsamındaki etkinliklerin faydalı bulunma düzeyine bakıldığında</w:t>
      </w:r>
      <w:r w:rsidR="0085312C">
        <w:t>,</w:t>
      </w:r>
      <w:r>
        <w:t xml:space="preserve"> </w:t>
      </w:r>
      <w:r w:rsidR="0085312C">
        <w:t xml:space="preserve">geçen senelerde olduğu gibi </w:t>
      </w:r>
      <w:r>
        <w:t xml:space="preserve">“Akademik Konular” ve “Akademik Programlarla Tanışma” etkinliklerinin GPC 100 dersini alan katılımcılar ve dersin yürütülmesinde görev alan akran rehberler tarafından üst sıralarda değerlendirildiği dikkati çekmektedir.  Bu bağlamda, GPC 100 kapsamındaki etkinliklerin ağırlıklı olarak akademik yaşamla ilgili oluşturulmasıyla öğrencilerin derse olan ilgi düzeyinin artacağı ve dersten daha çok fayda sağlayacakları düşünülmektedir.   Ayrıca katılımcılara derse dahil edilmesini önerdikleri konular sorulduğunda önerilerini belirten Hazırlık Programı öğrencilerinin yarısı kayıt oldukları programlarla ilgili bilgilendirme etkinliklerine daha fazla yer verilmesini önermiştir.   Hazırlık Programına devam eden katılımcıların bu yöndeki görüşleri ve “Akademik Programlarla Tanışma Etkinliğinin”, hem GPC 100 dersini alan katılımcılar hem de dersin yürütülmesinde görev alan akran rehberler tarafından faydalı bulunma düzeyinin yüksek olması göz önüne alınarak “Akademik Programlarla Tanışma Etkinliğinin” öğretim görevlileri ve üst sınıflardaki öğrencilerle daha fazla paylaşıma olanak sağlayacak şekilde tasarlanmasının (örn., etkinliğe ayrılan sürenin artırılması, informal sohbet ortamını da sağlayacak bir mekanda yapılması) GPC 100’ü alan öğrencilerin </w:t>
      </w:r>
      <w:r w:rsidR="0085312C">
        <w:t>istek</w:t>
      </w:r>
      <w:r>
        <w:t xml:space="preserve"> ve ihtiyaçlarına daha fazla cevap vereceği düşünülmektedir. </w:t>
      </w:r>
    </w:p>
    <w:p w:rsidR="00B115C3" w:rsidRPr="00B115C3" w:rsidRDefault="00B115C3" w:rsidP="000F7C2C">
      <w:pPr>
        <w:spacing w:after="0" w:line="360" w:lineRule="auto"/>
      </w:pPr>
      <w:r>
        <w:t>GPC 100</w:t>
      </w:r>
      <w:r w:rsidR="002957A8">
        <w:t>’ün</w:t>
      </w:r>
      <w:r>
        <w:t xml:space="preserve"> değerlendirilmesine katılan öğrenciler ve dersin yürütülmesinde destek sağlayan akran rehberler dersin işlenişine yönelik çeşitli görüş ve önerilerini belirtmiştir. 2014-2015 Akademik Yılı için dersle ilgili revizyonlar yapılırken bu görüş ve öneriler gözönünde bulundurulacaktır. Görüş ve öneriler değerlendirilirken </w:t>
      </w:r>
      <w:r w:rsidR="002957A8">
        <w:t>ö</w:t>
      </w:r>
      <w:r>
        <w:t>grenciler ve akran rehberler tarafından ortak getirilen öneriler özellikle dikkate alınacaktır. Örneğin</w:t>
      </w:r>
      <w:r w:rsidR="007949C9">
        <w:t xml:space="preserve">, etkinliklerin işlenişinin daha eğlenceli hale getirilmesi hem öğrenciler hem akran rehberler tarafından ifade edilmiştir. Sınıf içi etkinlikler düzenlenirken </w:t>
      </w:r>
      <w:r w:rsidR="005370DD">
        <w:t xml:space="preserve">görsel malzemeye (örn., video), öğrenciler ve akran rehberler arasında etkileşimi artıracak tartışma ve oyun tarzındaki etkinliklere daha fazla yer verilmesi </w:t>
      </w:r>
      <w:r w:rsidR="00CF4E55">
        <w:t>düşünülmektedir. Bir başka ortak öneri olan dersin daha erken bir saate çekilmesinin uygunluğu</w:t>
      </w:r>
      <w:r w:rsidR="00CD5B8D">
        <w:t>nun</w:t>
      </w:r>
      <w:r w:rsidR="00CF4E55">
        <w:t xml:space="preserve"> ise </w:t>
      </w:r>
      <w:r w:rsidR="006E6956">
        <w:t xml:space="preserve">üst yönetim, </w:t>
      </w:r>
      <w:r w:rsidR="00CF4E55">
        <w:t xml:space="preserve">Hazırlık Programı, </w:t>
      </w:r>
      <w:r w:rsidR="00555210">
        <w:t xml:space="preserve">ve </w:t>
      </w:r>
      <w:r w:rsidR="00CF4E55">
        <w:t xml:space="preserve">Öğrenci İşleri Müdürlüğü </w:t>
      </w:r>
      <w:r w:rsidR="00555210">
        <w:t xml:space="preserve">ile </w:t>
      </w:r>
      <w:r w:rsidR="00CF4E55">
        <w:t xml:space="preserve">görüşülmesi planlanmaktadır.  </w:t>
      </w:r>
      <w:r>
        <w:t xml:space="preserve"> </w:t>
      </w:r>
    </w:p>
    <w:p w:rsidR="006D3970" w:rsidRDefault="006D3970" w:rsidP="000F7C2C">
      <w:pPr>
        <w:spacing w:after="0" w:line="360" w:lineRule="auto"/>
      </w:pPr>
      <w:r>
        <w:t>Katılımcıların büyük çoğunluğu akran rehberlerinin, GPC 100 kapsamında kendilerinden beklenen davranış ve sorumlulu</w:t>
      </w:r>
      <w:r w:rsidR="00EF4730">
        <w:t>k</w:t>
      </w:r>
      <w:r>
        <w:t>ları çoğunlukla yerine getirdiğini belirterek akran rehberlerini oldukça olumlu değerlendirmiş</w:t>
      </w:r>
      <w:r w:rsidR="00EF4730">
        <w:t xml:space="preserve"> ve akran rehberlerinin pek çok konuda kendilerine yardım ve destek sağladığını belirtmiştir. </w:t>
      </w:r>
    </w:p>
    <w:p w:rsidR="006D3970" w:rsidRDefault="00C95DD5" w:rsidP="000F7C2C">
      <w:pPr>
        <w:spacing w:after="0" w:line="360" w:lineRule="auto"/>
      </w:pPr>
      <w:r>
        <w:lastRenderedPageBreak/>
        <w:t xml:space="preserve">Dersin değerlendirilmesine katılan akran </w:t>
      </w:r>
      <w:r w:rsidR="006D3970">
        <w:t xml:space="preserve">rehberlerin büyük bir çoğunluğu GPC 100 öğrencilerinin derse yönelik kazanımlarının olduğunu belirtmiştir. Belirtilen kazanımların, dersin hedeflenen kazanımlarıyla örtüştüğü dikkati çekmektedir. </w:t>
      </w:r>
      <w:r>
        <w:t xml:space="preserve"> Ayrıca</w:t>
      </w:r>
      <w:r w:rsidR="006D3970">
        <w:t xml:space="preserve"> akran rehberlerin büyük çoğunluğu GPC 100’ün daha etkili bir şekilde yü</w:t>
      </w:r>
      <w:r w:rsidR="00EF4730">
        <w:t>rü</w:t>
      </w:r>
      <w:r w:rsidR="006D3970">
        <w:t xml:space="preserve">tülebilmesi için çeşitli öneriler sunmuştur. </w:t>
      </w:r>
      <w:r>
        <w:t xml:space="preserve"> Tüm katılımcılardan gelen veriler ve gözlemler doğrultusunda </w:t>
      </w:r>
      <w:r w:rsidR="00451102">
        <w:t xml:space="preserve">GPC </w:t>
      </w:r>
      <w:r w:rsidR="00451102" w:rsidRPr="00451102">
        <w:t>100 etkinliklerin gözden geçirilmesi ve Bahar ve Yaz Dönemi içinde gerekli revizyonların yapılması düşünülmektedir.</w:t>
      </w:r>
    </w:p>
    <w:p w:rsidR="006D3970" w:rsidRDefault="006D3970" w:rsidP="006D3970"/>
    <w:p w:rsidR="006D3970" w:rsidRDefault="006D3970" w:rsidP="006D3970"/>
    <w:p w:rsidR="006D3970" w:rsidRDefault="006D3970" w:rsidP="006D3970"/>
    <w:p w:rsidR="006D3970" w:rsidRDefault="006D3970" w:rsidP="006D3970">
      <w:pPr>
        <w:pStyle w:val="ListParagraph"/>
        <w:spacing w:line="360" w:lineRule="auto"/>
        <w:ind w:left="142"/>
        <w:jc w:val="both"/>
      </w:pPr>
      <w:r>
        <w:t xml:space="preserve">  </w:t>
      </w:r>
    </w:p>
    <w:p w:rsidR="006D3970" w:rsidRPr="0054669E" w:rsidRDefault="006D3970" w:rsidP="006D3970"/>
    <w:p w:rsidR="00865490" w:rsidRDefault="00865490" w:rsidP="006D3970">
      <w:pPr>
        <w:rPr>
          <w:b/>
        </w:rPr>
      </w:pPr>
    </w:p>
    <w:sectPr w:rsidR="00865490" w:rsidSect="00BF30DE">
      <w:head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CC" w:rsidRDefault="00260ECC" w:rsidP="001C5E46">
      <w:pPr>
        <w:spacing w:after="0" w:line="240" w:lineRule="auto"/>
      </w:pPr>
      <w:r>
        <w:separator/>
      </w:r>
    </w:p>
  </w:endnote>
  <w:endnote w:type="continuationSeparator" w:id="0">
    <w:p w:rsidR="00260ECC" w:rsidRDefault="00260ECC" w:rsidP="001C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3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CC" w:rsidRDefault="00260ECC" w:rsidP="001C5E46">
      <w:pPr>
        <w:spacing w:after="0" w:line="240" w:lineRule="auto"/>
      </w:pPr>
      <w:r>
        <w:separator/>
      </w:r>
    </w:p>
  </w:footnote>
  <w:footnote w:type="continuationSeparator" w:id="0">
    <w:p w:rsidR="00260ECC" w:rsidRDefault="00260ECC" w:rsidP="001C5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65" w:rsidRDefault="002D1C65" w:rsidP="002D0631">
    <w:pPr>
      <w:pStyle w:val="Header"/>
      <w:tabs>
        <w:tab w:val="clear" w:pos="4680"/>
        <w:tab w:val="clear" w:pos="9360"/>
        <w:tab w:val="left" w:pos="74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6640"/>
      <w:docPartObj>
        <w:docPartGallery w:val="Page Numbers (Top of Page)"/>
        <w:docPartUnique/>
      </w:docPartObj>
    </w:sdtPr>
    <w:sdtEndPr/>
    <w:sdtContent>
      <w:p w:rsidR="002D1C65" w:rsidRDefault="00260ECC">
        <w:pPr>
          <w:pStyle w:val="Header"/>
          <w:jc w:val="right"/>
        </w:pPr>
        <w:r>
          <w:fldChar w:fldCharType="begin"/>
        </w:r>
        <w:r>
          <w:instrText xml:space="preserve"> PAGE   \* MERGEFORMAT </w:instrText>
        </w:r>
        <w:r>
          <w:fldChar w:fldCharType="separate"/>
        </w:r>
        <w:r w:rsidR="00721042">
          <w:rPr>
            <w:noProof/>
          </w:rPr>
          <w:t>10</w:t>
        </w:r>
        <w:r>
          <w:rPr>
            <w:noProof/>
          </w:rPr>
          <w:fldChar w:fldCharType="end"/>
        </w:r>
      </w:p>
    </w:sdtContent>
  </w:sdt>
  <w:p w:rsidR="002D1C65" w:rsidRDefault="002D1C65" w:rsidP="002D0631">
    <w:pPr>
      <w:pStyle w:val="Header"/>
      <w:tabs>
        <w:tab w:val="clear" w:pos="4680"/>
        <w:tab w:val="clear" w:pos="9360"/>
        <w:tab w:val="left" w:pos="7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796"/>
    <w:multiLevelType w:val="multilevel"/>
    <w:tmpl w:val="6C9652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A27EC9"/>
    <w:multiLevelType w:val="hybridMultilevel"/>
    <w:tmpl w:val="5A20D768"/>
    <w:lvl w:ilvl="0" w:tplc="B2E8E4F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C3C1DAB"/>
    <w:multiLevelType w:val="hybridMultilevel"/>
    <w:tmpl w:val="ADD8E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4140"/>
    <w:multiLevelType w:val="multilevel"/>
    <w:tmpl w:val="F17A8506"/>
    <w:lvl w:ilvl="0">
      <w:start w:val="3"/>
      <w:numFmt w:val="decimal"/>
      <w:lvlText w:val="%1."/>
      <w:lvlJc w:val="left"/>
      <w:pPr>
        <w:ind w:left="360" w:hanging="360"/>
      </w:pPr>
      <w:rPr>
        <w:rFonts w:hint="default"/>
      </w:rPr>
    </w:lvl>
    <w:lvl w:ilvl="1">
      <w:start w:val="2"/>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 w15:restartNumberingAfterBreak="0">
    <w:nsid w:val="2CB14565"/>
    <w:multiLevelType w:val="multilevel"/>
    <w:tmpl w:val="6C9652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09218C"/>
    <w:multiLevelType w:val="hybridMultilevel"/>
    <w:tmpl w:val="44BC7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C65A86"/>
    <w:multiLevelType w:val="multilevel"/>
    <w:tmpl w:val="6C9652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B50470"/>
    <w:multiLevelType w:val="hybridMultilevel"/>
    <w:tmpl w:val="E39A1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C22CA3"/>
    <w:multiLevelType w:val="multilevel"/>
    <w:tmpl w:val="6C9652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291D08"/>
    <w:multiLevelType w:val="hybridMultilevel"/>
    <w:tmpl w:val="DA5C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63EA2"/>
    <w:multiLevelType w:val="hybridMultilevel"/>
    <w:tmpl w:val="0520E6BA"/>
    <w:lvl w:ilvl="0" w:tplc="C90ED5DC">
      <w:start w:val="1"/>
      <w:numFmt w:val="bullet"/>
      <w:lvlText w:val=""/>
      <w:lvlJc w:val="left"/>
      <w:pPr>
        <w:ind w:left="786" w:hanging="360"/>
      </w:pPr>
      <w:rPr>
        <w:rFonts w:ascii="Symbol" w:eastAsiaTheme="minorEastAsia"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F855673"/>
    <w:multiLevelType w:val="hybridMultilevel"/>
    <w:tmpl w:val="AA74B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672AE"/>
    <w:multiLevelType w:val="multilevel"/>
    <w:tmpl w:val="6C9652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DD03C9"/>
    <w:multiLevelType w:val="hybridMultilevel"/>
    <w:tmpl w:val="8C1CA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F2210"/>
    <w:multiLevelType w:val="hybridMultilevel"/>
    <w:tmpl w:val="ADD8E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60A3B"/>
    <w:multiLevelType w:val="multilevel"/>
    <w:tmpl w:val="6C9652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9331CB"/>
    <w:multiLevelType w:val="hybridMultilevel"/>
    <w:tmpl w:val="00E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624F2"/>
    <w:multiLevelType w:val="hybridMultilevel"/>
    <w:tmpl w:val="C046F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A4C33"/>
    <w:multiLevelType w:val="hybridMultilevel"/>
    <w:tmpl w:val="EE2A8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EB2BF8"/>
    <w:multiLevelType w:val="hybridMultilevel"/>
    <w:tmpl w:val="33F6B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485886"/>
    <w:multiLevelType w:val="hybridMultilevel"/>
    <w:tmpl w:val="DA5C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B0F5C"/>
    <w:multiLevelType w:val="hybridMultilevel"/>
    <w:tmpl w:val="03366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9014E2"/>
    <w:multiLevelType w:val="hybridMultilevel"/>
    <w:tmpl w:val="D512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B1554"/>
    <w:multiLevelType w:val="hybridMultilevel"/>
    <w:tmpl w:val="CF8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6041D"/>
    <w:multiLevelType w:val="hybridMultilevel"/>
    <w:tmpl w:val="58FA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15"/>
  </w:num>
  <w:num w:numId="6">
    <w:abstractNumId w:val="10"/>
  </w:num>
  <w:num w:numId="7">
    <w:abstractNumId w:val="4"/>
  </w:num>
  <w:num w:numId="8">
    <w:abstractNumId w:val="6"/>
  </w:num>
  <w:num w:numId="9">
    <w:abstractNumId w:val="2"/>
  </w:num>
  <w:num w:numId="10">
    <w:abstractNumId w:val="22"/>
  </w:num>
  <w:num w:numId="11">
    <w:abstractNumId w:val="17"/>
  </w:num>
  <w:num w:numId="12">
    <w:abstractNumId w:val="13"/>
  </w:num>
  <w:num w:numId="13">
    <w:abstractNumId w:val="11"/>
  </w:num>
  <w:num w:numId="14">
    <w:abstractNumId w:val="14"/>
  </w:num>
  <w:num w:numId="15">
    <w:abstractNumId w:val="16"/>
  </w:num>
  <w:num w:numId="16">
    <w:abstractNumId w:val="23"/>
  </w:num>
  <w:num w:numId="17">
    <w:abstractNumId w:val="9"/>
  </w:num>
  <w:num w:numId="18">
    <w:abstractNumId w:val="20"/>
  </w:num>
  <w:num w:numId="19">
    <w:abstractNumId w:val="24"/>
  </w:num>
  <w:num w:numId="20">
    <w:abstractNumId w:val="21"/>
  </w:num>
  <w:num w:numId="21">
    <w:abstractNumId w:val="3"/>
  </w:num>
  <w:num w:numId="22">
    <w:abstractNumId w:val="7"/>
  </w:num>
  <w:num w:numId="23">
    <w:abstractNumId w:val="1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BA"/>
    <w:rsid w:val="000026C7"/>
    <w:rsid w:val="00010977"/>
    <w:rsid w:val="00015423"/>
    <w:rsid w:val="000168DB"/>
    <w:rsid w:val="00022432"/>
    <w:rsid w:val="000269A2"/>
    <w:rsid w:val="00031564"/>
    <w:rsid w:val="00034486"/>
    <w:rsid w:val="00042673"/>
    <w:rsid w:val="00047C6D"/>
    <w:rsid w:val="0005178B"/>
    <w:rsid w:val="00061EF6"/>
    <w:rsid w:val="00062B32"/>
    <w:rsid w:val="00072B96"/>
    <w:rsid w:val="00094A93"/>
    <w:rsid w:val="000966B1"/>
    <w:rsid w:val="00097F8C"/>
    <w:rsid w:val="000A7C16"/>
    <w:rsid w:val="000B5E5F"/>
    <w:rsid w:val="000C58AD"/>
    <w:rsid w:val="000C65BF"/>
    <w:rsid w:val="000C6799"/>
    <w:rsid w:val="000D4727"/>
    <w:rsid w:val="000D5F0F"/>
    <w:rsid w:val="000E1B22"/>
    <w:rsid w:val="000E2E10"/>
    <w:rsid w:val="000E3A38"/>
    <w:rsid w:val="000F7C2C"/>
    <w:rsid w:val="00111C5C"/>
    <w:rsid w:val="00113008"/>
    <w:rsid w:val="00132787"/>
    <w:rsid w:val="001327C9"/>
    <w:rsid w:val="001332EA"/>
    <w:rsid w:val="001346EC"/>
    <w:rsid w:val="00134D4B"/>
    <w:rsid w:val="0013609F"/>
    <w:rsid w:val="0015239F"/>
    <w:rsid w:val="001558AB"/>
    <w:rsid w:val="00161E74"/>
    <w:rsid w:val="0016205F"/>
    <w:rsid w:val="00162E09"/>
    <w:rsid w:val="00174638"/>
    <w:rsid w:val="001848FA"/>
    <w:rsid w:val="001879E5"/>
    <w:rsid w:val="001906ED"/>
    <w:rsid w:val="00194307"/>
    <w:rsid w:val="00194B46"/>
    <w:rsid w:val="00196C64"/>
    <w:rsid w:val="001A4DA8"/>
    <w:rsid w:val="001A5D89"/>
    <w:rsid w:val="001A6A6B"/>
    <w:rsid w:val="001B1BA2"/>
    <w:rsid w:val="001B1EBC"/>
    <w:rsid w:val="001B4671"/>
    <w:rsid w:val="001C5D87"/>
    <w:rsid w:val="001C5E46"/>
    <w:rsid w:val="001C78AA"/>
    <w:rsid w:val="001C7A05"/>
    <w:rsid w:val="001D270A"/>
    <w:rsid w:val="001F17E4"/>
    <w:rsid w:val="001F2053"/>
    <w:rsid w:val="001F51F7"/>
    <w:rsid w:val="001F5675"/>
    <w:rsid w:val="00205FF9"/>
    <w:rsid w:val="00212CD8"/>
    <w:rsid w:val="00213D0D"/>
    <w:rsid w:val="00220088"/>
    <w:rsid w:val="002230CD"/>
    <w:rsid w:val="002246C4"/>
    <w:rsid w:val="00225150"/>
    <w:rsid w:val="00227F05"/>
    <w:rsid w:val="00237568"/>
    <w:rsid w:val="002419F1"/>
    <w:rsid w:val="00242C95"/>
    <w:rsid w:val="00244D96"/>
    <w:rsid w:val="00246764"/>
    <w:rsid w:val="00250E38"/>
    <w:rsid w:val="00252FA4"/>
    <w:rsid w:val="002548E2"/>
    <w:rsid w:val="00260ECC"/>
    <w:rsid w:val="00271EF7"/>
    <w:rsid w:val="0027284A"/>
    <w:rsid w:val="00274E49"/>
    <w:rsid w:val="002763CB"/>
    <w:rsid w:val="00285F82"/>
    <w:rsid w:val="00293CC1"/>
    <w:rsid w:val="00293E16"/>
    <w:rsid w:val="002957A8"/>
    <w:rsid w:val="00295E5D"/>
    <w:rsid w:val="002A30C0"/>
    <w:rsid w:val="002A7C68"/>
    <w:rsid w:val="002B1DD6"/>
    <w:rsid w:val="002B32AA"/>
    <w:rsid w:val="002B3450"/>
    <w:rsid w:val="002B7454"/>
    <w:rsid w:val="002D0631"/>
    <w:rsid w:val="002D1C65"/>
    <w:rsid w:val="002D2499"/>
    <w:rsid w:val="002D72E1"/>
    <w:rsid w:val="002E0BEC"/>
    <w:rsid w:val="002E1859"/>
    <w:rsid w:val="002E1D09"/>
    <w:rsid w:val="002F08F5"/>
    <w:rsid w:val="002F0BFC"/>
    <w:rsid w:val="002F2841"/>
    <w:rsid w:val="003061F6"/>
    <w:rsid w:val="00310EF8"/>
    <w:rsid w:val="00313803"/>
    <w:rsid w:val="00314356"/>
    <w:rsid w:val="00314A74"/>
    <w:rsid w:val="003207A9"/>
    <w:rsid w:val="00325B5C"/>
    <w:rsid w:val="003262B2"/>
    <w:rsid w:val="00326A56"/>
    <w:rsid w:val="00327483"/>
    <w:rsid w:val="00331223"/>
    <w:rsid w:val="00332513"/>
    <w:rsid w:val="00334796"/>
    <w:rsid w:val="003407E5"/>
    <w:rsid w:val="0034199A"/>
    <w:rsid w:val="00341A68"/>
    <w:rsid w:val="00343592"/>
    <w:rsid w:val="00347B85"/>
    <w:rsid w:val="0035427A"/>
    <w:rsid w:val="00355FF6"/>
    <w:rsid w:val="003635CE"/>
    <w:rsid w:val="003654C8"/>
    <w:rsid w:val="00366E7F"/>
    <w:rsid w:val="0037015F"/>
    <w:rsid w:val="00380765"/>
    <w:rsid w:val="00385459"/>
    <w:rsid w:val="00390C06"/>
    <w:rsid w:val="00392CAE"/>
    <w:rsid w:val="0039406A"/>
    <w:rsid w:val="003B18A1"/>
    <w:rsid w:val="003B4BC6"/>
    <w:rsid w:val="003C0501"/>
    <w:rsid w:val="003C6BB8"/>
    <w:rsid w:val="003C77EE"/>
    <w:rsid w:val="003D024C"/>
    <w:rsid w:val="003D1DAB"/>
    <w:rsid w:val="003D4D86"/>
    <w:rsid w:val="003D5786"/>
    <w:rsid w:val="003D79CE"/>
    <w:rsid w:val="003E228E"/>
    <w:rsid w:val="003E63D8"/>
    <w:rsid w:val="003F0F20"/>
    <w:rsid w:val="003F7D97"/>
    <w:rsid w:val="00400069"/>
    <w:rsid w:val="00400862"/>
    <w:rsid w:val="00401BD4"/>
    <w:rsid w:val="00403606"/>
    <w:rsid w:val="00405365"/>
    <w:rsid w:val="00405F35"/>
    <w:rsid w:val="004340B3"/>
    <w:rsid w:val="00436C10"/>
    <w:rsid w:val="004509B3"/>
    <w:rsid w:val="00451102"/>
    <w:rsid w:val="00457FE5"/>
    <w:rsid w:val="004613B3"/>
    <w:rsid w:val="004665BA"/>
    <w:rsid w:val="004777BE"/>
    <w:rsid w:val="0048074D"/>
    <w:rsid w:val="00483F49"/>
    <w:rsid w:val="00484701"/>
    <w:rsid w:val="00493EA0"/>
    <w:rsid w:val="00497843"/>
    <w:rsid w:val="00497925"/>
    <w:rsid w:val="004A4E3B"/>
    <w:rsid w:val="004A65FC"/>
    <w:rsid w:val="004A683D"/>
    <w:rsid w:val="004B1DD8"/>
    <w:rsid w:val="004C2D93"/>
    <w:rsid w:val="004C407A"/>
    <w:rsid w:val="004C6B62"/>
    <w:rsid w:val="004E19F4"/>
    <w:rsid w:val="004E34D9"/>
    <w:rsid w:val="004E697A"/>
    <w:rsid w:val="004E7A0D"/>
    <w:rsid w:val="004F2A3A"/>
    <w:rsid w:val="004F3A4A"/>
    <w:rsid w:val="004F3E9E"/>
    <w:rsid w:val="00500AC2"/>
    <w:rsid w:val="005056F1"/>
    <w:rsid w:val="00511B27"/>
    <w:rsid w:val="005145C2"/>
    <w:rsid w:val="00517C73"/>
    <w:rsid w:val="005211F6"/>
    <w:rsid w:val="00530C4E"/>
    <w:rsid w:val="00533896"/>
    <w:rsid w:val="00534647"/>
    <w:rsid w:val="00536AA0"/>
    <w:rsid w:val="005370DD"/>
    <w:rsid w:val="00540413"/>
    <w:rsid w:val="0054669E"/>
    <w:rsid w:val="0054751D"/>
    <w:rsid w:val="005479B5"/>
    <w:rsid w:val="00551069"/>
    <w:rsid w:val="00555053"/>
    <w:rsid w:val="00555210"/>
    <w:rsid w:val="0056290E"/>
    <w:rsid w:val="00564BE0"/>
    <w:rsid w:val="00574A49"/>
    <w:rsid w:val="00574BEA"/>
    <w:rsid w:val="00590217"/>
    <w:rsid w:val="005970C5"/>
    <w:rsid w:val="005A1023"/>
    <w:rsid w:val="005A209F"/>
    <w:rsid w:val="005B28EE"/>
    <w:rsid w:val="005B360E"/>
    <w:rsid w:val="005C1E36"/>
    <w:rsid w:val="005C4588"/>
    <w:rsid w:val="005C5711"/>
    <w:rsid w:val="005D4EF0"/>
    <w:rsid w:val="005E4DE9"/>
    <w:rsid w:val="005E4F53"/>
    <w:rsid w:val="005F0522"/>
    <w:rsid w:val="005F7556"/>
    <w:rsid w:val="00614303"/>
    <w:rsid w:val="0062151A"/>
    <w:rsid w:val="00621BBF"/>
    <w:rsid w:val="00624107"/>
    <w:rsid w:val="00625845"/>
    <w:rsid w:val="006260D3"/>
    <w:rsid w:val="006547B4"/>
    <w:rsid w:val="00660944"/>
    <w:rsid w:val="0066742F"/>
    <w:rsid w:val="00667B19"/>
    <w:rsid w:val="00675ABA"/>
    <w:rsid w:val="0068334E"/>
    <w:rsid w:val="006A1482"/>
    <w:rsid w:val="006A39A7"/>
    <w:rsid w:val="006A4AB6"/>
    <w:rsid w:val="006A5E89"/>
    <w:rsid w:val="006B427A"/>
    <w:rsid w:val="006C3524"/>
    <w:rsid w:val="006C4963"/>
    <w:rsid w:val="006C566C"/>
    <w:rsid w:val="006C725B"/>
    <w:rsid w:val="006D0BF8"/>
    <w:rsid w:val="006D19D7"/>
    <w:rsid w:val="006D33C9"/>
    <w:rsid w:val="006D3970"/>
    <w:rsid w:val="006D3F34"/>
    <w:rsid w:val="006E4F77"/>
    <w:rsid w:val="006E6222"/>
    <w:rsid w:val="006E6956"/>
    <w:rsid w:val="006E76DF"/>
    <w:rsid w:val="0070128B"/>
    <w:rsid w:val="0070340B"/>
    <w:rsid w:val="00703FAE"/>
    <w:rsid w:val="0070602E"/>
    <w:rsid w:val="0071434C"/>
    <w:rsid w:val="00714FD7"/>
    <w:rsid w:val="00716D5E"/>
    <w:rsid w:val="00721042"/>
    <w:rsid w:val="0072145F"/>
    <w:rsid w:val="00726B19"/>
    <w:rsid w:val="0073113F"/>
    <w:rsid w:val="00737514"/>
    <w:rsid w:val="00744F9C"/>
    <w:rsid w:val="00746307"/>
    <w:rsid w:val="007470FD"/>
    <w:rsid w:val="00750B98"/>
    <w:rsid w:val="00754D0F"/>
    <w:rsid w:val="0076617E"/>
    <w:rsid w:val="00767AE2"/>
    <w:rsid w:val="00770A38"/>
    <w:rsid w:val="00770F81"/>
    <w:rsid w:val="00771A82"/>
    <w:rsid w:val="007738C7"/>
    <w:rsid w:val="0077519F"/>
    <w:rsid w:val="00776165"/>
    <w:rsid w:val="00781756"/>
    <w:rsid w:val="00784CB6"/>
    <w:rsid w:val="00786965"/>
    <w:rsid w:val="007927C4"/>
    <w:rsid w:val="00792934"/>
    <w:rsid w:val="00793152"/>
    <w:rsid w:val="007949C9"/>
    <w:rsid w:val="0079531E"/>
    <w:rsid w:val="007A34D4"/>
    <w:rsid w:val="007A3B40"/>
    <w:rsid w:val="007B0333"/>
    <w:rsid w:val="007B27AE"/>
    <w:rsid w:val="007C12F4"/>
    <w:rsid w:val="007C19E9"/>
    <w:rsid w:val="007C3BB7"/>
    <w:rsid w:val="007D5755"/>
    <w:rsid w:val="007E4794"/>
    <w:rsid w:val="007E7931"/>
    <w:rsid w:val="007E7BF2"/>
    <w:rsid w:val="007F2531"/>
    <w:rsid w:val="007F40F8"/>
    <w:rsid w:val="00801577"/>
    <w:rsid w:val="0080494D"/>
    <w:rsid w:val="00805AAB"/>
    <w:rsid w:val="00812DE2"/>
    <w:rsid w:val="008153F9"/>
    <w:rsid w:val="008205EE"/>
    <w:rsid w:val="0082167D"/>
    <w:rsid w:val="00824181"/>
    <w:rsid w:val="008309B8"/>
    <w:rsid w:val="00833461"/>
    <w:rsid w:val="008351A7"/>
    <w:rsid w:val="00835916"/>
    <w:rsid w:val="008402BE"/>
    <w:rsid w:val="0084115E"/>
    <w:rsid w:val="00842E19"/>
    <w:rsid w:val="008437E7"/>
    <w:rsid w:val="00846AB7"/>
    <w:rsid w:val="00851402"/>
    <w:rsid w:val="0085312C"/>
    <w:rsid w:val="00860E46"/>
    <w:rsid w:val="00862C0A"/>
    <w:rsid w:val="00864BB7"/>
    <w:rsid w:val="00864F07"/>
    <w:rsid w:val="00865490"/>
    <w:rsid w:val="008673A1"/>
    <w:rsid w:val="0086748C"/>
    <w:rsid w:val="0088160F"/>
    <w:rsid w:val="00881ED8"/>
    <w:rsid w:val="008A7368"/>
    <w:rsid w:val="008A7A0D"/>
    <w:rsid w:val="008B2265"/>
    <w:rsid w:val="008B3574"/>
    <w:rsid w:val="008B390C"/>
    <w:rsid w:val="008C12C7"/>
    <w:rsid w:val="008D3233"/>
    <w:rsid w:val="008E0E30"/>
    <w:rsid w:val="008E46BE"/>
    <w:rsid w:val="008E72B0"/>
    <w:rsid w:val="008F6117"/>
    <w:rsid w:val="00900923"/>
    <w:rsid w:val="00900953"/>
    <w:rsid w:val="009017D4"/>
    <w:rsid w:val="00901CA5"/>
    <w:rsid w:val="009103E5"/>
    <w:rsid w:val="00911838"/>
    <w:rsid w:val="0091607C"/>
    <w:rsid w:val="00917BC6"/>
    <w:rsid w:val="00930EF3"/>
    <w:rsid w:val="00940C35"/>
    <w:rsid w:val="00942058"/>
    <w:rsid w:val="00954BAB"/>
    <w:rsid w:val="00957496"/>
    <w:rsid w:val="00961AB9"/>
    <w:rsid w:val="00963A58"/>
    <w:rsid w:val="00973938"/>
    <w:rsid w:val="00976EC1"/>
    <w:rsid w:val="009818FB"/>
    <w:rsid w:val="00982D73"/>
    <w:rsid w:val="00990F76"/>
    <w:rsid w:val="00995ABB"/>
    <w:rsid w:val="009A3EA7"/>
    <w:rsid w:val="009A40B5"/>
    <w:rsid w:val="009B6093"/>
    <w:rsid w:val="009C047C"/>
    <w:rsid w:val="009C2F24"/>
    <w:rsid w:val="009D00D0"/>
    <w:rsid w:val="009D28C9"/>
    <w:rsid w:val="009D3B85"/>
    <w:rsid w:val="009D50BF"/>
    <w:rsid w:val="009E54FD"/>
    <w:rsid w:val="009F20E7"/>
    <w:rsid w:val="00A00F76"/>
    <w:rsid w:val="00A04F42"/>
    <w:rsid w:val="00A13CF3"/>
    <w:rsid w:val="00A210D1"/>
    <w:rsid w:val="00A21FB4"/>
    <w:rsid w:val="00A253E5"/>
    <w:rsid w:val="00A32A14"/>
    <w:rsid w:val="00A32A4A"/>
    <w:rsid w:val="00A37A5A"/>
    <w:rsid w:val="00A52B4A"/>
    <w:rsid w:val="00A56267"/>
    <w:rsid w:val="00A56308"/>
    <w:rsid w:val="00A6640A"/>
    <w:rsid w:val="00A71983"/>
    <w:rsid w:val="00A738EF"/>
    <w:rsid w:val="00A80293"/>
    <w:rsid w:val="00A837AD"/>
    <w:rsid w:val="00A84D61"/>
    <w:rsid w:val="00A94FE8"/>
    <w:rsid w:val="00A9587B"/>
    <w:rsid w:val="00AA61B2"/>
    <w:rsid w:val="00AB0D19"/>
    <w:rsid w:val="00AB269E"/>
    <w:rsid w:val="00AB643B"/>
    <w:rsid w:val="00AB6F48"/>
    <w:rsid w:val="00AB783A"/>
    <w:rsid w:val="00AC179B"/>
    <w:rsid w:val="00AC4308"/>
    <w:rsid w:val="00AD0E94"/>
    <w:rsid w:val="00AD219D"/>
    <w:rsid w:val="00AD33D6"/>
    <w:rsid w:val="00AD471D"/>
    <w:rsid w:val="00AD5F30"/>
    <w:rsid w:val="00AD6216"/>
    <w:rsid w:val="00AD67B3"/>
    <w:rsid w:val="00AE6ECB"/>
    <w:rsid w:val="00AF4FD0"/>
    <w:rsid w:val="00AF5040"/>
    <w:rsid w:val="00B006E3"/>
    <w:rsid w:val="00B007FE"/>
    <w:rsid w:val="00B04FF3"/>
    <w:rsid w:val="00B11596"/>
    <w:rsid w:val="00B115C3"/>
    <w:rsid w:val="00B13EEC"/>
    <w:rsid w:val="00B2271B"/>
    <w:rsid w:val="00B25D81"/>
    <w:rsid w:val="00B45C31"/>
    <w:rsid w:val="00B4694E"/>
    <w:rsid w:val="00B5041A"/>
    <w:rsid w:val="00B51BD8"/>
    <w:rsid w:val="00B53F7E"/>
    <w:rsid w:val="00B67DBE"/>
    <w:rsid w:val="00B731DD"/>
    <w:rsid w:val="00B74A94"/>
    <w:rsid w:val="00B770A9"/>
    <w:rsid w:val="00B977C6"/>
    <w:rsid w:val="00BA2C63"/>
    <w:rsid w:val="00BA3972"/>
    <w:rsid w:val="00BB2945"/>
    <w:rsid w:val="00BB5143"/>
    <w:rsid w:val="00BB5986"/>
    <w:rsid w:val="00BB756A"/>
    <w:rsid w:val="00BC2E20"/>
    <w:rsid w:val="00BC5932"/>
    <w:rsid w:val="00BD168E"/>
    <w:rsid w:val="00BF30DE"/>
    <w:rsid w:val="00BF3BE1"/>
    <w:rsid w:val="00C035B4"/>
    <w:rsid w:val="00C14042"/>
    <w:rsid w:val="00C16046"/>
    <w:rsid w:val="00C1708E"/>
    <w:rsid w:val="00C17A3B"/>
    <w:rsid w:val="00C223BB"/>
    <w:rsid w:val="00C225C6"/>
    <w:rsid w:val="00C25A13"/>
    <w:rsid w:val="00C267B3"/>
    <w:rsid w:val="00C33FBD"/>
    <w:rsid w:val="00C342A5"/>
    <w:rsid w:val="00C35D72"/>
    <w:rsid w:val="00C374C1"/>
    <w:rsid w:val="00C4019B"/>
    <w:rsid w:val="00C46753"/>
    <w:rsid w:val="00C56FAB"/>
    <w:rsid w:val="00C61B39"/>
    <w:rsid w:val="00C679AC"/>
    <w:rsid w:val="00C7606E"/>
    <w:rsid w:val="00C81577"/>
    <w:rsid w:val="00C82C40"/>
    <w:rsid w:val="00C83FD4"/>
    <w:rsid w:val="00C87A81"/>
    <w:rsid w:val="00C95DD5"/>
    <w:rsid w:val="00C96665"/>
    <w:rsid w:val="00C97DEF"/>
    <w:rsid w:val="00CA06D3"/>
    <w:rsid w:val="00CA5AC8"/>
    <w:rsid w:val="00CA6F24"/>
    <w:rsid w:val="00CB0C0B"/>
    <w:rsid w:val="00CB61B7"/>
    <w:rsid w:val="00CB708A"/>
    <w:rsid w:val="00CC26A1"/>
    <w:rsid w:val="00CC37FB"/>
    <w:rsid w:val="00CC6506"/>
    <w:rsid w:val="00CD5B8D"/>
    <w:rsid w:val="00CD621F"/>
    <w:rsid w:val="00CE65A0"/>
    <w:rsid w:val="00CF0604"/>
    <w:rsid w:val="00CF0C9F"/>
    <w:rsid w:val="00CF1477"/>
    <w:rsid w:val="00CF2AB3"/>
    <w:rsid w:val="00CF4961"/>
    <w:rsid w:val="00CF4E55"/>
    <w:rsid w:val="00CF7385"/>
    <w:rsid w:val="00D027B3"/>
    <w:rsid w:val="00D112E1"/>
    <w:rsid w:val="00D17A06"/>
    <w:rsid w:val="00D17CB6"/>
    <w:rsid w:val="00D210AE"/>
    <w:rsid w:val="00D30103"/>
    <w:rsid w:val="00D34E3F"/>
    <w:rsid w:val="00D35487"/>
    <w:rsid w:val="00D4743C"/>
    <w:rsid w:val="00D50EFF"/>
    <w:rsid w:val="00D56CC3"/>
    <w:rsid w:val="00D621E2"/>
    <w:rsid w:val="00D67ECC"/>
    <w:rsid w:val="00D70E50"/>
    <w:rsid w:val="00D75F85"/>
    <w:rsid w:val="00D84033"/>
    <w:rsid w:val="00D86773"/>
    <w:rsid w:val="00D925C1"/>
    <w:rsid w:val="00DA6D67"/>
    <w:rsid w:val="00DB00AD"/>
    <w:rsid w:val="00DB1973"/>
    <w:rsid w:val="00DB5014"/>
    <w:rsid w:val="00DB5AE7"/>
    <w:rsid w:val="00DB5F09"/>
    <w:rsid w:val="00DB6CA1"/>
    <w:rsid w:val="00DC3D98"/>
    <w:rsid w:val="00DC734A"/>
    <w:rsid w:val="00DD0861"/>
    <w:rsid w:val="00DD5C46"/>
    <w:rsid w:val="00DD6B24"/>
    <w:rsid w:val="00DE04D3"/>
    <w:rsid w:val="00DE24A6"/>
    <w:rsid w:val="00DE5481"/>
    <w:rsid w:val="00DE7321"/>
    <w:rsid w:val="00DF11E2"/>
    <w:rsid w:val="00DF1B0A"/>
    <w:rsid w:val="00DF5D37"/>
    <w:rsid w:val="00DF6DBC"/>
    <w:rsid w:val="00E01E46"/>
    <w:rsid w:val="00E04072"/>
    <w:rsid w:val="00E10061"/>
    <w:rsid w:val="00E27002"/>
    <w:rsid w:val="00E363F6"/>
    <w:rsid w:val="00E36953"/>
    <w:rsid w:val="00E372CC"/>
    <w:rsid w:val="00E466F0"/>
    <w:rsid w:val="00E50A18"/>
    <w:rsid w:val="00E50DAB"/>
    <w:rsid w:val="00E52E72"/>
    <w:rsid w:val="00E549DB"/>
    <w:rsid w:val="00E60429"/>
    <w:rsid w:val="00E64522"/>
    <w:rsid w:val="00E6518B"/>
    <w:rsid w:val="00E658F7"/>
    <w:rsid w:val="00E669CA"/>
    <w:rsid w:val="00E72740"/>
    <w:rsid w:val="00E76D60"/>
    <w:rsid w:val="00E84D7B"/>
    <w:rsid w:val="00E861AA"/>
    <w:rsid w:val="00E86E7B"/>
    <w:rsid w:val="00E87370"/>
    <w:rsid w:val="00E91361"/>
    <w:rsid w:val="00E97587"/>
    <w:rsid w:val="00EA3105"/>
    <w:rsid w:val="00EA3D9A"/>
    <w:rsid w:val="00EA60C9"/>
    <w:rsid w:val="00EB0E85"/>
    <w:rsid w:val="00EB69BA"/>
    <w:rsid w:val="00EC4007"/>
    <w:rsid w:val="00EC5845"/>
    <w:rsid w:val="00EC65CC"/>
    <w:rsid w:val="00ED1513"/>
    <w:rsid w:val="00ED1514"/>
    <w:rsid w:val="00ED6C3E"/>
    <w:rsid w:val="00EE1F2F"/>
    <w:rsid w:val="00EE22C9"/>
    <w:rsid w:val="00EE3FF0"/>
    <w:rsid w:val="00EE648F"/>
    <w:rsid w:val="00EE649B"/>
    <w:rsid w:val="00EE6A80"/>
    <w:rsid w:val="00EF4730"/>
    <w:rsid w:val="00EF7D59"/>
    <w:rsid w:val="00F00301"/>
    <w:rsid w:val="00F056A8"/>
    <w:rsid w:val="00F27FB0"/>
    <w:rsid w:val="00F33A04"/>
    <w:rsid w:val="00F33E24"/>
    <w:rsid w:val="00F361CB"/>
    <w:rsid w:val="00F369D3"/>
    <w:rsid w:val="00F370B3"/>
    <w:rsid w:val="00F506B0"/>
    <w:rsid w:val="00F67892"/>
    <w:rsid w:val="00F75F7E"/>
    <w:rsid w:val="00F80C01"/>
    <w:rsid w:val="00F80FE5"/>
    <w:rsid w:val="00F825CE"/>
    <w:rsid w:val="00F830CB"/>
    <w:rsid w:val="00F83B94"/>
    <w:rsid w:val="00F910DE"/>
    <w:rsid w:val="00F91C07"/>
    <w:rsid w:val="00F9417A"/>
    <w:rsid w:val="00FA6B09"/>
    <w:rsid w:val="00FB015F"/>
    <w:rsid w:val="00FB7D3A"/>
    <w:rsid w:val="00FC0A3D"/>
    <w:rsid w:val="00FC0F05"/>
    <w:rsid w:val="00FC108A"/>
    <w:rsid w:val="00FC3F95"/>
    <w:rsid w:val="00FC3FBA"/>
    <w:rsid w:val="00FD5ABA"/>
    <w:rsid w:val="00FE1950"/>
    <w:rsid w:val="00FE4580"/>
    <w:rsid w:val="00FF1AB9"/>
    <w:rsid w:val="00FF26D4"/>
    <w:rsid w:val="00FF3A3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839E5-0326-47D9-A96D-26AB9A10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BA"/>
    <w:pPr>
      <w:ind w:left="720"/>
      <w:contextualSpacing/>
    </w:pPr>
    <w:rPr>
      <w:lang w:eastAsia="tr-TR"/>
    </w:rPr>
  </w:style>
  <w:style w:type="character" w:styleId="Hyperlink">
    <w:name w:val="Hyperlink"/>
    <w:basedOn w:val="DefaultParagraphFont"/>
    <w:uiPriority w:val="99"/>
    <w:semiHidden/>
    <w:unhideWhenUsed/>
    <w:rsid w:val="00FC3FBA"/>
    <w:rPr>
      <w:strike w:val="0"/>
      <w:dstrike w:val="0"/>
      <w:color w:val="BF0F0F"/>
      <w:u w:val="none"/>
      <w:effect w:val="none"/>
    </w:rPr>
  </w:style>
  <w:style w:type="table" w:styleId="TableGrid">
    <w:name w:val="Table Grid"/>
    <w:basedOn w:val="TableNormal"/>
    <w:uiPriority w:val="59"/>
    <w:rsid w:val="0049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979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979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979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979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9792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979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13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EA"/>
    <w:rPr>
      <w:rFonts w:ascii="Tahoma" w:hAnsi="Tahoma" w:cs="Tahoma"/>
      <w:sz w:val="16"/>
      <w:szCs w:val="16"/>
      <w:lang w:val="tr-TR"/>
    </w:rPr>
  </w:style>
  <w:style w:type="paragraph" w:styleId="NormalWeb">
    <w:name w:val="Normal (Web)"/>
    <w:basedOn w:val="Normal"/>
    <w:uiPriority w:val="99"/>
    <w:unhideWhenUsed/>
    <w:rsid w:val="00BB7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EA3D9A"/>
    <w:rPr>
      <w:sz w:val="16"/>
      <w:szCs w:val="16"/>
    </w:rPr>
  </w:style>
  <w:style w:type="paragraph" w:styleId="CommentText">
    <w:name w:val="annotation text"/>
    <w:basedOn w:val="Normal"/>
    <w:link w:val="CommentTextChar"/>
    <w:uiPriority w:val="99"/>
    <w:semiHidden/>
    <w:unhideWhenUsed/>
    <w:rsid w:val="00EA3D9A"/>
    <w:pPr>
      <w:spacing w:line="240" w:lineRule="auto"/>
    </w:pPr>
    <w:rPr>
      <w:sz w:val="20"/>
      <w:szCs w:val="20"/>
    </w:rPr>
  </w:style>
  <w:style w:type="character" w:customStyle="1" w:styleId="CommentTextChar">
    <w:name w:val="Comment Text Char"/>
    <w:basedOn w:val="DefaultParagraphFont"/>
    <w:link w:val="CommentText"/>
    <w:uiPriority w:val="99"/>
    <w:semiHidden/>
    <w:rsid w:val="00EA3D9A"/>
    <w:rPr>
      <w:sz w:val="20"/>
      <w:szCs w:val="20"/>
      <w:lang w:val="tr-TR"/>
    </w:rPr>
  </w:style>
  <w:style w:type="paragraph" w:styleId="CommentSubject">
    <w:name w:val="annotation subject"/>
    <w:basedOn w:val="CommentText"/>
    <w:next w:val="CommentText"/>
    <w:link w:val="CommentSubjectChar"/>
    <w:uiPriority w:val="99"/>
    <w:semiHidden/>
    <w:unhideWhenUsed/>
    <w:rsid w:val="00EA3D9A"/>
    <w:rPr>
      <w:b/>
      <w:bCs/>
    </w:rPr>
  </w:style>
  <w:style w:type="character" w:customStyle="1" w:styleId="CommentSubjectChar">
    <w:name w:val="Comment Subject Char"/>
    <w:basedOn w:val="CommentTextChar"/>
    <w:link w:val="CommentSubject"/>
    <w:uiPriority w:val="99"/>
    <w:semiHidden/>
    <w:rsid w:val="00EA3D9A"/>
    <w:rPr>
      <w:b/>
      <w:bCs/>
      <w:sz w:val="20"/>
      <w:szCs w:val="20"/>
      <w:lang w:val="tr-TR"/>
    </w:rPr>
  </w:style>
  <w:style w:type="character" w:styleId="PlaceholderText">
    <w:name w:val="Placeholder Text"/>
    <w:basedOn w:val="DefaultParagraphFont"/>
    <w:uiPriority w:val="99"/>
    <w:semiHidden/>
    <w:rsid w:val="00E50A18"/>
    <w:rPr>
      <w:color w:val="808080"/>
    </w:rPr>
  </w:style>
  <w:style w:type="paragraph" w:styleId="NoSpacing">
    <w:name w:val="No Spacing"/>
    <w:uiPriority w:val="1"/>
    <w:qFormat/>
    <w:rsid w:val="009E54FD"/>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D17A06"/>
    <w:pPr>
      <w:spacing w:line="240" w:lineRule="auto"/>
    </w:pPr>
    <w:rPr>
      <w:b/>
      <w:bCs/>
      <w:color w:val="4F81BD" w:themeColor="accent1"/>
      <w:sz w:val="18"/>
      <w:szCs w:val="18"/>
    </w:rPr>
  </w:style>
  <w:style w:type="paragraph" w:styleId="Header">
    <w:name w:val="header"/>
    <w:basedOn w:val="Normal"/>
    <w:link w:val="HeaderChar"/>
    <w:uiPriority w:val="99"/>
    <w:unhideWhenUsed/>
    <w:rsid w:val="001C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46"/>
  </w:style>
  <w:style w:type="paragraph" w:styleId="Footer">
    <w:name w:val="footer"/>
    <w:basedOn w:val="Normal"/>
    <w:link w:val="FooterChar"/>
    <w:uiPriority w:val="99"/>
    <w:unhideWhenUsed/>
    <w:rsid w:val="001C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6770">
      <w:bodyDiv w:val="1"/>
      <w:marLeft w:val="0"/>
      <w:marRight w:val="0"/>
      <w:marTop w:val="0"/>
      <w:marBottom w:val="0"/>
      <w:divBdr>
        <w:top w:val="none" w:sz="0" w:space="0" w:color="auto"/>
        <w:left w:val="none" w:sz="0" w:space="0" w:color="auto"/>
        <w:bottom w:val="none" w:sz="0" w:space="0" w:color="auto"/>
        <w:right w:val="none" w:sz="0" w:space="0" w:color="auto"/>
      </w:divBdr>
    </w:div>
    <w:div w:id="1015690090">
      <w:bodyDiv w:val="1"/>
      <w:marLeft w:val="0"/>
      <w:marRight w:val="0"/>
      <w:marTop w:val="0"/>
      <w:marBottom w:val="0"/>
      <w:divBdr>
        <w:top w:val="none" w:sz="0" w:space="0" w:color="auto"/>
        <w:left w:val="none" w:sz="0" w:space="0" w:color="auto"/>
        <w:bottom w:val="none" w:sz="0" w:space="0" w:color="auto"/>
        <w:right w:val="none" w:sz="0" w:space="0" w:color="auto"/>
      </w:divBdr>
    </w:div>
    <w:div w:id="1183472603">
      <w:bodyDiv w:val="1"/>
      <w:marLeft w:val="0"/>
      <w:marRight w:val="0"/>
      <w:marTop w:val="0"/>
      <w:marBottom w:val="0"/>
      <w:divBdr>
        <w:top w:val="none" w:sz="0" w:space="0" w:color="auto"/>
        <w:left w:val="none" w:sz="0" w:space="0" w:color="auto"/>
        <w:bottom w:val="none" w:sz="0" w:space="0" w:color="auto"/>
        <w:right w:val="none" w:sz="0" w:space="0" w:color="auto"/>
      </w:divBdr>
    </w:div>
    <w:div w:id="1363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gpdm.kkk.odtu.edu.tr/node/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265CEAB0434A48930552B64B1C0B03"/>
        <w:category>
          <w:name w:val="General"/>
          <w:gallery w:val="placeholder"/>
        </w:category>
        <w:types>
          <w:type w:val="bbPlcHdr"/>
        </w:types>
        <w:behaviors>
          <w:behavior w:val="content"/>
        </w:behaviors>
        <w:guid w:val="{3A420134-251A-4D03-95CF-268B8772D04B}"/>
      </w:docPartPr>
      <w:docPartBody>
        <w:p w:rsidR="00FD12EA" w:rsidRDefault="00FD12EA">
          <w:r w:rsidRPr="009E4219">
            <w:rPr>
              <w:rStyle w:val="PlaceholderText"/>
            </w:rPr>
            <w:t>[Keywords]</w:t>
          </w:r>
        </w:p>
      </w:docPartBody>
    </w:docPart>
    <w:docPart>
      <w:docPartPr>
        <w:name w:val="2A1CAD8C371A4D0AB7E7D6B17D0F490A"/>
        <w:category>
          <w:name w:val="General"/>
          <w:gallery w:val="placeholder"/>
        </w:category>
        <w:types>
          <w:type w:val="bbPlcHdr"/>
        </w:types>
        <w:behaviors>
          <w:behavior w:val="content"/>
        </w:behaviors>
        <w:guid w:val="{9F9B7981-9302-4AAB-8505-EB6BA6225631}"/>
      </w:docPartPr>
      <w:docPartBody>
        <w:p w:rsidR="00631F97" w:rsidRDefault="00631F97" w:rsidP="00631F97">
          <w:pPr>
            <w:pStyle w:val="2A1CAD8C371A4D0AB7E7D6B17D0F490A"/>
          </w:pPr>
          <w:r w:rsidRPr="009E4219">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3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D12EA"/>
    <w:rsid w:val="00047F88"/>
    <w:rsid w:val="00080C36"/>
    <w:rsid w:val="001017D6"/>
    <w:rsid w:val="00124AA4"/>
    <w:rsid w:val="001D2EE9"/>
    <w:rsid w:val="001D43B9"/>
    <w:rsid w:val="002A1F14"/>
    <w:rsid w:val="002D13B0"/>
    <w:rsid w:val="00347F14"/>
    <w:rsid w:val="003A2403"/>
    <w:rsid w:val="003E0442"/>
    <w:rsid w:val="003F489B"/>
    <w:rsid w:val="004379FC"/>
    <w:rsid w:val="00543DA6"/>
    <w:rsid w:val="00551EAB"/>
    <w:rsid w:val="00584688"/>
    <w:rsid w:val="005E6766"/>
    <w:rsid w:val="005E7182"/>
    <w:rsid w:val="00631F97"/>
    <w:rsid w:val="00664029"/>
    <w:rsid w:val="008220E2"/>
    <w:rsid w:val="008467D2"/>
    <w:rsid w:val="00872D1C"/>
    <w:rsid w:val="008910CB"/>
    <w:rsid w:val="008D5A39"/>
    <w:rsid w:val="008F5115"/>
    <w:rsid w:val="00932D4A"/>
    <w:rsid w:val="009678E6"/>
    <w:rsid w:val="00A41155"/>
    <w:rsid w:val="00A814A5"/>
    <w:rsid w:val="00B011EF"/>
    <w:rsid w:val="00B602F2"/>
    <w:rsid w:val="00BB3D4C"/>
    <w:rsid w:val="00C47C9F"/>
    <w:rsid w:val="00CF0F3F"/>
    <w:rsid w:val="00CF4866"/>
    <w:rsid w:val="00D220FE"/>
    <w:rsid w:val="00D53E6D"/>
    <w:rsid w:val="00D84166"/>
    <w:rsid w:val="00E26A6A"/>
    <w:rsid w:val="00E3334E"/>
    <w:rsid w:val="00E75C24"/>
    <w:rsid w:val="00E915B2"/>
    <w:rsid w:val="00ED08AF"/>
    <w:rsid w:val="00F83636"/>
    <w:rsid w:val="00FD12E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F97"/>
    <w:rPr>
      <w:color w:val="808080"/>
    </w:rPr>
  </w:style>
  <w:style w:type="paragraph" w:customStyle="1" w:styleId="B05BAC4317F3477B9B5BC57D63828C78">
    <w:name w:val="B05BAC4317F3477B9B5BC57D63828C78"/>
    <w:rsid w:val="00FD12EA"/>
  </w:style>
  <w:style w:type="paragraph" w:customStyle="1" w:styleId="442BA2840FB54934A310B4F5F2245860">
    <w:name w:val="442BA2840FB54934A310B4F5F2245860"/>
    <w:rsid w:val="00FD12EA"/>
  </w:style>
  <w:style w:type="paragraph" w:customStyle="1" w:styleId="7E729CC6828143FDB44E6B0E77EBBC46">
    <w:name w:val="7E729CC6828143FDB44E6B0E77EBBC46"/>
    <w:rsid w:val="00FD12EA"/>
  </w:style>
  <w:style w:type="paragraph" w:customStyle="1" w:styleId="DD807E7CB1C5498CBF16ABEC7089549E">
    <w:name w:val="DD807E7CB1C5498CBF16ABEC7089549E"/>
    <w:rsid w:val="00FD12EA"/>
  </w:style>
  <w:style w:type="paragraph" w:customStyle="1" w:styleId="2A1CAD8C371A4D0AB7E7D6B17D0F490A">
    <w:name w:val="2A1CAD8C371A4D0AB7E7D6B17D0F490A"/>
    <w:rsid w:val="00631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EC7AD-E9D0-42A8-8F76-38FD5359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metucc</Company>
  <LinksUpToDate>false</LinksUpToDate>
  <CharactersWithSpaces>45363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labuser</dc:creator>
  <cp:keywords>*TK: Tamamen Katılıyorum (5), OK: Oldukça Katılıyorum (4), K: Katılıyorum (3), BK: Biraz Katılıyorum (2), HK: Hiç Katılmıyorum (1)</cp:keywords>
  <cp:lastModifiedBy>nazan</cp:lastModifiedBy>
  <cp:revision>2</cp:revision>
  <cp:lastPrinted>2014-04-30T11:38:00Z</cp:lastPrinted>
  <dcterms:created xsi:type="dcterms:W3CDTF">2016-03-08T13:57:00Z</dcterms:created>
  <dcterms:modified xsi:type="dcterms:W3CDTF">2016-03-08T13:57:00Z</dcterms:modified>
</cp:coreProperties>
</file>