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2"/>
        <w:tblW w:w="946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tblPr>
      <w:tblGrid>
        <w:gridCol w:w="9464"/>
      </w:tblGrid>
      <w:tr w:rsidR="005E7E52" w:rsidRPr="00A259DC" w:rsidTr="00E341CA">
        <w:trPr>
          <w:trHeight w:val="13536"/>
        </w:trPr>
        <w:tc>
          <w:tcPr>
            <w:tcW w:w="9464" w:type="dxa"/>
          </w:tcPr>
          <w:p w:rsidR="005E7E52" w:rsidRPr="00A259DC" w:rsidRDefault="005E7E52" w:rsidP="00E341CA">
            <w:pPr>
              <w:rPr>
                <w:rFonts w:ascii="Comic Sans MS" w:hAnsi="Comic Sans MS"/>
                <w:b/>
                <w:sz w:val="48"/>
                <w:szCs w:val="48"/>
              </w:rPr>
            </w:pPr>
          </w:p>
          <w:p w:rsidR="005E7E52" w:rsidRPr="00A259DC" w:rsidRDefault="005E7E52" w:rsidP="00E341CA">
            <w:pPr>
              <w:jc w:val="center"/>
              <w:rPr>
                <w:rFonts w:ascii="Comic Sans MS" w:hAnsi="Comic Sans MS"/>
                <w:b/>
                <w:sz w:val="48"/>
                <w:szCs w:val="48"/>
              </w:rPr>
            </w:pPr>
          </w:p>
          <w:p w:rsidR="005E7E52" w:rsidRPr="00A259DC" w:rsidRDefault="005E7E52" w:rsidP="00E341CA">
            <w:pPr>
              <w:jc w:val="center"/>
              <w:rPr>
                <w:b/>
                <w:sz w:val="48"/>
                <w:szCs w:val="48"/>
              </w:rPr>
            </w:pPr>
            <w:r w:rsidRPr="00A259DC">
              <w:rPr>
                <w:b/>
                <w:sz w:val="48"/>
                <w:szCs w:val="48"/>
              </w:rPr>
              <w:t xml:space="preserve">TÜBİTAK </w:t>
            </w:r>
          </w:p>
          <w:p w:rsidR="005E7E52" w:rsidRPr="00A259DC" w:rsidRDefault="005E7E52" w:rsidP="00E341CA">
            <w:pPr>
              <w:jc w:val="center"/>
              <w:rPr>
                <w:b/>
                <w:sz w:val="48"/>
                <w:szCs w:val="48"/>
              </w:rPr>
            </w:pPr>
            <w:r w:rsidRPr="00A259DC">
              <w:rPr>
                <w:b/>
                <w:sz w:val="48"/>
                <w:szCs w:val="48"/>
              </w:rPr>
              <w:t>ARAŞTIRMA PROJESİ</w:t>
            </w:r>
          </w:p>
          <w:p w:rsidR="005E7E52" w:rsidRPr="00A259DC" w:rsidRDefault="005E7E52" w:rsidP="00E341CA">
            <w:pPr>
              <w:jc w:val="center"/>
              <w:rPr>
                <w:b/>
                <w:sz w:val="48"/>
                <w:szCs w:val="48"/>
              </w:rPr>
            </w:pPr>
            <w:r w:rsidRPr="00A259DC">
              <w:rPr>
                <w:b/>
                <w:sz w:val="48"/>
                <w:szCs w:val="48"/>
              </w:rPr>
              <w:t>GELİŞME RAPORU</w:t>
            </w:r>
          </w:p>
          <w:p w:rsidR="005E7E52" w:rsidRPr="00A259DC" w:rsidRDefault="005E7E52" w:rsidP="00E341CA">
            <w:pPr>
              <w:jc w:val="center"/>
              <w:rPr>
                <w:b/>
                <w:sz w:val="48"/>
                <w:szCs w:val="48"/>
              </w:rPr>
            </w:pPr>
            <w:r w:rsidRPr="00A259DC">
              <w:rPr>
                <w:b/>
                <w:sz w:val="48"/>
                <w:szCs w:val="48"/>
              </w:rPr>
              <w:t>(</w:t>
            </w:r>
            <w:r w:rsidRPr="00A259DC">
              <w:rPr>
                <w:b/>
                <w:i/>
                <w:sz w:val="48"/>
                <w:szCs w:val="48"/>
              </w:rPr>
              <w:t>Mali Rapor</w:t>
            </w:r>
            <w:r w:rsidRPr="00A259DC">
              <w:rPr>
                <w:b/>
                <w:sz w:val="48"/>
                <w:szCs w:val="48"/>
              </w:rPr>
              <w:t>)</w:t>
            </w:r>
          </w:p>
          <w:p w:rsidR="005E7E52" w:rsidRPr="00A259DC" w:rsidRDefault="005E7E52" w:rsidP="00E341CA">
            <w:pPr>
              <w:jc w:val="center"/>
              <w:rPr>
                <w:rFonts w:ascii="Comic Sans MS" w:hAnsi="Comic Sans MS"/>
                <w:b/>
                <w:sz w:val="44"/>
                <w:szCs w:val="44"/>
              </w:rPr>
            </w:pPr>
          </w:p>
          <w:p w:rsidR="005E7E52" w:rsidRPr="00A259DC" w:rsidRDefault="005E7E52" w:rsidP="00E341CA">
            <w:pPr>
              <w:rPr>
                <w:rFonts w:ascii="Comic Sans MS" w:hAnsi="Comic Sans MS"/>
                <w:b/>
                <w:sz w:val="44"/>
                <w:szCs w:val="44"/>
              </w:rPr>
            </w:pPr>
          </w:p>
          <w:p w:rsidR="005E7E52" w:rsidRPr="00BC4213" w:rsidRDefault="005E7E52" w:rsidP="00E341CA">
            <w:pPr>
              <w:rPr>
                <w:b/>
                <w:sz w:val="32"/>
                <w:szCs w:val="32"/>
              </w:rPr>
            </w:pPr>
            <w:r w:rsidRPr="00BC4213">
              <w:rPr>
                <w:b/>
                <w:sz w:val="32"/>
                <w:szCs w:val="32"/>
              </w:rPr>
              <w:t xml:space="preserve">PROJE NO : </w:t>
            </w:r>
          </w:p>
          <w:p w:rsidR="005E7E52" w:rsidRPr="00BC4213" w:rsidRDefault="002156AA" w:rsidP="00E341CA">
            <w:pPr>
              <w:rPr>
                <w:b/>
                <w:sz w:val="32"/>
                <w:szCs w:val="32"/>
              </w:rPr>
            </w:pPr>
            <w:r>
              <w:rPr>
                <w:b/>
                <w:sz w:val="32"/>
                <w:szCs w:val="32"/>
              </w:rPr>
              <w:t xml:space="preserve">RAPOR NO : </w:t>
            </w:r>
          </w:p>
          <w:p w:rsidR="005E7E52" w:rsidRPr="00BC4213" w:rsidRDefault="005E7E52" w:rsidP="00E341CA">
            <w:pPr>
              <w:jc w:val="left"/>
              <w:rPr>
                <w:b/>
                <w:sz w:val="32"/>
                <w:szCs w:val="32"/>
              </w:rPr>
            </w:pPr>
            <w:r w:rsidRPr="00BC4213">
              <w:rPr>
                <w:b/>
                <w:sz w:val="32"/>
                <w:szCs w:val="32"/>
              </w:rPr>
              <w:t xml:space="preserve">RAPOR DÖNEMİ : </w:t>
            </w:r>
          </w:p>
          <w:p w:rsidR="005E7E52" w:rsidRPr="00BC4213" w:rsidRDefault="005E7E52" w:rsidP="00E341CA">
            <w:pPr>
              <w:rPr>
                <w:b/>
                <w:sz w:val="32"/>
                <w:szCs w:val="32"/>
              </w:rPr>
            </w:pPr>
            <w:r w:rsidRPr="00BC4213">
              <w:rPr>
                <w:b/>
                <w:sz w:val="32"/>
                <w:szCs w:val="32"/>
              </w:rPr>
              <w:t xml:space="preserve">PROJE YÜRÜTÜCÜSÜ : </w:t>
            </w:r>
          </w:p>
          <w:p w:rsidR="005E7E52" w:rsidRPr="00A259DC" w:rsidRDefault="005E7E52" w:rsidP="00E341CA">
            <w:pPr>
              <w:ind w:left="720"/>
              <w:rPr>
                <w:b/>
                <w:sz w:val="36"/>
                <w:szCs w:val="36"/>
              </w:rPr>
            </w:pPr>
          </w:p>
          <w:p w:rsidR="005E7E52" w:rsidRPr="00A259DC" w:rsidRDefault="005E7E52" w:rsidP="00E341CA">
            <w:pPr>
              <w:rPr>
                <w:rFonts w:ascii="Comic Sans MS" w:hAnsi="Comic Sans MS"/>
                <w:b/>
                <w:sz w:val="20"/>
                <w:szCs w:val="20"/>
              </w:rPr>
            </w:pPr>
          </w:p>
          <w:p w:rsidR="005E7E52" w:rsidRPr="00A259DC" w:rsidRDefault="005E7E52" w:rsidP="00E341CA">
            <w:pPr>
              <w:rPr>
                <w:rFonts w:ascii="Comic Sans MS" w:hAnsi="Comic Sans MS"/>
                <w:b/>
                <w:sz w:val="20"/>
                <w:szCs w:val="20"/>
              </w:rPr>
            </w:pPr>
          </w:p>
          <w:p w:rsidR="005E7E52" w:rsidRPr="00A259DC" w:rsidRDefault="005E7E52" w:rsidP="00E341CA">
            <w:pPr>
              <w:jc w:val="center"/>
              <w:rPr>
                <w:b/>
              </w:rPr>
            </w:pPr>
            <w:r w:rsidRPr="00A259DC">
              <w:rPr>
                <w:b/>
              </w:rPr>
              <w:t>MALİ RAPORDA OLMASI GEREKEN BİLGİLER</w:t>
            </w:r>
          </w:p>
          <w:p w:rsidR="005E7E52" w:rsidRPr="00A259DC" w:rsidRDefault="005E7E52" w:rsidP="00E341CA">
            <w:pPr>
              <w:rPr>
                <w:rFonts w:ascii="Comic Sans MS" w:hAnsi="Comic Sans MS"/>
              </w:rPr>
            </w:pPr>
          </w:p>
          <w:p w:rsidR="005E7E52" w:rsidRPr="00A259DC" w:rsidRDefault="005E7E52" w:rsidP="005E7E52">
            <w:pPr>
              <w:numPr>
                <w:ilvl w:val="0"/>
                <w:numId w:val="1"/>
              </w:numPr>
              <w:suppressAutoHyphens w:val="0"/>
              <w:overflowPunct/>
              <w:autoSpaceDE/>
              <w:autoSpaceDN/>
              <w:adjustRightInd/>
              <w:jc w:val="left"/>
              <w:textAlignment w:val="auto"/>
            </w:pPr>
            <w:r w:rsidRPr="00A259DC">
              <w:t>Dönem içinde gerçekleşen harcamaların dökümü ve fasıllar bazında miktarları Tablo-1 de gösterilmelidir.</w:t>
            </w:r>
          </w:p>
          <w:p w:rsidR="005E7E52" w:rsidRPr="00A259DC" w:rsidRDefault="005E7E52" w:rsidP="005E7E52">
            <w:pPr>
              <w:numPr>
                <w:ilvl w:val="0"/>
                <w:numId w:val="1"/>
              </w:numPr>
              <w:suppressAutoHyphens w:val="0"/>
              <w:overflowPunct/>
              <w:autoSpaceDE/>
              <w:autoSpaceDN/>
              <w:adjustRightInd/>
              <w:jc w:val="left"/>
              <w:textAlignment w:val="auto"/>
            </w:pPr>
            <w:r w:rsidRPr="00A259DC">
              <w:t>Dönem içinde Kurum hissesi ile yapılan harcamaların dökümü Tablo-1 de verilmelidir.</w:t>
            </w:r>
          </w:p>
          <w:p w:rsidR="005E7E52" w:rsidRPr="00A259DC" w:rsidRDefault="005E7E52" w:rsidP="005E7E52">
            <w:pPr>
              <w:numPr>
                <w:ilvl w:val="0"/>
                <w:numId w:val="1"/>
              </w:numPr>
              <w:suppressAutoHyphens w:val="0"/>
              <w:overflowPunct/>
              <w:autoSpaceDE/>
              <w:autoSpaceDN/>
              <w:adjustRightInd/>
              <w:jc w:val="left"/>
              <w:textAlignment w:val="auto"/>
            </w:pPr>
            <w:r w:rsidRPr="00A259DC">
              <w:t>Dönem içinde projede yer alan bursiyerlerin ayrıntılı bilgisi (adları, niteliği, ödenen aylık burs miktarı ve süresi) verilmelidir.</w:t>
            </w:r>
          </w:p>
          <w:p w:rsidR="005E7E52" w:rsidRPr="00A259DC" w:rsidRDefault="005E7E52" w:rsidP="005E7E52">
            <w:pPr>
              <w:numPr>
                <w:ilvl w:val="0"/>
                <w:numId w:val="1"/>
              </w:numPr>
              <w:suppressAutoHyphens w:val="0"/>
              <w:overflowPunct/>
              <w:autoSpaceDE/>
              <w:autoSpaceDN/>
              <w:adjustRightInd/>
              <w:jc w:val="left"/>
              <w:textAlignment w:val="auto"/>
            </w:pPr>
            <w:r w:rsidRPr="00A259DC">
              <w:t>Yurtiçi ve yurtdışı seyahat harcamalarının ayrıntılı bilgisi (güzergah, tarih, süre, kişi sayısı ve toplam harcama) verilmelidir.</w:t>
            </w:r>
          </w:p>
          <w:p w:rsidR="005E7E52" w:rsidRPr="00A259DC" w:rsidRDefault="005E7E52" w:rsidP="005E7E52">
            <w:pPr>
              <w:numPr>
                <w:ilvl w:val="0"/>
                <w:numId w:val="1"/>
              </w:numPr>
              <w:suppressAutoHyphens w:val="0"/>
              <w:overflowPunct/>
              <w:autoSpaceDE/>
              <w:autoSpaceDN/>
              <w:adjustRightInd/>
              <w:jc w:val="left"/>
              <w:textAlignment w:val="auto"/>
            </w:pPr>
            <w:r w:rsidRPr="00A259DC">
              <w:t>Destek sağlayan diğer kuruluşların gerçekleşen  harcamalarının miktarı ve ayrıntıları açıklanmalıdır.</w:t>
            </w:r>
          </w:p>
          <w:p w:rsidR="005E7E52" w:rsidRPr="00A259DC" w:rsidRDefault="005E7E52" w:rsidP="005E7E52">
            <w:pPr>
              <w:numPr>
                <w:ilvl w:val="0"/>
                <w:numId w:val="1"/>
              </w:numPr>
              <w:suppressAutoHyphens w:val="0"/>
              <w:overflowPunct/>
              <w:autoSpaceDE/>
              <w:autoSpaceDN/>
              <w:adjustRightInd/>
              <w:jc w:val="left"/>
              <w:textAlignment w:val="auto"/>
            </w:pPr>
            <w:r w:rsidRPr="00A259DC">
              <w:t>Harcama akışında karşılaşılan zorluklar ve nedenleri açıklanmalıdır.</w:t>
            </w:r>
          </w:p>
          <w:p w:rsidR="005E7E52" w:rsidRPr="00A259DC" w:rsidRDefault="005E7E52" w:rsidP="005E7E52">
            <w:pPr>
              <w:numPr>
                <w:ilvl w:val="0"/>
                <w:numId w:val="1"/>
              </w:numPr>
              <w:suppressAutoHyphens w:val="0"/>
              <w:overflowPunct/>
              <w:autoSpaceDE/>
              <w:autoSpaceDN/>
              <w:adjustRightInd/>
              <w:jc w:val="left"/>
              <w:textAlignment w:val="auto"/>
            </w:pPr>
            <w:r w:rsidRPr="00A259DC">
              <w:t xml:space="preserve">Vakıf Üniversiteleri tarafından yürütülen projelerde, Yeminli Mali Müşavir tarafından düzenlenecek Denetim Raporu, Mali Rapora eklenecektir. </w:t>
            </w:r>
          </w:p>
          <w:p w:rsidR="005E7E52" w:rsidRPr="00A259DC" w:rsidRDefault="005E7E52" w:rsidP="005E7E52">
            <w:pPr>
              <w:numPr>
                <w:ilvl w:val="0"/>
                <w:numId w:val="1"/>
              </w:numPr>
              <w:suppressAutoHyphens w:val="0"/>
              <w:overflowPunct/>
              <w:autoSpaceDE/>
              <w:autoSpaceDN/>
              <w:adjustRightInd/>
              <w:jc w:val="left"/>
              <w:textAlignment w:val="auto"/>
            </w:pPr>
            <w:bookmarkStart w:id="0" w:name="_Toc198527863"/>
            <w:r w:rsidRPr="00A259DC">
              <w:t>Transfer Takip Sistemi’nden (TTS) alınacak Bütçe Raporu ve Yardımcı Defter Çıktıları</w:t>
            </w:r>
            <w:bookmarkEnd w:id="0"/>
            <w:r w:rsidRPr="00A259DC">
              <w:t xml:space="preserve"> ek olarak verilmelidir. Bu çıktılar ile Mali Raporda verilen bilgiler uyumlu olmalıdır (http://tts.tubitak.gov.tr)</w:t>
            </w:r>
          </w:p>
          <w:p w:rsidR="005E7E52" w:rsidRPr="00A259DC" w:rsidRDefault="005E7E52" w:rsidP="00E341CA"/>
          <w:p w:rsidR="005E7E52" w:rsidRPr="00A259DC" w:rsidRDefault="005E7E52" w:rsidP="00E341CA"/>
          <w:p w:rsidR="005E7E52" w:rsidRPr="00A259DC" w:rsidRDefault="005E7E52" w:rsidP="00E341CA">
            <w:pPr>
              <w:suppressAutoHyphens w:val="0"/>
              <w:overflowPunct/>
              <w:autoSpaceDE/>
              <w:autoSpaceDN/>
              <w:adjustRightInd/>
              <w:ind w:left="360"/>
              <w:jc w:val="left"/>
              <w:textAlignment w:val="auto"/>
            </w:pPr>
            <w:r w:rsidRPr="00A259DC">
              <w:rPr>
                <w:b/>
                <w:bCs/>
                <w:iCs/>
                <w:sz w:val="20"/>
                <w:szCs w:val="20"/>
                <w:lang w:eastAsia="en-US"/>
              </w:rPr>
              <w:t>Not: Proje yürütücüsü kurum ve kuruluşlar tarafından proje kapsamında yapılan harcamaların mahiyeti  ile burs ödemesi yapılan kişilerin T.C. kimlik numaralarının yardımcı defterde fiş açıklama bölümüne ilgili kişi açık adının yanına yazılması gerekmektedir.</w:t>
            </w:r>
          </w:p>
          <w:p w:rsidR="005E7E52" w:rsidRPr="00A259DC" w:rsidRDefault="005E7E52" w:rsidP="00E341CA">
            <w:pPr>
              <w:rPr>
                <w:b/>
                <w:sz w:val="24"/>
                <w:szCs w:val="24"/>
              </w:rPr>
            </w:pPr>
          </w:p>
          <w:p w:rsidR="005E7E52" w:rsidRPr="00A259DC" w:rsidRDefault="005E7E52" w:rsidP="00E341CA">
            <w:pPr>
              <w:ind w:left="720"/>
              <w:rPr>
                <w:rFonts w:ascii="Comic Sans MS" w:hAnsi="Comic Sans MS"/>
                <w:b/>
                <w:sz w:val="24"/>
                <w:szCs w:val="24"/>
              </w:rPr>
            </w:pPr>
          </w:p>
        </w:tc>
      </w:tr>
    </w:tbl>
    <w:p w:rsidR="00930D4D" w:rsidRDefault="00930D4D" w:rsidP="005E7E52">
      <w:pPr>
        <w:jc w:val="right"/>
      </w:pPr>
    </w:p>
    <w:sectPr w:rsidR="00930D4D" w:rsidSect="00930D4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652" w:rsidRDefault="00162652" w:rsidP="005E7E52">
      <w:r>
        <w:separator/>
      </w:r>
    </w:p>
  </w:endnote>
  <w:endnote w:type="continuationSeparator" w:id="0">
    <w:p w:rsidR="00162652" w:rsidRDefault="00162652" w:rsidP="005E7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52" w:rsidRDefault="005E7E52" w:rsidP="005E7E52">
    <w:pPr>
      <w:pStyle w:val="Footer"/>
    </w:pPr>
    <w:r>
      <w:rPr>
        <w:sz w:val="16"/>
        <w:szCs w:val="16"/>
      </w:rPr>
      <w:t>AP-GR-01</w:t>
    </w:r>
    <w:r w:rsidRPr="001D4558">
      <w:rPr>
        <w:sz w:val="16"/>
        <w:szCs w:val="16"/>
      </w:rPr>
      <w:t xml:space="preserve"> Güncelleme Tarihi </w:t>
    </w:r>
    <w:r>
      <w:rPr>
        <w:sz w:val="16"/>
        <w:szCs w:val="16"/>
      </w:rPr>
      <w:t>13/02</w:t>
    </w:r>
    <w:r w:rsidRPr="001D4558">
      <w:rPr>
        <w:sz w:val="16"/>
        <w:szCs w:val="16"/>
      </w:rPr>
      <w:t>/20</w:t>
    </w:r>
    <w:r>
      <w:rPr>
        <w:sz w:val="16"/>
        <w:szCs w:val="16"/>
      </w:rPr>
      <w:t>12</w:t>
    </w:r>
  </w:p>
  <w:p w:rsidR="005E7E52" w:rsidRDefault="005E7E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652" w:rsidRDefault="00162652" w:rsidP="005E7E52">
      <w:r>
        <w:separator/>
      </w:r>
    </w:p>
  </w:footnote>
  <w:footnote w:type="continuationSeparator" w:id="0">
    <w:p w:rsidR="00162652" w:rsidRDefault="00162652" w:rsidP="005E7E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22DAC"/>
    <w:multiLevelType w:val="hybridMultilevel"/>
    <w:tmpl w:val="AE06A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5E7E52"/>
    <w:rsid w:val="00162652"/>
    <w:rsid w:val="002156AA"/>
    <w:rsid w:val="005E7E52"/>
    <w:rsid w:val="00930D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E52"/>
    <w:pPr>
      <w:suppressAutoHyphens/>
      <w:overflowPunct w:val="0"/>
      <w:autoSpaceDE w:val="0"/>
      <w:autoSpaceDN w:val="0"/>
      <w:adjustRightInd w:val="0"/>
      <w:spacing w:after="0" w:line="240" w:lineRule="auto"/>
      <w:jc w:val="both"/>
      <w:textAlignment w:val="baseline"/>
    </w:pPr>
    <w:rPr>
      <w:rFonts w:ascii="Arial" w:eastAsia="Times New Roman" w:hAnsi="Arial" w:cs="Arial"/>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7E52"/>
    <w:pPr>
      <w:tabs>
        <w:tab w:val="center" w:pos="4536"/>
        <w:tab w:val="right" w:pos="9072"/>
      </w:tabs>
    </w:pPr>
  </w:style>
  <w:style w:type="character" w:customStyle="1" w:styleId="HeaderChar">
    <w:name w:val="Header Char"/>
    <w:basedOn w:val="DefaultParagraphFont"/>
    <w:link w:val="Header"/>
    <w:uiPriority w:val="99"/>
    <w:semiHidden/>
    <w:rsid w:val="005E7E52"/>
    <w:rPr>
      <w:rFonts w:ascii="Arial" w:eastAsia="Times New Roman" w:hAnsi="Arial" w:cs="Arial"/>
      <w:lang w:eastAsia="tr-TR"/>
    </w:rPr>
  </w:style>
  <w:style w:type="paragraph" w:styleId="Footer">
    <w:name w:val="footer"/>
    <w:basedOn w:val="Normal"/>
    <w:link w:val="FooterChar"/>
    <w:uiPriority w:val="99"/>
    <w:semiHidden/>
    <w:unhideWhenUsed/>
    <w:rsid w:val="005E7E52"/>
    <w:pPr>
      <w:tabs>
        <w:tab w:val="center" w:pos="4536"/>
        <w:tab w:val="right" w:pos="9072"/>
      </w:tabs>
    </w:pPr>
  </w:style>
  <w:style w:type="character" w:customStyle="1" w:styleId="FooterChar">
    <w:name w:val="Footer Char"/>
    <w:basedOn w:val="DefaultParagraphFont"/>
    <w:link w:val="Footer"/>
    <w:uiPriority w:val="99"/>
    <w:semiHidden/>
    <w:rsid w:val="005E7E52"/>
    <w:rPr>
      <w:rFonts w:ascii="Arial" w:eastAsia="Times New Roman" w:hAnsi="Arial" w:cs="Arial"/>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aacikbas</dc:creator>
  <cp:lastModifiedBy>aacikbas</cp:lastModifiedBy>
  <cp:revision>2</cp:revision>
  <dcterms:created xsi:type="dcterms:W3CDTF">2013-08-22T12:51:00Z</dcterms:created>
  <dcterms:modified xsi:type="dcterms:W3CDTF">2013-08-22T12:53:00Z</dcterms:modified>
</cp:coreProperties>
</file>